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07F354B8" w:rsidR="004836BE" w:rsidRPr="005F03DF" w:rsidRDefault="00B43186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A</w:t>
      </w:r>
      <w:r w:rsidR="004836BE" w:rsidRPr="005F03DF">
        <w:rPr>
          <w:b/>
          <w:bCs/>
          <w:sz w:val="28"/>
          <w:szCs w:val="24"/>
        </w:rPr>
        <w:t xml:space="preserve"> Kontrakts</w:t>
      </w:r>
      <w:r>
        <w:rPr>
          <w:b/>
          <w:bCs/>
          <w:sz w:val="28"/>
          <w:szCs w:val="24"/>
        </w:rPr>
        <w:t>informasjon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A3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Orientering om kontraktsarbeidene</w:t>
      </w:r>
    </w:p>
    <w:p w14:paraId="5D9FFE7A" w14:textId="02D268B2" w:rsidR="004836BE" w:rsidRDefault="004836BE" w:rsidP="00D65A81"/>
    <w:p w14:paraId="71516542" w14:textId="6A03298D" w:rsidR="002626BF" w:rsidRPr="002A22EE" w:rsidRDefault="002A22EE" w:rsidP="00D65A81">
      <w:pPr>
        <w:rPr>
          <w:b/>
          <w:bCs/>
          <w:sz w:val="28"/>
          <w:szCs w:val="24"/>
        </w:rPr>
      </w:pPr>
      <w:r w:rsidRPr="002A22EE">
        <w:rPr>
          <w:b/>
          <w:bCs/>
          <w:sz w:val="28"/>
          <w:szCs w:val="24"/>
        </w:rPr>
        <w:t>Innhold</w:t>
      </w:r>
    </w:p>
    <w:p w14:paraId="518853B7" w14:textId="252BD1DD" w:rsidR="008F3292" w:rsidRDefault="008F3292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r>
        <w:rPr>
          <w:highlight w:val="lightGray"/>
        </w:rPr>
        <w:fldChar w:fldCharType="begin"/>
      </w:r>
      <w:r>
        <w:rPr>
          <w:highlight w:val="lightGray"/>
        </w:rPr>
        <w:instrText xml:space="preserve"> TOC \o "1-3" \h \z \u </w:instrText>
      </w:r>
      <w:r>
        <w:rPr>
          <w:highlight w:val="lightGray"/>
        </w:rPr>
        <w:fldChar w:fldCharType="separate"/>
      </w:r>
      <w:hyperlink w:anchor="_Toc158273707" w:history="1">
        <w:r w:rsidRPr="0022289E">
          <w:rPr>
            <w:rStyle w:val="Hyperkobling"/>
            <w:noProof/>
          </w:rPr>
          <w:t>1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Pr="0022289E">
          <w:rPr>
            <w:rStyle w:val="Hyperkobling"/>
            <w:noProof/>
          </w:rPr>
          <w:t>Arbeidenes art og omfang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_Toc158273707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600641A" w14:textId="07909C57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08" w:history="1">
        <w:r w:rsidR="008F3292" w:rsidRPr="0022289E">
          <w:rPr>
            <w:rStyle w:val="Hyperkobling"/>
            <w:noProof/>
          </w:rPr>
          <w:t>2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Entrepriseform og kontraktstype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_Toc158273708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2</w:t>
        </w:r>
        <w:r w:rsidR="008F3292">
          <w:rPr>
            <w:noProof/>
            <w:webHidden/>
          </w:rPr>
          <w:fldChar w:fldCharType="end"/>
        </w:r>
      </w:hyperlink>
    </w:p>
    <w:p w14:paraId="080D245F" w14:textId="5E3DB10B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09" w:history="1">
        <w:r w:rsidR="008F3292" w:rsidRPr="0022289E">
          <w:rPr>
            <w:rStyle w:val="Hyperkobling"/>
            <w:noProof/>
          </w:rPr>
          <w:t>3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Tidspunkt for igangsettelse og tidsfrister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_Toc158273709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2</w:t>
        </w:r>
        <w:r w:rsidR="008F3292">
          <w:rPr>
            <w:noProof/>
            <w:webHidden/>
          </w:rPr>
          <w:fldChar w:fldCharType="end"/>
        </w:r>
      </w:hyperlink>
    </w:p>
    <w:p w14:paraId="7B390BC7" w14:textId="3BA65A5D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10" w:history="1">
        <w:r w:rsidR="008F3292" w:rsidRPr="0022289E">
          <w:rPr>
            <w:rStyle w:val="Hyperkobling"/>
            <w:noProof/>
          </w:rPr>
          <w:t>4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Avvik i kontraktens rammebetingelser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_Toc158273710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2</w:t>
        </w:r>
        <w:r w:rsidR="008F3292">
          <w:rPr>
            <w:noProof/>
            <w:webHidden/>
          </w:rPr>
          <w:fldChar w:fldCharType="end"/>
        </w:r>
      </w:hyperlink>
    </w:p>
    <w:p w14:paraId="5685C522" w14:textId="66E2B0BF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11" w:history="1">
        <w:r w:rsidR="008F3292" w:rsidRPr="0022289E">
          <w:rPr>
            <w:rStyle w:val="Hyperkobling"/>
            <w:noProof/>
          </w:rPr>
          <w:t>5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Forskudd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_Toc158273711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2</w:t>
        </w:r>
        <w:r w:rsidR="008F3292">
          <w:rPr>
            <w:noProof/>
            <w:webHidden/>
          </w:rPr>
          <w:fldChar w:fldCharType="end"/>
        </w:r>
      </w:hyperlink>
    </w:p>
    <w:p w14:paraId="64E87C4C" w14:textId="0D311813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12" w:history="1">
        <w:r w:rsidR="008F3292" w:rsidRPr="0022289E">
          <w:rPr>
            <w:rStyle w:val="Hyperkobling"/>
            <w:noProof/>
          </w:rPr>
          <w:t>6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Byggherre og engasjerte rådgivere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_Toc158273712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3</w:t>
        </w:r>
        <w:r w:rsidR="008F3292">
          <w:rPr>
            <w:noProof/>
            <w:webHidden/>
          </w:rPr>
          <w:fldChar w:fldCharType="end"/>
        </w:r>
      </w:hyperlink>
    </w:p>
    <w:p w14:paraId="45F54C5F" w14:textId="374E2231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13" w:history="1">
        <w:r w:rsidR="008F3292" w:rsidRPr="0022289E">
          <w:rPr>
            <w:rStyle w:val="Hyperkobling"/>
            <w:noProof/>
          </w:rPr>
          <w:t>7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Byggherrens organisering av HMS-arbeidet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_Toc158273713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3</w:t>
        </w:r>
        <w:r w:rsidR="008F3292">
          <w:rPr>
            <w:noProof/>
            <w:webHidden/>
          </w:rPr>
          <w:fldChar w:fldCharType="end"/>
        </w:r>
      </w:hyperlink>
    </w:p>
    <w:p w14:paraId="6E7FAD67" w14:textId="46E3905C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14" w:history="1">
        <w:r w:rsidR="008F3292" w:rsidRPr="0022289E">
          <w:rPr>
            <w:rStyle w:val="Hyperkobling"/>
            <w:noProof/>
          </w:rPr>
          <w:t>8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Andre entrepriser eller byggherrens egne arbeider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_Toc158273714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3</w:t>
        </w:r>
        <w:r w:rsidR="008F3292">
          <w:rPr>
            <w:noProof/>
            <w:webHidden/>
          </w:rPr>
          <w:fldChar w:fldCharType="end"/>
        </w:r>
      </w:hyperlink>
    </w:p>
    <w:p w14:paraId="332C40E7" w14:textId="1F6B811D" w:rsidR="008F3292" w:rsidRDefault="00EA7899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58273715" w:history="1">
        <w:r w:rsidR="008F3292" w:rsidRPr="0022289E">
          <w:rPr>
            <w:rStyle w:val="Hyperkobling"/>
            <w:noProof/>
          </w:rPr>
          <w:t>9</w:t>
        </w:r>
        <w:r w:rsidR="008F3292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8F3292" w:rsidRPr="0022289E">
          <w:rPr>
            <w:rStyle w:val="Hyperkobling"/>
            <w:noProof/>
          </w:rPr>
          <w:t>Spesielle forhold</w:t>
        </w:r>
        <w:r w:rsidR="008F3292">
          <w:rPr>
            <w:noProof/>
            <w:webHidden/>
          </w:rPr>
          <w:tab/>
        </w:r>
        <w:r w:rsidR="008F3292">
          <w:rPr>
            <w:noProof/>
            <w:webHidden/>
          </w:rPr>
          <w:fldChar w:fldCharType="begin"/>
        </w:r>
        <w:r w:rsidR="008F3292">
          <w:rPr>
            <w:noProof/>
            <w:webHidden/>
          </w:rPr>
          <w:instrText xml:space="preserve"> PAGEREF _Toc158273715 \h </w:instrText>
        </w:r>
        <w:r w:rsidR="008F3292">
          <w:rPr>
            <w:noProof/>
            <w:webHidden/>
          </w:rPr>
        </w:r>
        <w:r w:rsidR="008F3292">
          <w:rPr>
            <w:noProof/>
            <w:webHidden/>
          </w:rPr>
          <w:fldChar w:fldCharType="separate"/>
        </w:r>
        <w:r w:rsidR="008F3292">
          <w:rPr>
            <w:noProof/>
            <w:webHidden/>
          </w:rPr>
          <w:t>3</w:t>
        </w:r>
        <w:r w:rsidR="008F3292">
          <w:rPr>
            <w:noProof/>
            <w:webHidden/>
          </w:rPr>
          <w:fldChar w:fldCharType="end"/>
        </w:r>
      </w:hyperlink>
    </w:p>
    <w:p w14:paraId="42F5400C" w14:textId="7A44F5F8" w:rsidR="002626BF" w:rsidRDefault="008F3292" w:rsidP="00D65A81">
      <w:r>
        <w:rPr>
          <w:highlight w:val="lightGray"/>
        </w:rPr>
        <w:fldChar w:fldCharType="end"/>
      </w:r>
    </w:p>
    <w:p w14:paraId="68A11CD2" w14:textId="5365923D" w:rsidR="008F3292" w:rsidRDefault="008F3292">
      <w:pPr>
        <w:tabs>
          <w:tab w:val="clear" w:pos="284"/>
        </w:tabs>
        <w:spacing w:after="160" w:line="259" w:lineRule="auto"/>
      </w:pPr>
      <w:r>
        <w:br w:type="page"/>
      </w:r>
    </w:p>
    <w:p w14:paraId="7AA81329" w14:textId="77777777" w:rsidR="00B64CD9" w:rsidRDefault="00B64CD9" w:rsidP="00B64CD9">
      <w:pPr>
        <w:tabs>
          <w:tab w:val="clear" w:pos="284"/>
          <w:tab w:val="left" w:pos="3005"/>
        </w:tabs>
      </w:pPr>
    </w:p>
    <w:p w14:paraId="10F67C93" w14:textId="48D003F3" w:rsidR="00D86225" w:rsidRDefault="00D86225" w:rsidP="00D86225">
      <w:pPr>
        <w:pStyle w:val="Overskrift1"/>
      </w:pPr>
      <w:bookmarkStart w:id="0" w:name="_Toc158273707"/>
      <w:r>
        <w:t>Arbeidenes art og omfang</w:t>
      </w:r>
      <w:bookmarkEnd w:id="0"/>
    </w:p>
    <w:p w14:paraId="5B15CC0C" w14:textId="77777777" w:rsidR="00D86225" w:rsidRPr="00542FCD" w:rsidRDefault="00D86225" w:rsidP="00D86225">
      <w:pPr>
        <w:tabs>
          <w:tab w:val="clear" w:pos="284"/>
          <w:tab w:val="left" w:pos="3005"/>
        </w:tabs>
        <w:rPr>
          <w:highlight w:val="lightGray"/>
        </w:rPr>
      </w:pPr>
      <w:r w:rsidRPr="00542FCD">
        <w:rPr>
          <w:highlight w:val="lightGray"/>
        </w:rPr>
        <w:t xml:space="preserve">Gi en kortfattet beskrivelse av kontraktsarbeidet som grunnlag for en økonomisk og </w:t>
      </w:r>
    </w:p>
    <w:p w14:paraId="6E41CE7C" w14:textId="77777777" w:rsidR="00D86225" w:rsidRPr="00542FCD" w:rsidRDefault="00D86225" w:rsidP="00D86225">
      <w:pPr>
        <w:tabs>
          <w:tab w:val="clear" w:pos="284"/>
          <w:tab w:val="left" w:pos="3005"/>
        </w:tabs>
        <w:rPr>
          <w:highlight w:val="lightGray"/>
        </w:rPr>
      </w:pPr>
      <w:r w:rsidRPr="00542FCD">
        <w:rPr>
          <w:highlight w:val="lightGray"/>
        </w:rPr>
        <w:t xml:space="preserve">tidsmessig vurdering av arbeidsomfang. </w:t>
      </w:r>
    </w:p>
    <w:p w14:paraId="6D9B5AFD" w14:textId="77777777" w:rsidR="00D86225" w:rsidRPr="00542FCD" w:rsidRDefault="00D86225" w:rsidP="00D86225">
      <w:pPr>
        <w:tabs>
          <w:tab w:val="clear" w:pos="284"/>
          <w:tab w:val="left" w:pos="3005"/>
        </w:tabs>
        <w:rPr>
          <w:highlight w:val="lightGray"/>
        </w:rPr>
      </w:pPr>
      <w:r w:rsidRPr="00542FCD">
        <w:rPr>
          <w:highlight w:val="lightGray"/>
        </w:rPr>
        <w:t>Gi opplysninger om tiltransporterte entrepriser eller varer som entreprenøren skal overta.</w:t>
      </w:r>
    </w:p>
    <w:p w14:paraId="7BFE8422" w14:textId="77777777" w:rsidR="00D86225" w:rsidRDefault="00D86225" w:rsidP="00D86225">
      <w:pPr>
        <w:tabs>
          <w:tab w:val="clear" w:pos="284"/>
          <w:tab w:val="left" w:pos="3005"/>
        </w:tabs>
      </w:pPr>
      <w:r w:rsidRPr="00542FCD">
        <w:rPr>
          <w:highlight w:val="lightGray"/>
        </w:rPr>
        <w:t>Oppgi viktige mengder og hovedmaterialer med omtrentlige mengder angis.</w:t>
      </w:r>
      <w:r>
        <w:t xml:space="preserve"> </w:t>
      </w:r>
    </w:p>
    <w:p w14:paraId="28B61D00" w14:textId="77777777" w:rsidR="00542FCD" w:rsidRDefault="00542FCD" w:rsidP="00D86225">
      <w:pPr>
        <w:tabs>
          <w:tab w:val="clear" w:pos="284"/>
          <w:tab w:val="left" w:pos="3005"/>
        </w:tabs>
      </w:pPr>
    </w:p>
    <w:p w14:paraId="6E1FFFAA" w14:textId="40C034CB" w:rsidR="00D86225" w:rsidRDefault="00D86225" w:rsidP="00D86225">
      <w:pPr>
        <w:tabs>
          <w:tab w:val="clear" w:pos="284"/>
          <w:tab w:val="left" w:pos="3005"/>
        </w:tabs>
      </w:pPr>
      <w:r>
        <w:t xml:space="preserve">Kontrakten omfatter arbeider på riksveger i henhold til vedlagte rapporter ”Oversikt over </w:t>
      </w:r>
    </w:p>
    <w:p w14:paraId="5CA00B93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asfaltkontrakter” og ”Mengdesammendrag og strekningsliste”. Entreprenøren er ansvarlig </w:t>
      </w:r>
    </w:p>
    <w:p w14:paraId="02E8F91F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for å gjøre seg kjent med strekningene i kontrakten før oppstart. </w:t>
      </w:r>
    </w:p>
    <w:p w14:paraId="3EA9D142" w14:textId="71369C86" w:rsidR="00D86225" w:rsidRDefault="00D86225" w:rsidP="00D86225">
      <w:pPr>
        <w:pStyle w:val="Overskrift1"/>
      </w:pPr>
      <w:bookmarkStart w:id="1" w:name="_Toc158273708"/>
      <w:r>
        <w:t>Entrepriseform og kontraktstype</w:t>
      </w:r>
      <w:bookmarkEnd w:id="1"/>
    </w:p>
    <w:p w14:paraId="13CDB742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Entrepriseform er </w:t>
      </w:r>
      <w:proofErr w:type="spellStart"/>
      <w:r w:rsidRPr="00542FCD">
        <w:rPr>
          <w:highlight w:val="lightGray"/>
        </w:rPr>
        <w:t>utførelsesentreprise</w:t>
      </w:r>
      <w:proofErr w:type="spellEnd"/>
      <w:r>
        <w:t xml:space="preserve">. </w:t>
      </w:r>
    </w:p>
    <w:p w14:paraId="55FC2722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Kontraktstype er </w:t>
      </w:r>
      <w:r w:rsidRPr="00542FCD">
        <w:rPr>
          <w:highlight w:val="lightGray"/>
        </w:rPr>
        <w:t>enhetspriskontrakt</w:t>
      </w:r>
      <w:r>
        <w:t xml:space="preserve">. </w:t>
      </w:r>
    </w:p>
    <w:p w14:paraId="45761A1E" w14:textId="46C2F38A" w:rsidR="00D86225" w:rsidRDefault="00D86225" w:rsidP="00D86225">
      <w:pPr>
        <w:pStyle w:val="Overskrift1"/>
      </w:pPr>
      <w:bookmarkStart w:id="2" w:name="_Toc158273709"/>
      <w:r>
        <w:t>Tidspunkt for igangsettelse og tidsfrister</w:t>
      </w:r>
      <w:bookmarkEnd w:id="2"/>
    </w:p>
    <w:p w14:paraId="5ED4D7C6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Arbeidet kan settes i gang når avtale er inngått og kopi av forsikringsbevis er levert </w:t>
      </w:r>
    </w:p>
    <w:p w14:paraId="2666AFD5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byggherren. Det vises i tillegg til utfyllende krav under punktene om samhandling, </w:t>
      </w:r>
    </w:p>
    <w:p w14:paraId="4C743D3E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kvalitetsplan, HMS og fremdriftsplan i kap. C. </w:t>
      </w:r>
    </w:p>
    <w:p w14:paraId="37CC0699" w14:textId="77777777" w:rsidR="00542FCD" w:rsidRDefault="00542FCD" w:rsidP="00D86225">
      <w:pPr>
        <w:tabs>
          <w:tab w:val="clear" w:pos="284"/>
          <w:tab w:val="left" w:pos="3005"/>
        </w:tabs>
      </w:pPr>
    </w:p>
    <w:p w14:paraId="225E5C93" w14:textId="7CFE0328" w:rsidR="00D86225" w:rsidRDefault="00D86225" w:rsidP="00D86225">
      <w:pPr>
        <w:tabs>
          <w:tab w:val="clear" w:pos="284"/>
          <w:tab w:val="left" w:pos="3005"/>
        </w:tabs>
      </w:pPr>
      <w:r>
        <w:t xml:space="preserve">Tidspunkt for igangsettelse, eventuelle delfrister og eventuelle tidsfrister for ferdigstillelse </w:t>
      </w:r>
    </w:p>
    <w:p w14:paraId="19124035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er angitt i kap. D1.3 Spesiell beskrivelse. </w:t>
      </w:r>
    </w:p>
    <w:p w14:paraId="6C35EBB2" w14:textId="228BBFC1" w:rsidR="00D86225" w:rsidRDefault="00D86225" w:rsidP="00D86225">
      <w:pPr>
        <w:pStyle w:val="Overskrift1"/>
      </w:pPr>
      <w:bookmarkStart w:id="3" w:name="_Toc158273710"/>
      <w:r>
        <w:t>Avvik i kontraktens rammebetingelser</w:t>
      </w:r>
      <w:bookmarkEnd w:id="3"/>
    </w:p>
    <w:p w14:paraId="6B9FFF93" w14:textId="77777777" w:rsidR="00D86225" w:rsidRDefault="00D86225" w:rsidP="00D86225">
      <w:r>
        <w:t xml:space="preserve">Hvis myndighetenes bevilgninger tilsier avvik i kontraktens utførelse, skal det forhandles </w:t>
      </w:r>
    </w:p>
    <w:p w14:paraId="741CAA9A" w14:textId="77777777" w:rsidR="00D86225" w:rsidRDefault="00D86225" w:rsidP="00D86225">
      <w:r>
        <w:t xml:space="preserve">om eventuelle økonomiske konsekvenser. Entreprenøren har ikke rett til å heve kontrakten </w:t>
      </w:r>
    </w:p>
    <w:p w14:paraId="0AC9CE0F" w14:textId="77777777" w:rsidR="00D86225" w:rsidRDefault="00D86225" w:rsidP="00D86225">
      <w:r>
        <w:t xml:space="preserve">ved mindre vesentlig endring av bevilgningstakt. </w:t>
      </w:r>
    </w:p>
    <w:p w14:paraId="7AF2CF84" w14:textId="4D0FA24A" w:rsidR="00D86225" w:rsidRDefault="00D86225" w:rsidP="00D86225">
      <w:pPr>
        <w:pStyle w:val="Overskrift1"/>
      </w:pPr>
      <w:bookmarkStart w:id="4" w:name="_Toc158273711"/>
      <w:r>
        <w:t>Forskudd</w:t>
      </w:r>
      <w:bookmarkEnd w:id="4"/>
    </w:p>
    <w:p w14:paraId="500FF263" w14:textId="77777777" w:rsidR="00D86225" w:rsidRDefault="00D86225" w:rsidP="00D86225">
      <w:r>
        <w:t xml:space="preserve">Forskudd kan kreves utbetalt med 10 % av kontraktsbeløpet ekskl. merverdiavgift mot en </w:t>
      </w:r>
    </w:p>
    <w:p w14:paraId="0ED2AE7D" w14:textId="77777777" w:rsidR="00D86225" w:rsidRDefault="00D86225" w:rsidP="00D86225">
      <w:r>
        <w:t xml:space="preserve">av byggherren godkjent selvskyldnerkausjon fra bank, forsikringsselskap eller annen </w:t>
      </w:r>
    </w:p>
    <w:p w14:paraId="437CA1D0" w14:textId="77777777" w:rsidR="00D86225" w:rsidRDefault="00D86225" w:rsidP="00D86225">
      <w:r>
        <w:t xml:space="preserve">kredittinstitusjon. Forskudd utbetales tidligst 3 måneder før tillatt oppstart. </w:t>
      </w:r>
    </w:p>
    <w:p w14:paraId="78DDD857" w14:textId="77777777" w:rsidR="00D86225" w:rsidRDefault="00D86225" w:rsidP="00D86225"/>
    <w:p w14:paraId="1F588F71" w14:textId="3748A48F" w:rsidR="00D86225" w:rsidRDefault="00D86225" w:rsidP="00D86225">
      <w:r>
        <w:t xml:space="preserve">For kontrakter som løper over flere asfaltsesonger deles totalt forskuddsbeløp for </w:t>
      </w:r>
    </w:p>
    <w:p w14:paraId="2383A497" w14:textId="77777777" w:rsidR="00D86225" w:rsidRDefault="00D86225" w:rsidP="00D86225">
      <w:r>
        <w:t xml:space="preserve">kontrakten forholdsmessig iht. planlagt andel av kontraktssummen omsatt i det enkelte år. </w:t>
      </w:r>
    </w:p>
    <w:p w14:paraId="0C4DF3B9" w14:textId="77777777" w:rsidR="00D86225" w:rsidRDefault="00D86225" w:rsidP="00D86225">
      <w:r>
        <w:t xml:space="preserve">Forholdsmessig forskuddsbeløp for den enkelte asfaltsesong blir da det maksimale beløp </w:t>
      </w:r>
    </w:p>
    <w:p w14:paraId="258BC2E5" w14:textId="77777777" w:rsidR="00D86225" w:rsidRDefault="00D86225" w:rsidP="00D86225">
      <w:r>
        <w:t xml:space="preserve">som kan utbetales for den aktuelle sesongen. Forskudd for den enkelte asfaltsesong </w:t>
      </w:r>
    </w:p>
    <w:p w14:paraId="7DC097FD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utbetales tidligst 3 måneder før tillatt oppstart for den aktuelle sesongen. </w:t>
      </w:r>
    </w:p>
    <w:p w14:paraId="24593982" w14:textId="77777777" w:rsidR="00D86225" w:rsidRDefault="00D86225" w:rsidP="00D86225">
      <w:pPr>
        <w:tabs>
          <w:tab w:val="clear" w:pos="284"/>
          <w:tab w:val="left" w:pos="3005"/>
        </w:tabs>
      </w:pPr>
    </w:p>
    <w:p w14:paraId="6093CC14" w14:textId="71C16C00" w:rsidR="00D86225" w:rsidRDefault="00D86225" w:rsidP="00D86225">
      <w:pPr>
        <w:tabs>
          <w:tab w:val="clear" w:pos="284"/>
          <w:tab w:val="left" w:pos="3005"/>
        </w:tabs>
      </w:pPr>
      <w:r>
        <w:t xml:space="preserve">Forskudd for den enkelte asfaltsesong hvor forskudd er utbetalt, tilbakebetales i sin helhet i </w:t>
      </w:r>
    </w:p>
    <w:p w14:paraId="21090F2F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én transaksjon ved kreditnota. Tilbakebetaling av forskuddet skal skje senest når arbeider </w:t>
      </w:r>
    </w:p>
    <w:p w14:paraId="73983179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tilsvarende 75 % av kontraktssummen for den aktuelle asfaltsesong er utført. </w:t>
      </w:r>
    </w:p>
    <w:p w14:paraId="30AEE006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Selvskyldnerkausjonen tillates redusert i takt med tilbakebetaling av forskuddet. </w:t>
      </w:r>
    </w:p>
    <w:p w14:paraId="13D3C0D9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Det utbetales ikke renter av forskudd som er i samsvar med forutsetningene i </w:t>
      </w:r>
    </w:p>
    <w:p w14:paraId="3D9A10A9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konkurransegrunnlaget. </w:t>
      </w:r>
    </w:p>
    <w:p w14:paraId="2E3F3183" w14:textId="77777777" w:rsidR="00D86225" w:rsidRDefault="00D86225" w:rsidP="00D86225">
      <w:pPr>
        <w:tabs>
          <w:tab w:val="clear" w:pos="284"/>
          <w:tab w:val="left" w:pos="3005"/>
        </w:tabs>
        <w:rPr>
          <w:highlight w:val="lightGray"/>
        </w:rPr>
      </w:pPr>
    </w:p>
    <w:p w14:paraId="5A7DF657" w14:textId="0DFFED4C" w:rsidR="00D86225" w:rsidRPr="00D86225" w:rsidRDefault="00D86225" w:rsidP="00D86225">
      <w:pPr>
        <w:tabs>
          <w:tab w:val="clear" w:pos="284"/>
          <w:tab w:val="left" w:pos="3005"/>
        </w:tabs>
        <w:rPr>
          <w:highlight w:val="lightGray"/>
        </w:rPr>
      </w:pPr>
      <w:r w:rsidRPr="00D86225">
        <w:rPr>
          <w:highlight w:val="lightGray"/>
        </w:rPr>
        <w:t xml:space="preserve">FOR SMÅ KONTRAKTER ELLER KONTRAKTER UTLYST SENT I SESONGEN </w:t>
      </w:r>
    </w:p>
    <w:p w14:paraId="2D60445E" w14:textId="77777777" w:rsidR="00D86225" w:rsidRPr="00D86225" w:rsidRDefault="00D86225" w:rsidP="00D86225">
      <w:pPr>
        <w:tabs>
          <w:tab w:val="clear" w:pos="284"/>
          <w:tab w:val="left" w:pos="3005"/>
        </w:tabs>
        <w:rPr>
          <w:highlight w:val="lightGray"/>
        </w:rPr>
      </w:pPr>
      <w:r w:rsidRPr="00D86225">
        <w:rPr>
          <w:highlight w:val="lightGray"/>
        </w:rPr>
        <w:t>KAN TEKSTEN OVENFOR ERSTATTES MED FØLGENDE:</w:t>
      </w:r>
    </w:p>
    <w:p w14:paraId="612B9F0A" w14:textId="77777777" w:rsidR="00D86225" w:rsidRDefault="00D86225" w:rsidP="00D86225">
      <w:pPr>
        <w:tabs>
          <w:tab w:val="clear" w:pos="284"/>
          <w:tab w:val="left" w:pos="3005"/>
        </w:tabs>
      </w:pPr>
      <w:r w:rsidRPr="00D86225">
        <w:rPr>
          <w:highlight w:val="lightGray"/>
        </w:rPr>
        <w:t>Det utbetales ikke forskudd.</w:t>
      </w:r>
      <w:r>
        <w:t xml:space="preserve"> </w:t>
      </w:r>
    </w:p>
    <w:p w14:paraId="61813B1E" w14:textId="1864F29B" w:rsidR="00D86225" w:rsidRDefault="00D86225" w:rsidP="00D86225">
      <w:pPr>
        <w:pStyle w:val="Overskrift1"/>
      </w:pPr>
      <w:bookmarkStart w:id="5" w:name="_Toc158273712"/>
      <w:r>
        <w:lastRenderedPageBreak/>
        <w:t>Byggherre og engasjerte rådgivere</w:t>
      </w:r>
      <w:bookmarkEnd w:id="5"/>
    </w:p>
    <w:p w14:paraId="4368D962" w14:textId="77777777" w:rsidR="00D86225" w:rsidRDefault="00D86225" w:rsidP="00D86225">
      <w:pPr>
        <w:tabs>
          <w:tab w:val="clear" w:pos="284"/>
          <w:tab w:val="left" w:pos="3005"/>
        </w:tabs>
      </w:pPr>
      <w:r>
        <w:t>Alle henvendelser mellom entreprenøren og byggherren skal gå gjennom byggherrens</w:t>
      </w:r>
    </w:p>
    <w:p w14:paraId="7FFF6A28" w14:textId="15464244" w:rsidR="00D86225" w:rsidRDefault="00D86225" w:rsidP="00D86225">
      <w:pPr>
        <w:tabs>
          <w:tab w:val="clear" w:pos="284"/>
          <w:tab w:val="left" w:pos="3005"/>
        </w:tabs>
      </w:pPr>
      <w:r>
        <w:t>representant, dersom annet ikke er avtalt.</w:t>
      </w:r>
    </w:p>
    <w:p w14:paraId="049874E6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Alle henvendelser mellom entreprenøren og byggherrens engasjerte rådgivere skal gå </w:t>
      </w:r>
    </w:p>
    <w:p w14:paraId="67C9527A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gjennom byggherrens representant, dersom annet ikke er tydelig bestemt. </w:t>
      </w:r>
    </w:p>
    <w:p w14:paraId="316DF1A1" w14:textId="0A3D364A" w:rsidR="00D86225" w:rsidRDefault="00D86225" w:rsidP="00D86225">
      <w:pPr>
        <w:pStyle w:val="Overskrift1"/>
      </w:pPr>
      <w:bookmarkStart w:id="6" w:name="_Toc158273713"/>
      <w:r>
        <w:t>Byggherrens organisering av HMS-arbeidet</w:t>
      </w:r>
      <w:bookmarkEnd w:id="6"/>
    </w:p>
    <w:p w14:paraId="61DB8920" w14:textId="77777777" w:rsidR="00D86225" w:rsidRDefault="00D86225" w:rsidP="00D86225">
      <w:r>
        <w:t xml:space="preserve">Byggherrens organisering av HMS-arbeidet er vist i plan for sikkerhet, helse og arbeidsmiljø (SHA-planen). Denne planen finnes som vedlegg til konkurransegrunnlaget. </w:t>
      </w:r>
    </w:p>
    <w:p w14:paraId="3E287016" w14:textId="3BD10637" w:rsidR="00D86225" w:rsidRDefault="00D86225" w:rsidP="00D86225">
      <w:pPr>
        <w:pStyle w:val="Overskrift1"/>
      </w:pPr>
      <w:bookmarkStart w:id="7" w:name="_Toc158273714"/>
      <w:r>
        <w:t>Andre entrepriser eller byggherrens egne arbeider</w:t>
      </w:r>
      <w:bookmarkEnd w:id="7"/>
    </w:p>
    <w:p w14:paraId="3060BF34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Entreprenøren vil bli orientert på byggemøter om eventuelle entrepriser og andre arbeider </w:t>
      </w:r>
    </w:p>
    <w:p w14:paraId="0A94051C" w14:textId="77777777" w:rsidR="00D86225" w:rsidRDefault="00D86225" w:rsidP="00D86225">
      <w:pPr>
        <w:tabs>
          <w:tab w:val="clear" w:pos="284"/>
          <w:tab w:val="left" w:pos="3005"/>
        </w:tabs>
      </w:pPr>
      <w:r>
        <w:t xml:space="preserve">(inkl. drifts- og vedlikeholdskontrakter) som kan berøre aktuelle kontrakter. </w:t>
      </w:r>
    </w:p>
    <w:p w14:paraId="6B94C721" w14:textId="0E04B875" w:rsidR="00D86225" w:rsidRDefault="00D86225" w:rsidP="00D86225">
      <w:pPr>
        <w:pStyle w:val="Overskrift1"/>
      </w:pPr>
      <w:bookmarkStart w:id="8" w:name="_Toc158273715"/>
      <w:r>
        <w:t>Spesielle forhold</w:t>
      </w:r>
      <w:bookmarkEnd w:id="8"/>
    </w:p>
    <w:p w14:paraId="6B9A7759" w14:textId="45A83386" w:rsidR="00D86225" w:rsidRDefault="00D86225" w:rsidP="00D86225">
      <w:pPr>
        <w:tabs>
          <w:tab w:val="clear" w:pos="284"/>
          <w:tab w:val="left" w:pos="3005"/>
        </w:tabs>
      </w:pPr>
      <w:proofErr w:type="spellStart"/>
      <w:r w:rsidRPr="008F3292">
        <w:rPr>
          <w:highlight w:val="lightGray"/>
        </w:rPr>
        <w:t>Xxxxxx</w:t>
      </w:r>
      <w:proofErr w:type="spellEnd"/>
    </w:p>
    <w:sectPr w:rsidR="00D86225" w:rsidSect="006B05BE">
      <w:headerReference w:type="default" r:id="rId12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9C3D4" w14:textId="77777777" w:rsidR="00251173" w:rsidRDefault="00251173" w:rsidP="00382638">
      <w:r>
        <w:separator/>
      </w:r>
    </w:p>
  </w:endnote>
  <w:endnote w:type="continuationSeparator" w:id="0">
    <w:p w14:paraId="292A8193" w14:textId="77777777" w:rsidR="00251173" w:rsidRDefault="00251173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FBE31" w14:textId="77777777" w:rsidR="00251173" w:rsidRDefault="00251173" w:rsidP="00382638">
      <w:r>
        <w:separator/>
      </w:r>
    </w:p>
  </w:footnote>
  <w:footnote w:type="continuationSeparator" w:id="0">
    <w:p w14:paraId="12C6A7B3" w14:textId="77777777" w:rsidR="00251173" w:rsidRDefault="00251173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69AF4856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B43186">
      <w:rPr>
        <w:sz w:val="20"/>
        <w:szCs w:val="18"/>
      </w:rPr>
      <w:t>A</w:t>
    </w:r>
    <w:r w:rsidR="00BB2A95">
      <w:rPr>
        <w:sz w:val="20"/>
        <w:szCs w:val="18"/>
      </w:rPr>
      <w:t>3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B43186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Kontrakts</w:t>
    </w:r>
    <w:r w:rsidR="00B43186">
      <w:rPr>
        <w:b/>
        <w:bCs/>
        <w:sz w:val="20"/>
        <w:szCs w:val="18"/>
      </w:rPr>
      <w:t>informasjon</w:t>
    </w:r>
    <w:r w:rsidR="00F71722" w:rsidRPr="003A6E7F">
      <w:rPr>
        <w:b/>
        <w:bCs/>
        <w:sz w:val="20"/>
        <w:szCs w:val="18"/>
      </w:rPr>
      <w:br/>
    </w:r>
    <w:r w:rsidR="00B43186">
      <w:rPr>
        <w:b/>
        <w:bCs/>
        <w:sz w:val="20"/>
        <w:szCs w:val="18"/>
      </w:rPr>
      <w:t>A</w:t>
    </w:r>
    <w:r w:rsidR="00BB2A95">
      <w:rPr>
        <w:b/>
        <w:bCs/>
        <w:sz w:val="20"/>
        <w:szCs w:val="18"/>
      </w:rPr>
      <w:t>3</w:t>
    </w:r>
    <w:r w:rsidR="006E73B6" w:rsidRPr="003A6E7F">
      <w:rPr>
        <w:b/>
        <w:bCs/>
        <w:sz w:val="20"/>
        <w:szCs w:val="18"/>
      </w:rPr>
      <w:t xml:space="preserve"> </w:t>
    </w:r>
    <w:r w:rsidR="00B43186">
      <w:rPr>
        <w:b/>
        <w:bCs/>
        <w:sz w:val="20"/>
        <w:szCs w:val="18"/>
      </w:rPr>
      <w:t>Orientering om kontraktsarbeidene</w:t>
    </w:r>
    <w:r w:rsidR="00420813" w:rsidRPr="003A6E7F">
      <w:rPr>
        <w:sz w:val="20"/>
        <w:szCs w:val="18"/>
      </w:rPr>
      <w:ptab w:relativeTo="margin" w:alignment="right" w:leader="none"/>
    </w:r>
    <w:r w:rsidR="00EA7899">
      <w:rPr>
        <w:sz w:val="20"/>
        <w:szCs w:val="18"/>
        <w:highlight w:val="lightGray"/>
      </w:rPr>
      <w:t>01.05.2024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231ED"/>
    <w:multiLevelType w:val="multilevel"/>
    <w:tmpl w:val="5164D2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8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  <w:num w:numId="9" w16cid:durableId="1345787303">
    <w:abstractNumId w:val="7"/>
  </w:num>
  <w:num w:numId="10" w16cid:durableId="885054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5E53"/>
    <w:rsid w:val="001150C7"/>
    <w:rsid w:val="0012593F"/>
    <w:rsid w:val="0014227C"/>
    <w:rsid w:val="00144545"/>
    <w:rsid w:val="00183EDB"/>
    <w:rsid w:val="00192CFC"/>
    <w:rsid w:val="001B2181"/>
    <w:rsid w:val="001F591A"/>
    <w:rsid w:val="001F6845"/>
    <w:rsid w:val="0020472B"/>
    <w:rsid w:val="002209B6"/>
    <w:rsid w:val="00251173"/>
    <w:rsid w:val="002626BF"/>
    <w:rsid w:val="0026593F"/>
    <w:rsid w:val="00267051"/>
    <w:rsid w:val="0027543C"/>
    <w:rsid w:val="00281C93"/>
    <w:rsid w:val="002A22EE"/>
    <w:rsid w:val="002A5E48"/>
    <w:rsid w:val="00317424"/>
    <w:rsid w:val="00374730"/>
    <w:rsid w:val="00382638"/>
    <w:rsid w:val="003A3F42"/>
    <w:rsid w:val="003A6E7F"/>
    <w:rsid w:val="003B4421"/>
    <w:rsid w:val="003C7141"/>
    <w:rsid w:val="00401672"/>
    <w:rsid w:val="00420813"/>
    <w:rsid w:val="00437977"/>
    <w:rsid w:val="0043798E"/>
    <w:rsid w:val="00453FC5"/>
    <w:rsid w:val="004836BE"/>
    <w:rsid w:val="00492235"/>
    <w:rsid w:val="0049236C"/>
    <w:rsid w:val="004B7B6A"/>
    <w:rsid w:val="004C3D4C"/>
    <w:rsid w:val="004F5133"/>
    <w:rsid w:val="005157DB"/>
    <w:rsid w:val="00534F3B"/>
    <w:rsid w:val="00542FCD"/>
    <w:rsid w:val="005779F5"/>
    <w:rsid w:val="005B46DC"/>
    <w:rsid w:val="005D1B7B"/>
    <w:rsid w:val="005F03DF"/>
    <w:rsid w:val="00631399"/>
    <w:rsid w:val="00633FE8"/>
    <w:rsid w:val="006B05BE"/>
    <w:rsid w:val="006E2A41"/>
    <w:rsid w:val="006E3C37"/>
    <w:rsid w:val="006E73B6"/>
    <w:rsid w:val="00707342"/>
    <w:rsid w:val="007147B5"/>
    <w:rsid w:val="007520CE"/>
    <w:rsid w:val="007726C8"/>
    <w:rsid w:val="007C5590"/>
    <w:rsid w:val="007E0328"/>
    <w:rsid w:val="007F1207"/>
    <w:rsid w:val="0080089D"/>
    <w:rsid w:val="008302D8"/>
    <w:rsid w:val="00863552"/>
    <w:rsid w:val="008F3292"/>
    <w:rsid w:val="008F76C0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57FC0"/>
    <w:rsid w:val="00A82812"/>
    <w:rsid w:val="00A865EB"/>
    <w:rsid w:val="00AA7228"/>
    <w:rsid w:val="00AF2EDF"/>
    <w:rsid w:val="00B33A9F"/>
    <w:rsid w:val="00B35D50"/>
    <w:rsid w:val="00B43186"/>
    <w:rsid w:val="00B47A9F"/>
    <w:rsid w:val="00B6371E"/>
    <w:rsid w:val="00B64CD9"/>
    <w:rsid w:val="00B72395"/>
    <w:rsid w:val="00BB2A95"/>
    <w:rsid w:val="00BD0D16"/>
    <w:rsid w:val="00BE746F"/>
    <w:rsid w:val="00C00065"/>
    <w:rsid w:val="00C111D0"/>
    <w:rsid w:val="00C44C85"/>
    <w:rsid w:val="00C62162"/>
    <w:rsid w:val="00C91E8A"/>
    <w:rsid w:val="00CB2C0C"/>
    <w:rsid w:val="00CE2376"/>
    <w:rsid w:val="00CF7652"/>
    <w:rsid w:val="00D05CC0"/>
    <w:rsid w:val="00D12709"/>
    <w:rsid w:val="00D4364B"/>
    <w:rsid w:val="00D65A81"/>
    <w:rsid w:val="00D86225"/>
    <w:rsid w:val="00E20008"/>
    <w:rsid w:val="00E67C71"/>
    <w:rsid w:val="00E84136"/>
    <w:rsid w:val="00E860C0"/>
    <w:rsid w:val="00EA7899"/>
    <w:rsid w:val="00EC7134"/>
    <w:rsid w:val="00EE6B1F"/>
    <w:rsid w:val="00EE7504"/>
    <w:rsid w:val="00EF3922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225"/>
    <w:pPr>
      <w:tabs>
        <w:tab w:val="left" w:pos="284"/>
      </w:tabs>
      <w:spacing w:after="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3B4421"/>
    <w:pPr>
      <w:keepNext/>
      <w:keepLines/>
      <w:numPr>
        <w:numId w:val="3"/>
      </w:numPr>
      <w:tabs>
        <w:tab w:val="clear" w:pos="284"/>
      </w:tabs>
      <w:spacing w:before="36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7" ma:contentTypeDescription="Opprett et nytt dokument." ma:contentTypeScope="" ma:versionID="970b409b58734540519b1f1a91786f66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43e50c894b0218931bf29004284b88d3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ma:taxonomy="true" ma:internalName="mdd69e788dc1498dbcc1a53e4b12ec9a" ma:taxonomyFieldName="Dokumentstatus" ma:displayName="Dokumentstatus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3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85C094-20AF-4667-80AE-961D21BB14D1}"/>
</file>

<file path=customXml/itemProps3.xml><?xml version="1.0" encoding="utf-8"?>
<ds:datastoreItem xmlns:ds="http://schemas.openxmlformats.org/officeDocument/2006/customXml" ds:itemID="{4B11F5A9-812D-4D31-9157-F73FB87E248E}"/>
</file>

<file path=customXml/itemProps4.xml><?xml version="1.0" encoding="utf-8"?>
<ds:datastoreItem xmlns:ds="http://schemas.openxmlformats.org/officeDocument/2006/customXml" ds:itemID="{C00635D2-809E-4E81-91FF-EC60BCF38E4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DDA23D6-AD1A-4401-B0DD-6278A1D82B67}">
  <ds:schemaRefs>
    <ds:schemaRef ds:uri="http://schemas.microsoft.com/office/2006/documentManagement/types"/>
    <ds:schemaRef ds:uri="http://purl.org/dc/elements/1.1/"/>
    <ds:schemaRef ds:uri="c6eb1708-40b0-4fa9-b10f-acd08ca012f5"/>
    <ds:schemaRef ds:uri="http://schemas.openxmlformats.org/package/2006/metadata/core-properties"/>
    <ds:schemaRef ds:uri="9517c9f4-e467-4ed4-a509-442b7d26a182"/>
    <ds:schemaRef ds:uri="http://purl.org/dc/dcmitype/"/>
    <ds:schemaRef ds:uri="http://schemas.microsoft.com/office/infopath/2007/PartnerControls"/>
    <ds:schemaRef ds:uri="http://www.w3.org/XML/1998/namespace"/>
    <ds:schemaRef ds:uri="beae3e8e-208c-4b8a-be05-3e30f474ae01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694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8</cp:revision>
  <dcterms:created xsi:type="dcterms:W3CDTF">2024-02-02T09:52:00Z</dcterms:created>
  <dcterms:modified xsi:type="dcterms:W3CDTF">2024-05-02T14:21:00Z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</Properties>
</file>