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4E6E5269" w:rsidR="004836BE" w:rsidRPr="005F03DF" w:rsidRDefault="00533E31" w:rsidP="00863552">
      <w:pPr>
        <w:rPr>
          <w:b/>
          <w:bCs/>
          <w:sz w:val="28"/>
          <w:szCs w:val="24"/>
        </w:rPr>
      </w:pPr>
      <w:r>
        <w:rPr>
          <w:b/>
          <w:bCs/>
          <w:sz w:val="28"/>
          <w:szCs w:val="24"/>
        </w:rPr>
        <w:t>A</w:t>
      </w:r>
      <w:r w:rsidR="004836BE" w:rsidRPr="005F03DF">
        <w:rPr>
          <w:b/>
          <w:bCs/>
          <w:sz w:val="28"/>
          <w:szCs w:val="24"/>
        </w:rPr>
        <w:t xml:space="preserve"> </w:t>
      </w:r>
      <w:proofErr w:type="spellStart"/>
      <w:r w:rsidR="004836BE" w:rsidRPr="005F03DF">
        <w:rPr>
          <w:b/>
          <w:bCs/>
          <w:sz w:val="28"/>
          <w:szCs w:val="24"/>
        </w:rPr>
        <w:t>Kontrakts</w:t>
      </w:r>
      <w:r>
        <w:rPr>
          <w:b/>
          <w:bCs/>
          <w:sz w:val="28"/>
          <w:szCs w:val="24"/>
        </w:rPr>
        <w:t>informasjon</w:t>
      </w:r>
      <w:proofErr w:type="spellEnd"/>
      <w:r w:rsidR="00EC7134">
        <w:rPr>
          <w:b/>
          <w:bCs/>
          <w:sz w:val="28"/>
          <w:szCs w:val="24"/>
        </w:rPr>
        <w:br/>
      </w:r>
      <w:r>
        <w:rPr>
          <w:b/>
          <w:bCs/>
          <w:sz w:val="28"/>
          <w:szCs w:val="24"/>
        </w:rPr>
        <w:t>A1</w:t>
      </w:r>
      <w:r w:rsidR="004836BE" w:rsidRPr="005F03DF">
        <w:rPr>
          <w:b/>
          <w:bCs/>
          <w:sz w:val="28"/>
          <w:szCs w:val="24"/>
        </w:rPr>
        <w:t xml:space="preserve"> </w:t>
      </w:r>
      <w:r>
        <w:rPr>
          <w:b/>
          <w:bCs/>
          <w:sz w:val="28"/>
          <w:szCs w:val="24"/>
        </w:rPr>
        <w:t>Dokument</w:t>
      </w:r>
      <w:r w:rsidR="00FE676B">
        <w:rPr>
          <w:b/>
          <w:bCs/>
          <w:sz w:val="28"/>
          <w:szCs w:val="24"/>
        </w:rPr>
        <w:t>liste</w:t>
      </w:r>
    </w:p>
    <w:p w14:paraId="7C14AD55" w14:textId="7DB6C200" w:rsidR="00203B72" w:rsidRDefault="00203B72" w:rsidP="00203B72">
      <w:r>
        <w:t xml:space="preserve">Dokumentene som inngår i konkurransegrunnlaget vil, der annet ikke er spesielt beskrevet, kun bli gjort tilgjengelige over internett. </w:t>
      </w:r>
    </w:p>
    <w:p w14:paraId="2614D84B" w14:textId="062A1A7E" w:rsidR="00203B72" w:rsidRDefault="00203B72" w:rsidP="00203B72">
      <w:r>
        <w:t xml:space="preserve">I tabellen nedenfor er </w:t>
      </w:r>
      <w:proofErr w:type="gramStart"/>
      <w:r>
        <w:t>betegnelsen ”URL</w:t>
      </w:r>
      <w:proofErr w:type="gramEnd"/>
      <w:r>
        <w:t xml:space="preserve">-S” brukt for de dokumenter som inngår i den delen av konkurransegrunnlaget entreprenøren får tilgang </w:t>
      </w:r>
      <w:r w:rsidR="0084587E">
        <w:t>gjennom</w:t>
      </w:r>
      <w:r>
        <w:t xml:space="preserve"> </w:t>
      </w:r>
      <w:r w:rsidRPr="00F668B0">
        <w:t>oppdragsgivers konkurransegjennomføringsverktøy (KGV)</w:t>
      </w:r>
      <w:r>
        <w:t>.</w:t>
      </w:r>
    </w:p>
    <w:p w14:paraId="3F72171F" w14:textId="02E2FCB6" w:rsidR="00203B72" w:rsidRDefault="00203B72" w:rsidP="00203B72">
      <w:r>
        <w:t xml:space="preserve">I tillegg vil en del generelle kontraktsdokumenter finnes på følgende internettadresse: </w:t>
      </w:r>
      <w:hyperlink r:id="rId11" w:history="1">
        <w:r w:rsidRPr="00DA62B6">
          <w:rPr>
            <w:rStyle w:val="Hyperkobling"/>
          </w:rPr>
          <w:t>http://www.vegvesen.no/s/anbud/dokumenter</w:t>
        </w:r>
      </w:hyperlink>
    </w:p>
    <w:p w14:paraId="16EDC56C" w14:textId="77777777" w:rsidR="00203B72" w:rsidRDefault="00203B72" w:rsidP="00203B72">
      <w:r>
        <w:t xml:space="preserve">For disse siste dokumentene er </w:t>
      </w:r>
      <w:proofErr w:type="gramStart"/>
      <w:r>
        <w:t>betegnelsen ”URL</w:t>
      </w:r>
      <w:proofErr w:type="gramEnd"/>
      <w:r>
        <w:t>-G” brukt i tabellen nedenfor.</w:t>
      </w:r>
    </w:p>
    <w:p w14:paraId="4815D377" w14:textId="77777777" w:rsidR="00203B72" w:rsidRDefault="00203B72" w:rsidP="00203B72">
      <w:r>
        <w:t>Følgende dokumenter utgjør til sammen konkurransegrunnlaget:</w:t>
      </w:r>
    </w:p>
    <w:tbl>
      <w:tblPr>
        <w:tblW w:w="0" w:type="auto"/>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812"/>
        <w:gridCol w:w="1559"/>
        <w:gridCol w:w="1134"/>
      </w:tblGrid>
      <w:tr w:rsidR="00887CD9" w:rsidRPr="00887CD9" w14:paraId="144FB4A9" w14:textId="77777777" w:rsidTr="6873EDB6">
        <w:trPr>
          <w:cantSplit/>
          <w:tblHeader/>
        </w:trPr>
        <w:tc>
          <w:tcPr>
            <w:tcW w:w="5812" w:type="dxa"/>
            <w:vAlign w:val="center"/>
          </w:tcPr>
          <w:p w14:paraId="2635DC3A" w14:textId="77777777" w:rsidR="00887CD9" w:rsidRPr="00887CD9" w:rsidRDefault="00887CD9" w:rsidP="00887CD9">
            <w:pPr>
              <w:tabs>
                <w:tab w:val="clear" w:pos="284"/>
              </w:tabs>
              <w:spacing w:after="0"/>
              <w:rPr>
                <w:rFonts w:eastAsia="Times New Roman" w:cs="Times New Roman"/>
                <w:b/>
                <w:szCs w:val="24"/>
              </w:rPr>
            </w:pPr>
            <w:r w:rsidRPr="00887CD9">
              <w:rPr>
                <w:rFonts w:eastAsia="Times New Roman" w:cs="Times New Roman"/>
                <w:b/>
                <w:szCs w:val="24"/>
              </w:rPr>
              <w:t>DOKUMENT</w:t>
            </w:r>
          </w:p>
        </w:tc>
        <w:tc>
          <w:tcPr>
            <w:tcW w:w="1559" w:type="dxa"/>
            <w:vAlign w:val="center"/>
          </w:tcPr>
          <w:p w14:paraId="7B4E702A" w14:textId="77777777" w:rsidR="00887CD9" w:rsidRPr="00887CD9" w:rsidRDefault="00887CD9" w:rsidP="00887CD9">
            <w:pPr>
              <w:tabs>
                <w:tab w:val="clear" w:pos="284"/>
              </w:tabs>
              <w:spacing w:after="0"/>
              <w:jc w:val="center"/>
              <w:rPr>
                <w:rFonts w:eastAsia="Times New Roman" w:cs="Times New Roman"/>
                <w:b/>
                <w:szCs w:val="24"/>
              </w:rPr>
            </w:pPr>
            <w:r w:rsidRPr="00887CD9">
              <w:rPr>
                <w:rFonts w:eastAsia="Times New Roman" w:cs="Times New Roman"/>
                <w:b/>
                <w:szCs w:val="24"/>
              </w:rPr>
              <w:t>DATO</w:t>
            </w:r>
          </w:p>
        </w:tc>
        <w:tc>
          <w:tcPr>
            <w:tcW w:w="1134" w:type="dxa"/>
            <w:vAlign w:val="center"/>
          </w:tcPr>
          <w:p w14:paraId="0B31E5F6" w14:textId="77777777" w:rsidR="00887CD9" w:rsidRPr="00887CD9" w:rsidRDefault="00887CD9" w:rsidP="00887CD9">
            <w:pPr>
              <w:tabs>
                <w:tab w:val="clear" w:pos="284"/>
              </w:tabs>
              <w:spacing w:after="0"/>
              <w:jc w:val="center"/>
              <w:rPr>
                <w:rFonts w:eastAsia="Times New Roman" w:cs="Times New Roman"/>
                <w:b/>
                <w:szCs w:val="24"/>
              </w:rPr>
            </w:pPr>
            <w:r w:rsidRPr="00887CD9">
              <w:rPr>
                <w:rFonts w:eastAsia="Times New Roman" w:cs="Times New Roman"/>
                <w:b/>
                <w:szCs w:val="24"/>
              </w:rPr>
              <w:t>URL/</w:t>
            </w:r>
            <w:r w:rsidRPr="00887CD9">
              <w:rPr>
                <w:rFonts w:eastAsia="Times New Roman" w:cs="Times New Roman"/>
                <w:b/>
                <w:szCs w:val="24"/>
              </w:rPr>
              <w:br/>
              <w:t>Antall</w:t>
            </w:r>
          </w:p>
        </w:tc>
      </w:tr>
      <w:tr w:rsidR="00887CD9" w:rsidRPr="00887CD9" w14:paraId="0E182A3F" w14:textId="77777777" w:rsidTr="6873EDB6">
        <w:tc>
          <w:tcPr>
            <w:tcW w:w="5812" w:type="dxa"/>
            <w:tcBorders>
              <w:left w:val="single" w:sz="4" w:space="0" w:color="auto"/>
            </w:tcBorders>
          </w:tcPr>
          <w:p w14:paraId="50D263E7" w14:textId="50111B7F"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Kap. A </w:t>
            </w:r>
            <w:proofErr w:type="spellStart"/>
            <w:r w:rsidR="006B4739">
              <w:rPr>
                <w:rFonts w:eastAsia="Times New Roman" w:cs="Times New Roman"/>
                <w:sz w:val="20"/>
                <w:szCs w:val="24"/>
              </w:rPr>
              <w:t>Kontraktsinformasjon</w:t>
            </w:r>
            <w:proofErr w:type="spellEnd"/>
            <w:r w:rsidRPr="00887CD9">
              <w:rPr>
                <w:rFonts w:eastAsia="Times New Roman" w:cs="Times New Roman"/>
                <w:sz w:val="20"/>
                <w:szCs w:val="24"/>
              </w:rPr>
              <w:t xml:space="preserve">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324F6AB6"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Kap. B Konkurranseregler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2BBDA122"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Kap. C </w:t>
            </w:r>
            <w:proofErr w:type="spellStart"/>
            <w:r w:rsidRPr="00887CD9">
              <w:rPr>
                <w:rFonts w:eastAsia="Times New Roman" w:cs="Times New Roman"/>
                <w:sz w:val="20"/>
                <w:szCs w:val="24"/>
              </w:rPr>
              <w:t>Kontraktsbestemmelser</w:t>
            </w:r>
            <w:proofErr w:type="spellEnd"/>
            <w:r w:rsidRPr="00887CD9">
              <w:rPr>
                <w:rFonts w:eastAsia="Times New Roman" w:cs="Times New Roman"/>
                <w:sz w:val="20"/>
                <w:szCs w:val="24"/>
              </w:rPr>
              <w:t xml:space="preserve">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24DB671A"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Kap. D Beskrivende del </w:t>
            </w:r>
          </w:p>
          <w:p w14:paraId="100F0A71"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D1 Beskrivelse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 og *.</w:t>
            </w:r>
            <w:proofErr w:type="spellStart"/>
            <w:r w:rsidRPr="00887CD9">
              <w:rPr>
                <w:rFonts w:eastAsia="Times New Roman" w:cs="Times New Roman"/>
                <w:sz w:val="20"/>
                <w:szCs w:val="24"/>
              </w:rPr>
              <w:t>gab</w:t>
            </w:r>
            <w:proofErr w:type="spellEnd"/>
            <w:r w:rsidRPr="00887CD9">
              <w:rPr>
                <w:rFonts w:eastAsia="Times New Roman" w:cs="Times New Roman"/>
                <w:sz w:val="20"/>
                <w:szCs w:val="24"/>
              </w:rPr>
              <w:t>-format)</w:t>
            </w:r>
            <w:r w:rsidRPr="00887CD9">
              <w:rPr>
                <w:rFonts w:eastAsia="Times New Roman" w:cs="Times New Roman"/>
                <w:sz w:val="20"/>
                <w:szCs w:val="24"/>
                <w:vertAlign w:val="superscript"/>
              </w:rPr>
              <w:footnoteReference w:id="2"/>
            </w:r>
          </w:p>
          <w:p w14:paraId="0A85D9A9" w14:textId="516C048E" w:rsidR="00887CD9" w:rsidRPr="00887CD9" w:rsidRDefault="00887CD9" w:rsidP="001D249F">
            <w:pPr>
              <w:tabs>
                <w:tab w:val="clear" w:pos="284"/>
              </w:tabs>
              <w:spacing w:after="0"/>
              <w:ind w:left="284"/>
              <w:rPr>
                <w:rFonts w:eastAsia="Times New Roman" w:cs="Times New Roman"/>
                <w:sz w:val="20"/>
                <w:szCs w:val="24"/>
              </w:rPr>
            </w:pPr>
            <w:r w:rsidRPr="00887CD9">
              <w:rPr>
                <w:rFonts w:eastAsia="Times New Roman" w:cs="Times New Roman"/>
                <w:sz w:val="20"/>
                <w:szCs w:val="24"/>
              </w:rPr>
              <w:t>D2-H</w:t>
            </w:r>
            <w:r w:rsidR="001D249F">
              <w:rPr>
                <w:rFonts w:eastAsia="Times New Roman" w:cs="Times New Roman"/>
                <w:sz w:val="20"/>
                <w:szCs w:val="24"/>
              </w:rPr>
              <w:t xml:space="preserve"> </w:t>
            </w:r>
            <w:r w:rsidRPr="00887CD9">
              <w:rPr>
                <w:rFonts w:eastAsia="Times New Roman" w:cs="Times New Roman"/>
                <w:sz w:val="20"/>
                <w:szCs w:val="24"/>
              </w:rPr>
              <w:t>SHA-plan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r w:rsidRPr="00887CD9">
              <w:rPr>
                <w:rFonts w:eastAsia="Times New Roman" w:cs="Times New Roman"/>
                <w:sz w:val="20"/>
                <w:szCs w:val="24"/>
              </w:rPr>
              <w:br/>
              <w:t>D2-I Supplerende beskrivelse og kravspesifikasjon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4BFBF0DA" w14:textId="32EC8896"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D2-K</w:t>
            </w:r>
            <w:r w:rsidR="002D2490">
              <w:rPr>
                <w:rFonts w:eastAsia="Times New Roman" w:cs="Times New Roman"/>
                <w:sz w:val="20"/>
                <w:szCs w:val="24"/>
              </w:rPr>
              <w:t xml:space="preserve"> </w:t>
            </w:r>
            <w:r w:rsidRPr="00887CD9">
              <w:rPr>
                <w:rFonts w:eastAsia="Times New Roman" w:cs="Times New Roman"/>
                <w:sz w:val="20"/>
                <w:szCs w:val="24"/>
              </w:rPr>
              <w:t>Ledelsessystem for kvalitet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r w:rsidRPr="00887CD9">
              <w:rPr>
                <w:rFonts w:eastAsia="Times New Roman" w:cs="Times New Roman"/>
                <w:sz w:val="20"/>
                <w:szCs w:val="24"/>
              </w:rPr>
              <w:br/>
              <w:t>D2-L Ledelsessystem for arbeidsmiljø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1B53A77A" w14:textId="47A01068"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D2-M</w:t>
            </w:r>
            <w:r w:rsidR="002D2490">
              <w:rPr>
                <w:rFonts w:eastAsia="Times New Roman" w:cs="Times New Roman"/>
                <w:sz w:val="20"/>
                <w:szCs w:val="24"/>
              </w:rPr>
              <w:t xml:space="preserve"> </w:t>
            </w:r>
            <w:r w:rsidRPr="00887CD9">
              <w:rPr>
                <w:rFonts w:eastAsia="Times New Roman" w:cs="Times New Roman"/>
                <w:sz w:val="20"/>
                <w:szCs w:val="24"/>
              </w:rPr>
              <w:t>Ledelsessystem for miljø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734CA359" w14:textId="06415EFF"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D2-R</w:t>
            </w:r>
            <w:r w:rsidR="002D2490">
              <w:rPr>
                <w:rFonts w:eastAsia="Times New Roman" w:cs="Times New Roman"/>
                <w:sz w:val="20"/>
                <w:szCs w:val="24"/>
              </w:rPr>
              <w:t xml:space="preserve"> </w:t>
            </w:r>
            <w:r w:rsidRPr="00887CD9">
              <w:rPr>
                <w:rFonts w:eastAsia="Times New Roman" w:cs="Times New Roman"/>
                <w:sz w:val="20"/>
                <w:szCs w:val="24"/>
              </w:rPr>
              <w:t>Skjema for rapportering til byggherren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5E2377BB"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D2-S</w:t>
            </w:r>
            <w:r w:rsidRPr="00887CD9">
              <w:rPr>
                <w:rFonts w:eastAsia="Times New Roman" w:cs="Times New Roman"/>
                <w:sz w:val="20"/>
                <w:szCs w:val="24"/>
              </w:rPr>
              <w:tab/>
              <w:t>Informasjon om vegnettet m.m.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11B51814" w14:textId="13EE8576"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D2-V</w:t>
            </w:r>
            <w:r w:rsidR="00DC4F3A">
              <w:rPr>
                <w:rFonts w:eastAsia="Times New Roman" w:cs="Times New Roman"/>
                <w:sz w:val="20"/>
                <w:szCs w:val="24"/>
              </w:rPr>
              <w:t xml:space="preserve"> </w:t>
            </w:r>
            <w:r w:rsidRPr="00887CD9">
              <w:rPr>
                <w:rFonts w:eastAsia="Times New Roman" w:cs="Times New Roman"/>
                <w:sz w:val="20"/>
                <w:szCs w:val="24"/>
              </w:rPr>
              <w:t xml:space="preserve">Vegnett og </w:t>
            </w:r>
            <w:proofErr w:type="spellStart"/>
            <w:r w:rsidRPr="00887CD9">
              <w:rPr>
                <w:rFonts w:eastAsia="Times New Roman" w:cs="Times New Roman"/>
                <w:sz w:val="20"/>
                <w:szCs w:val="24"/>
              </w:rPr>
              <w:t>objektdata</w:t>
            </w:r>
            <w:proofErr w:type="spellEnd"/>
            <w:r w:rsidRPr="00887CD9">
              <w:rPr>
                <w:rFonts w:eastAsia="Times New Roman" w:cs="Times New Roman"/>
                <w:sz w:val="20"/>
                <w:szCs w:val="24"/>
              </w:rPr>
              <w:t xml:space="preserve"> (*.</w:t>
            </w:r>
            <w:proofErr w:type="spellStart"/>
            <w:r w:rsidRPr="00887CD9">
              <w:rPr>
                <w:rFonts w:eastAsia="Times New Roman" w:cs="Times New Roman"/>
                <w:sz w:val="20"/>
                <w:szCs w:val="24"/>
              </w:rPr>
              <w:t>xlsx</w:t>
            </w:r>
            <w:proofErr w:type="spellEnd"/>
            <w:r w:rsidRPr="00887CD9">
              <w:rPr>
                <w:rFonts w:eastAsia="Times New Roman" w:cs="Times New Roman"/>
                <w:sz w:val="20"/>
                <w:szCs w:val="24"/>
              </w:rPr>
              <w:t>-format)</w:t>
            </w:r>
          </w:p>
        </w:tc>
        <w:tc>
          <w:tcPr>
            <w:tcW w:w="1559" w:type="dxa"/>
            <w:vAlign w:val="center"/>
          </w:tcPr>
          <w:p w14:paraId="6B697441" w14:textId="77777777" w:rsidR="00887CD9" w:rsidRPr="00887CD9" w:rsidRDefault="00887CD9" w:rsidP="00887CD9">
            <w:pPr>
              <w:tabs>
                <w:tab w:val="clear" w:pos="284"/>
              </w:tabs>
              <w:spacing w:after="0"/>
              <w:jc w:val="center"/>
              <w:rPr>
                <w:rFonts w:eastAsia="Times New Roman" w:cs="Times New Roman"/>
                <w:sz w:val="20"/>
                <w:szCs w:val="24"/>
              </w:rPr>
            </w:pPr>
            <w:proofErr w:type="spellStart"/>
            <w:r w:rsidRPr="00887CD9">
              <w:rPr>
                <w:rFonts w:eastAsia="Times New Roman" w:cs="Times New Roman"/>
                <w:sz w:val="20"/>
                <w:szCs w:val="24"/>
                <w:highlight w:val="lightGray"/>
              </w:rPr>
              <w:t>xxxx</w:t>
            </w:r>
            <w:proofErr w:type="spellEnd"/>
            <w:r w:rsidRPr="00887CD9">
              <w:rPr>
                <w:rFonts w:eastAsia="Times New Roman" w:cs="Times New Roman"/>
                <w:sz w:val="20"/>
                <w:szCs w:val="24"/>
                <w:highlight w:val="lightGray"/>
              </w:rPr>
              <w:t>-xx-xx</w:t>
            </w:r>
            <w:r w:rsidRPr="00887CD9">
              <w:rPr>
                <w:rFonts w:eastAsia="Times New Roman" w:cs="Times New Roman"/>
                <w:sz w:val="20"/>
                <w:szCs w:val="24"/>
              </w:rPr>
              <w:t xml:space="preserve"> **)</w:t>
            </w:r>
          </w:p>
        </w:tc>
        <w:tc>
          <w:tcPr>
            <w:tcW w:w="1134" w:type="dxa"/>
            <w:vAlign w:val="center"/>
          </w:tcPr>
          <w:p w14:paraId="479DDC45"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URL-S</w:t>
            </w:r>
          </w:p>
        </w:tc>
      </w:tr>
      <w:tr w:rsidR="00887CD9" w:rsidRPr="00887CD9" w14:paraId="3D3C85FB" w14:textId="77777777" w:rsidTr="6873EDB6">
        <w:tc>
          <w:tcPr>
            <w:tcW w:w="5812" w:type="dxa"/>
            <w:tcBorders>
              <w:left w:val="single" w:sz="4" w:space="0" w:color="auto"/>
            </w:tcBorders>
          </w:tcPr>
          <w:p w14:paraId="50196AEF"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Kap. E Svardokumenter </w:t>
            </w:r>
          </w:p>
          <w:p w14:paraId="7A282791"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E1 Dokumentasjon fra tilbyder (*.</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7182D039"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E2 Svardokument for vurdering av leverandørens</w:t>
            </w:r>
          </w:p>
          <w:p w14:paraId="427AFFEF" w14:textId="19B1B11C"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ab/>
              <w:t>kvalifikasjoner (*.</w:t>
            </w:r>
            <w:proofErr w:type="spellStart"/>
            <w:r w:rsidR="00DC4F3A">
              <w:rPr>
                <w:rFonts w:eastAsia="Times New Roman" w:cs="Times New Roman"/>
                <w:sz w:val="20"/>
                <w:szCs w:val="24"/>
              </w:rPr>
              <w:t>docx</w:t>
            </w:r>
            <w:proofErr w:type="spellEnd"/>
            <w:r w:rsidRPr="00887CD9">
              <w:rPr>
                <w:rFonts w:eastAsia="Times New Roman" w:cs="Times New Roman"/>
                <w:sz w:val="20"/>
                <w:szCs w:val="24"/>
              </w:rPr>
              <w:t>-format)</w:t>
            </w:r>
          </w:p>
          <w:p w14:paraId="03B95CF4"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ESPD-skjema (*.</w:t>
            </w:r>
            <w:proofErr w:type="spellStart"/>
            <w:r w:rsidRPr="00887CD9">
              <w:rPr>
                <w:rFonts w:eastAsia="Times New Roman" w:cs="Times New Roman"/>
                <w:sz w:val="20"/>
                <w:szCs w:val="24"/>
              </w:rPr>
              <w:t>xml</w:t>
            </w:r>
            <w:proofErr w:type="spellEnd"/>
            <w:r w:rsidRPr="00887CD9">
              <w:rPr>
                <w:rFonts w:eastAsia="Times New Roman" w:cs="Times New Roman"/>
                <w:sz w:val="20"/>
                <w:szCs w:val="24"/>
              </w:rPr>
              <w:t>-format)</w:t>
            </w:r>
            <w:r w:rsidRPr="00887CD9">
              <w:rPr>
                <w:rFonts w:eastAsia="Times New Roman" w:cs="Times New Roman"/>
                <w:sz w:val="20"/>
                <w:szCs w:val="24"/>
                <w:vertAlign w:val="superscript"/>
              </w:rPr>
              <w:t xml:space="preserve"> </w:t>
            </w:r>
            <w:r w:rsidRPr="00887CD9">
              <w:rPr>
                <w:rFonts w:eastAsia="Times New Roman" w:cs="Times New Roman"/>
                <w:sz w:val="20"/>
                <w:szCs w:val="24"/>
                <w:vertAlign w:val="superscript"/>
              </w:rPr>
              <w:footnoteReference w:id="3"/>
            </w:r>
          </w:p>
          <w:p w14:paraId="792FAA0B"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E3 Beskrivelse med utfylte priser (</w:t>
            </w:r>
            <w:r w:rsidRPr="00887CD9">
              <w:rPr>
                <w:rFonts w:eastAsia="Times New Roman" w:cs="Times New Roman"/>
                <w:b/>
                <w:bCs/>
                <w:sz w:val="20"/>
                <w:szCs w:val="24"/>
              </w:rPr>
              <w:t>*</w:t>
            </w:r>
            <w:r w:rsidRPr="00887CD9">
              <w:rPr>
                <w:rFonts w:eastAsia="Times New Roman" w:cs="Times New Roman"/>
                <w:sz w:val="20"/>
                <w:szCs w:val="24"/>
              </w:rPr>
              <w:t>.</w:t>
            </w:r>
            <w:proofErr w:type="spellStart"/>
            <w:r w:rsidRPr="00887CD9">
              <w:rPr>
                <w:rFonts w:eastAsia="Times New Roman" w:cs="Times New Roman"/>
                <w:sz w:val="20"/>
                <w:szCs w:val="24"/>
              </w:rPr>
              <w:t>pdf</w:t>
            </w:r>
            <w:proofErr w:type="spellEnd"/>
            <w:r w:rsidRPr="00887CD9">
              <w:rPr>
                <w:rFonts w:eastAsia="Times New Roman" w:cs="Times New Roman"/>
                <w:sz w:val="20"/>
                <w:szCs w:val="24"/>
              </w:rPr>
              <w:t>-format)</w:t>
            </w:r>
          </w:p>
          <w:p w14:paraId="349B6B0C" w14:textId="77777777"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E4 Prisskjema: Timepriser for mannskap og maskiner</w:t>
            </w:r>
          </w:p>
          <w:p w14:paraId="4966795C" w14:textId="0A895AC4"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ab/>
              <w:t>(*.</w:t>
            </w:r>
            <w:proofErr w:type="spellStart"/>
            <w:r w:rsidR="00DC4F3A">
              <w:rPr>
                <w:rFonts w:eastAsia="Times New Roman" w:cs="Times New Roman"/>
                <w:sz w:val="20"/>
                <w:szCs w:val="24"/>
              </w:rPr>
              <w:t>docx</w:t>
            </w:r>
            <w:proofErr w:type="spellEnd"/>
            <w:r w:rsidRPr="00887CD9">
              <w:rPr>
                <w:rFonts w:eastAsia="Times New Roman" w:cs="Times New Roman"/>
                <w:sz w:val="20"/>
                <w:szCs w:val="24"/>
              </w:rPr>
              <w:t>-format)</w:t>
            </w:r>
          </w:p>
          <w:p w14:paraId="7B4A9BA1" w14:textId="01C9BA48" w:rsidR="00887CD9" w:rsidRPr="00887CD9" w:rsidRDefault="00887CD9" w:rsidP="00887CD9">
            <w:pPr>
              <w:tabs>
                <w:tab w:val="clear" w:pos="284"/>
              </w:tabs>
              <w:spacing w:after="0"/>
              <w:ind w:left="284"/>
              <w:rPr>
                <w:rFonts w:eastAsia="Times New Roman" w:cs="Times New Roman"/>
                <w:sz w:val="20"/>
                <w:szCs w:val="24"/>
              </w:rPr>
            </w:pPr>
            <w:r w:rsidRPr="00887CD9">
              <w:rPr>
                <w:rFonts w:eastAsia="Times New Roman" w:cs="Times New Roman"/>
                <w:sz w:val="20"/>
                <w:szCs w:val="24"/>
              </w:rPr>
              <w:t>E5 Tilbudsskjema (*.</w:t>
            </w:r>
            <w:proofErr w:type="spellStart"/>
            <w:r w:rsidR="00DC4F3A">
              <w:rPr>
                <w:rFonts w:eastAsia="Times New Roman" w:cs="Times New Roman"/>
                <w:sz w:val="20"/>
                <w:szCs w:val="24"/>
              </w:rPr>
              <w:t>docx</w:t>
            </w:r>
            <w:proofErr w:type="spellEnd"/>
            <w:r w:rsidRPr="00887CD9">
              <w:rPr>
                <w:rFonts w:eastAsia="Times New Roman" w:cs="Times New Roman"/>
                <w:sz w:val="20"/>
                <w:szCs w:val="24"/>
              </w:rPr>
              <w:t>-format)</w:t>
            </w:r>
          </w:p>
        </w:tc>
        <w:tc>
          <w:tcPr>
            <w:tcW w:w="1559" w:type="dxa"/>
            <w:vAlign w:val="center"/>
          </w:tcPr>
          <w:p w14:paraId="78416E30" w14:textId="77777777" w:rsidR="00887CD9" w:rsidRPr="00887CD9" w:rsidRDefault="00887CD9" w:rsidP="00887CD9">
            <w:pPr>
              <w:tabs>
                <w:tab w:val="clear" w:pos="284"/>
              </w:tabs>
              <w:spacing w:after="0"/>
              <w:jc w:val="center"/>
              <w:rPr>
                <w:rFonts w:eastAsia="Times New Roman" w:cs="Times New Roman"/>
                <w:sz w:val="20"/>
                <w:szCs w:val="24"/>
                <w:highlight w:val="lightGray"/>
              </w:rPr>
            </w:pPr>
            <w:proofErr w:type="spellStart"/>
            <w:r w:rsidRPr="00887CD9">
              <w:rPr>
                <w:rFonts w:eastAsia="Times New Roman" w:cs="Times New Roman"/>
                <w:sz w:val="20"/>
                <w:szCs w:val="24"/>
                <w:highlight w:val="lightGray"/>
              </w:rPr>
              <w:t>xxxx</w:t>
            </w:r>
            <w:proofErr w:type="spellEnd"/>
            <w:r w:rsidRPr="00887CD9">
              <w:rPr>
                <w:rFonts w:eastAsia="Times New Roman" w:cs="Times New Roman"/>
                <w:sz w:val="20"/>
                <w:szCs w:val="24"/>
                <w:highlight w:val="lightGray"/>
              </w:rPr>
              <w:t>-xx-xx</w:t>
            </w:r>
            <w:r w:rsidRPr="00887CD9">
              <w:rPr>
                <w:rFonts w:eastAsia="Times New Roman" w:cs="Times New Roman"/>
                <w:sz w:val="20"/>
                <w:szCs w:val="24"/>
              </w:rPr>
              <w:t xml:space="preserve"> **)</w:t>
            </w:r>
          </w:p>
        </w:tc>
        <w:tc>
          <w:tcPr>
            <w:tcW w:w="1134" w:type="dxa"/>
            <w:vAlign w:val="center"/>
          </w:tcPr>
          <w:p w14:paraId="012D2DA3"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URL-S</w:t>
            </w:r>
          </w:p>
        </w:tc>
      </w:tr>
      <w:tr w:rsidR="00121E30" w:rsidRPr="00887CD9" w14:paraId="328D4A68" w14:textId="77777777" w:rsidTr="6873EDB6">
        <w:tc>
          <w:tcPr>
            <w:tcW w:w="5812" w:type="dxa"/>
            <w:tcBorders>
              <w:left w:val="single" w:sz="4" w:space="0" w:color="auto"/>
            </w:tcBorders>
            <w:shd w:val="clear" w:color="auto" w:fill="auto"/>
          </w:tcPr>
          <w:p w14:paraId="7540EFD9" w14:textId="77777777" w:rsidR="00121E30" w:rsidRPr="00887CD9" w:rsidRDefault="00121E30" w:rsidP="00B03C6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N100 Veg- og gateutforming </w:t>
            </w:r>
          </w:p>
        </w:tc>
        <w:tc>
          <w:tcPr>
            <w:tcW w:w="1559" w:type="dxa"/>
            <w:shd w:val="clear" w:color="auto" w:fill="auto"/>
            <w:vAlign w:val="center"/>
          </w:tcPr>
          <w:p w14:paraId="573E59AF" w14:textId="23371E04" w:rsidR="00121E30" w:rsidRPr="00887CD9" w:rsidRDefault="00121E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202</w:t>
            </w:r>
            <w:r w:rsidR="009D4952">
              <w:rPr>
                <w:rFonts w:eastAsia="Times New Roman" w:cs="Times New Roman"/>
                <w:sz w:val="20"/>
                <w:szCs w:val="24"/>
              </w:rPr>
              <w:t>3</w:t>
            </w:r>
            <w:r w:rsidRPr="00887CD9">
              <w:rPr>
                <w:rFonts w:eastAsia="Times New Roman" w:cs="Times New Roman"/>
                <w:sz w:val="20"/>
                <w:szCs w:val="24"/>
              </w:rPr>
              <w:t>-10</w:t>
            </w:r>
          </w:p>
        </w:tc>
        <w:tc>
          <w:tcPr>
            <w:tcW w:w="1134" w:type="dxa"/>
            <w:shd w:val="clear" w:color="auto" w:fill="auto"/>
            <w:vAlign w:val="center"/>
          </w:tcPr>
          <w:p w14:paraId="0E03602D" w14:textId="77777777" w:rsidR="00121E30" w:rsidRPr="00887CD9" w:rsidRDefault="00121E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121E30" w:rsidRPr="00887CD9" w14:paraId="5A163C1C" w14:textId="77777777" w:rsidTr="6873EDB6">
        <w:tc>
          <w:tcPr>
            <w:tcW w:w="5812" w:type="dxa"/>
            <w:tcBorders>
              <w:left w:val="single" w:sz="4" w:space="0" w:color="auto"/>
            </w:tcBorders>
            <w:shd w:val="clear" w:color="auto" w:fill="auto"/>
          </w:tcPr>
          <w:p w14:paraId="762D37A4" w14:textId="77777777" w:rsidR="00121E30" w:rsidRPr="00887CD9" w:rsidRDefault="00121E30" w:rsidP="00B03C69">
            <w:pPr>
              <w:tabs>
                <w:tab w:val="clear" w:pos="284"/>
              </w:tabs>
              <w:spacing w:after="0"/>
              <w:rPr>
                <w:rFonts w:eastAsia="Times New Roman" w:cs="Times New Roman"/>
                <w:sz w:val="20"/>
                <w:szCs w:val="24"/>
                <w:highlight w:val="yellow"/>
              </w:rPr>
            </w:pPr>
            <w:r w:rsidRPr="00887CD9">
              <w:rPr>
                <w:rFonts w:eastAsia="Times New Roman" w:cs="Times New Roman"/>
                <w:sz w:val="20"/>
                <w:szCs w:val="24"/>
              </w:rPr>
              <w:t xml:space="preserve">Håndbok N101 Trafikksikkert sideterreng og </w:t>
            </w:r>
            <w:proofErr w:type="spellStart"/>
            <w:r w:rsidRPr="00887CD9">
              <w:rPr>
                <w:rFonts w:eastAsia="Times New Roman" w:cs="Times New Roman"/>
                <w:sz w:val="20"/>
                <w:szCs w:val="24"/>
              </w:rPr>
              <w:t>vegsikringsutstyr</w:t>
            </w:r>
            <w:proofErr w:type="spellEnd"/>
          </w:p>
        </w:tc>
        <w:tc>
          <w:tcPr>
            <w:tcW w:w="1559" w:type="dxa"/>
            <w:shd w:val="clear" w:color="auto" w:fill="auto"/>
            <w:vAlign w:val="center"/>
          </w:tcPr>
          <w:p w14:paraId="3FBC92C1" w14:textId="45BD2D91" w:rsidR="00121E30" w:rsidRPr="00887CD9" w:rsidRDefault="00121E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2022-</w:t>
            </w:r>
            <w:r w:rsidR="009D4952">
              <w:rPr>
                <w:rFonts w:eastAsia="Times New Roman" w:cs="Times New Roman"/>
                <w:sz w:val="20"/>
                <w:szCs w:val="24"/>
              </w:rPr>
              <w:t>12</w:t>
            </w:r>
          </w:p>
        </w:tc>
        <w:tc>
          <w:tcPr>
            <w:tcW w:w="1134" w:type="dxa"/>
            <w:shd w:val="clear" w:color="auto" w:fill="auto"/>
            <w:vAlign w:val="center"/>
          </w:tcPr>
          <w:p w14:paraId="4056B979" w14:textId="77777777" w:rsidR="00121E30" w:rsidRPr="00887CD9" w:rsidRDefault="00121E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5402BE" w:rsidRPr="00887CD9" w14:paraId="4CD84A2F"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2F9B8644" w14:textId="77777777" w:rsidR="005402BE" w:rsidRPr="00887CD9" w:rsidRDefault="005402BE" w:rsidP="00B03C6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V124 Teknisk planlegging av veg- og tunnelbelysning </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C7AA07D" w14:textId="77777777" w:rsidR="005402BE" w:rsidRPr="00887CD9" w:rsidRDefault="005402BE" w:rsidP="00B03C69">
            <w:pPr>
              <w:tabs>
                <w:tab w:val="clear" w:pos="284"/>
              </w:tabs>
              <w:spacing w:after="0"/>
              <w:jc w:val="center"/>
              <w:rPr>
                <w:rFonts w:eastAsia="Times New Roman" w:cs="Times New Roman"/>
                <w:sz w:val="20"/>
                <w:szCs w:val="24"/>
              </w:rPr>
            </w:pPr>
            <w:r w:rsidRPr="00105D3D">
              <w:rPr>
                <w:rFonts w:eastAsia="Times New Roman" w:cs="Times New Roman"/>
                <w:sz w:val="20"/>
                <w:szCs w:val="24"/>
              </w:rPr>
              <w:t>2021-04</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76BC7AF" w14:textId="77777777" w:rsidR="005402BE" w:rsidRPr="00887CD9" w:rsidRDefault="005402BE"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2A425F" w:rsidRPr="00887CD9" w14:paraId="782780D2" w14:textId="77777777" w:rsidTr="6873EDB6">
        <w:tc>
          <w:tcPr>
            <w:tcW w:w="5812" w:type="dxa"/>
            <w:tcBorders>
              <w:left w:val="single" w:sz="4" w:space="0" w:color="auto"/>
            </w:tcBorders>
            <w:shd w:val="clear" w:color="auto" w:fill="auto"/>
          </w:tcPr>
          <w:p w14:paraId="5830C967" w14:textId="77777777" w:rsidR="002A425F" w:rsidRPr="00887CD9" w:rsidRDefault="002A425F" w:rsidP="00B03C6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V128 Fartsdempende tiltak </w:t>
            </w:r>
          </w:p>
        </w:tc>
        <w:tc>
          <w:tcPr>
            <w:tcW w:w="1559" w:type="dxa"/>
            <w:shd w:val="clear" w:color="auto" w:fill="auto"/>
            <w:vAlign w:val="center"/>
          </w:tcPr>
          <w:p w14:paraId="62AB53A6" w14:textId="77777777" w:rsidR="002A425F" w:rsidRPr="00887CD9" w:rsidRDefault="002A425F"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2017-06</w:t>
            </w:r>
          </w:p>
        </w:tc>
        <w:tc>
          <w:tcPr>
            <w:tcW w:w="1134" w:type="dxa"/>
            <w:shd w:val="clear" w:color="auto" w:fill="auto"/>
            <w:vAlign w:val="center"/>
          </w:tcPr>
          <w:p w14:paraId="61B50256" w14:textId="77777777" w:rsidR="002A425F" w:rsidRPr="00887CD9" w:rsidRDefault="002A425F"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2A425F" w:rsidRPr="00887CD9" w14:paraId="4A63EC6C" w14:textId="77777777" w:rsidTr="6873EDB6">
        <w:tc>
          <w:tcPr>
            <w:tcW w:w="5812" w:type="dxa"/>
            <w:tcBorders>
              <w:left w:val="single" w:sz="4" w:space="0" w:color="auto"/>
            </w:tcBorders>
            <w:shd w:val="clear" w:color="auto" w:fill="auto"/>
          </w:tcPr>
          <w:p w14:paraId="57157941" w14:textId="77777777" w:rsidR="002A425F" w:rsidRPr="00887CD9" w:rsidRDefault="002A425F"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V129 Universell utforming av veger og gater (tidligere håndbok 278)</w:t>
            </w:r>
          </w:p>
        </w:tc>
        <w:tc>
          <w:tcPr>
            <w:tcW w:w="1559" w:type="dxa"/>
            <w:shd w:val="clear" w:color="auto" w:fill="auto"/>
            <w:vAlign w:val="center"/>
          </w:tcPr>
          <w:p w14:paraId="6DD999F0" w14:textId="77777777" w:rsidR="002A425F" w:rsidRPr="00887CD9" w:rsidRDefault="002A425F"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2011-02</w:t>
            </w:r>
          </w:p>
        </w:tc>
        <w:tc>
          <w:tcPr>
            <w:tcW w:w="1134" w:type="dxa"/>
            <w:shd w:val="clear" w:color="auto" w:fill="auto"/>
            <w:vAlign w:val="center"/>
          </w:tcPr>
          <w:p w14:paraId="4FF37888" w14:textId="77777777" w:rsidR="002A425F" w:rsidRPr="00887CD9" w:rsidRDefault="002A425F"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C05959" w:rsidRPr="00887CD9" w14:paraId="7EFFC623" w14:textId="77777777" w:rsidTr="6873EDB6">
        <w:tc>
          <w:tcPr>
            <w:tcW w:w="5812" w:type="dxa"/>
            <w:tcBorders>
              <w:left w:val="single" w:sz="4" w:space="0" w:color="auto"/>
            </w:tcBorders>
            <w:shd w:val="clear" w:color="auto" w:fill="auto"/>
          </w:tcPr>
          <w:p w14:paraId="3CF3DFB1" w14:textId="4AB41C99" w:rsidR="00C05959" w:rsidRPr="00887CD9" w:rsidRDefault="00C05959" w:rsidP="00B03C69">
            <w:pPr>
              <w:tabs>
                <w:tab w:val="clear" w:pos="284"/>
              </w:tabs>
              <w:spacing w:after="0"/>
              <w:rPr>
                <w:rFonts w:eastAsia="Times New Roman" w:cs="Times New Roman"/>
                <w:sz w:val="20"/>
                <w:szCs w:val="20"/>
              </w:rPr>
            </w:pPr>
            <w:r w:rsidRPr="25D052D4">
              <w:rPr>
                <w:rFonts w:eastAsia="Times New Roman" w:cs="Times New Roman"/>
                <w:sz w:val="20"/>
                <w:szCs w:val="20"/>
              </w:rPr>
              <w:t xml:space="preserve">Håndbok </w:t>
            </w:r>
            <w:r w:rsidR="27AE00EC" w:rsidRPr="25D052D4">
              <w:rPr>
                <w:rFonts w:eastAsia="Times New Roman" w:cs="Times New Roman"/>
                <w:sz w:val="20"/>
                <w:szCs w:val="20"/>
              </w:rPr>
              <w:t>N-</w:t>
            </w:r>
            <w:r w:rsidRPr="25D052D4">
              <w:rPr>
                <w:rFonts w:eastAsia="Times New Roman" w:cs="Times New Roman"/>
                <w:sz w:val="20"/>
                <w:szCs w:val="20"/>
              </w:rPr>
              <w:t>V138 Veger og snøskred</w:t>
            </w:r>
          </w:p>
        </w:tc>
        <w:tc>
          <w:tcPr>
            <w:tcW w:w="1559" w:type="dxa"/>
            <w:shd w:val="clear" w:color="auto" w:fill="auto"/>
            <w:vAlign w:val="center"/>
          </w:tcPr>
          <w:p w14:paraId="72D96E27" w14:textId="6A603AC3" w:rsidR="00C05959" w:rsidRPr="00887CD9" w:rsidRDefault="00C05959" w:rsidP="00B03C69">
            <w:pPr>
              <w:tabs>
                <w:tab w:val="clear" w:pos="284"/>
              </w:tabs>
              <w:spacing w:after="0"/>
              <w:jc w:val="center"/>
              <w:rPr>
                <w:rFonts w:eastAsia="Times New Roman" w:cs="Times New Roman"/>
                <w:sz w:val="20"/>
                <w:szCs w:val="20"/>
              </w:rPr>
            </w:pPr>
            <w:r w:rsidRPr="3DF49C6B">
              <w:rPr>
                <w:rFonts w:eastAsia="Times New Roman" w:cs="Times New Roman"/>
                <w:sz w:val="20"/>
                <w:szCs w:val="20"/>
              </w:rPr>
              <w:t>20</w:t>
            </w:r>
            <w:r w:rsidR="7D0618D4" w:rsidRPr="3DF49C6B">
              <w:rPr>
                <w:rFonts w:eastAsia="Times New Roman" w:cs="Times New Roman"/>
                <w:sz w:val="20"/>
                <w:szCs w:val="20"/>
              </w:rPr>
              <w:t>2</w:t>
            </w:r>
            <w:r w:rsidRPr="3DF49C6B">
              <w:rPr>
                <w:rFonts w:eastAsia="Times New Roman" w:cs="Times New Roman"/>
                <w:sz w:val="20"/>
                <w:szCs w:val="20"/>
              </w:rPr>
              <w:t>4</w:t>
            </w:r>
            <w:r w:rsidR="5C1A52E6" w:rsidRPr="3DF49C6B">
              <w:rPr>
                <w:rFonts w:eastAsia="Times New Roman" w:cs="Times New Roman"/>
                <w:sz w:val="20"/>
                <w:szCs w:val="20"/>
              </w:rPr>
              <w:t>-03</w:t>
            </w:r>
          </w:p>
        </w:tc>
        <w:tc>
          <w:tcPr>
            <w:tcW w:w="1134" w:type="dxa"/>
            <w:shd w:val="clear" w:color="auto" w:fill="auto"/>
            <w:vAlign w:val="center"/>
          </w:tcPr>
          <w:p w14:paraId="1A63BABE" w14:textId="77777777" w:rsidR="00C05959" w:rsidRPr="00887CD9" w:rsidRDefault="00C05959"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C05959" w:rsidRPr="00887CD9" w14:paraId="4EEBA431" w14:textId="77777777" w:rsidTr="6873EDB6">
        <w:tc>
          <w:tcPr>
            <w:tcW w:w="5812" w:type="dxa"/>
            <w:tcBorders>
              <w:left w:val="single" w:sz="4" w:space="0" w:color="auto"/>
            </w:tcBorders>
            <w:shd w:val="clear" w:color="auto" w:fill="auto"/>
          </w:tcPr>
          <w:p w14:paraId="1FDAC0C4" w14:textId="30E690E5" w:rsidR="00C05959" w:rsidRPr="00887CD9" w:rsidRDefault="00C05959" w:rsidP="00B03C6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w:t>
            </w:r>
            <w:r w:rsidR="00884839">
              <w:rPr>
                <w:rFonts w:eastAsia="Times New Roman" w:cs="Times New Roman"/>
                <w:sz w:val="20"/>
                <w:szCs w:val="24"/>
              </w:rPr>
              <w:t>N-</w:t>
            </w:r>
            <w:r w:rsidRPr="00887CD9">
              <w:rPr>
                <w:rFonts w:eastAsia="Times New Roman" w:cs="Times New Roman"/>
                <w:sz w:val="20"/>
                <w:szCs w:val="24"/>
              </w:rPr>
              <w:t>V139 Flom- og sørpeskred</w:t>
            </w:r>
          </w:p>
        </w:tc>
        <w:tc>
          <w:tcPr>
            <w:tcW w:w="1559" w:type="dxa"/>
            <w:shd w:val="clear" w:color="auto" w:fill="auto"/>
            <w:vAlign w:val="center"/>
          </w:tcPr>
          <w:p w14:paraId="2621CF75" w14:textId="11D6B751" w:rsidR="00C05959" w:rsidRPr="00887CD9" w:rsidRDefault="00884839" w:rsidP="00B03C69">
            <w:pPr>
              <w:tabs>
                <w:tab w:val="clear" w:pos="284"/>
              </w:tabs>
              <w:spacing w:after="0"/>
              <w:jc w:val="center"/>
              <w:rPr>
                <w:rFonts w:eastAsia="Times New Roman" w:cs="Times New Roman"/>
                <w:sz w:val="20"/>
                <w:szCs w:val="24"/>
              </w:rPr>
            </w:pPr>
            <w:r>
              <w:rPr>
                <w:rFonts w:eastAsia="Times New Roman" w:cs="Times New Roman"/>
                <w:sz w:val="20"/>
                <w:szCs w:val="24"/>
              </w:rPr>
              <w:t>2023-05</w:t>
            </w:r>
          </w:p>
        </w:tc>
        <w:tc>
          <w:tcPr>
            <w:tcW w:w="1134" w:type="dxa"/>
            <w:shd w:val="clear" w:color="auto" w:fill="auto"/>
            <w:vAlign w:val="center"/>
          </w:tcPr>
          <w:p w14:paraId="7A209471" w14:textId="77777777" w:rsidR="00C05959" w:rsidRPr="00887CD9" w:rsidRDefault="00C05959"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C05959" w:rsidRPr="00887CD9" w14:paraId="38ADB73B" w14:textId="77777777" w:rsidTr="6873EDB6">
        <w:tc>
          <w:tcPr>
            <w:tcW w:w="5812" w:type="dxa"/>
            <w:tcBorders>
              <w:left w:val="single" w:sz="4" w:space="0" w:color="auto"/>
            </w:tcBorders>
            <w:shd w:val="clear" w:color="auto" w:fill="auto"/>
          </w:tcPr>
          <w:p w14:paraId="1FB12FAE" w14:textId="0814FD27" w:rsidR="00C05959" w:rsidRPr="00887CD9" w:rsidRDefault="00C05959" w:rsidP="00B03C6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w:t>
            </w:r>
            <w:r w:rsidR="00884839">
              <w:rPr>
                <w:rFonts w:eastAsia="Times New Roman" w:cs="Times New Roman"/>
                <w:sz w:val="20"/>
                <w:szCs w:val="24"/>
              </w:rPr>
              <w:t>N-</w:t>
            </w:r>
            <w:r w:rsidRPr="00887CD9">
              <w:rPr>
                <w:rFonts w:eastAsia="Times New Roman" w:cs="Times New Roman"/>
                <w:sz w:val="20"/>
                <w:szCs w:val="24"/>
              </w:rPr>
              <w:t>V160 Vegrekkverk og andre trafikksikkerhetstiltak</w:t>
            </w:r>
          </w:p>
        </w:tc>
        <w:tc>
          <w:tcPr>
            <w:tcW w:w="1559" w:type="dxa"/>
            <w:shd w:val="clear" w:color="auto" w:fill="auto"/>
            <w:vAlign w:val="center"/>
          </w:tcPr>
          <w:p w14:paraId="6B7EFB41" w14:textId="496E3866" w:rsidR="00C05959" w:rsidRPr="00887CD9" w:rsidRDefault="00C05959"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w:t>
            </w:r>
            <w:r w:rsidR="00FB0EA0">
              <w:rPr>
                <w:rFonts w:eastAsia="Times New Roman" w:cs="Times New Roman"/>
                <w:sz w:val="20"/>
                <w:szCs w:val="24"/>
              </w:rPr>
              <w:t>022-</w:t>
            </w:r>
            <w:r w:rsidRPr="00887CD9">
              <w:rPr>
                <w:rFonts w:eastAsia="Times New Roman" w:cs="Times New Roman"/>
                <w:sz w:val="20"/>
                <w:szCs w:val="24"/>
              </w:rPr>
              <w:t>1</w:t>
            </w:r>
            <w:r w:rsidR="00FB0EA0">
              <w:rPr>
                <w:rFonts w:eastAsia="Times New Roman" w:cs="Times New Roman"/>
                <w:sz w:val="20"/>
                <w:szCs w:val="24"/>
              </w:rPr>
              <w:t>2</w:t>
            </w:r>
          </w:p>
        </w:tc>
        <w:tc>
          <w:tcPr>
            <w:tcW w:w="1134" w:type="dxa"/>
            <w:shd w:val="clear" w:color="auto" w:fill="auto"/>
            <w:vAlign w:val="center"/>
          </w:tcPr>
          <w:p w14:paraId="0179CCAD" w14:textId="77777777" w:rsidR="00C05959" w:rsidRPr="00887CD9" w:rsidRDefault="00C05959"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505930" w:rsidRPr="00887CD9" w14:paraId="3A250C23" w14:textId="77777777" w:rsidTr="6873EDB6">
        <w:tc>
          <w:tcPr>
            <w:tcW w:w="5812" w:type="dxa"/>
            <w:tcBorders>
              <w:left w:val="single" w:sz="4" w:space="0" w:color="auto"/>
            </w:tcBorders>
            <w:shd w:val="clear" w:color="auto" w:fill="auto"/>
          </w:tcPr>
          <w:p w14:paraId="3711CAC9" w14:textId="77777777" w:rsidR="00505930" w:rsidRPr="00887CD9" w:rsidRDefault="00505930"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N200 Vegbygging</w:t>
            </w:r>
          </w:p>
        </w:tc>
        <w:tc>
          <w:tcPr>
            <w:tcW w:w="1559" w:type="dxa"/>
            <w:shd w:val="clear" w:color="auto" w:fill="auto"/>
            <w:vAlign w:val="center"/>
          </w:tcPr>
          <w:p w14:paraId="409D5504" w14:textId="6FBAC3D8" w:rsidR="00505930" w:rsidRPr="00887CD9" w:rsidRDefault="00505930" w:rsidP="00B03C69">
            <w:pPr>
              <w:tabs>
                <w:tab w:val="clear" w:pos="284"/>
              </w:tabs>
              <w:spacing w:after="0"/>
              <w:jc w:val="center"/>
              <w:rPr>
                <w:rFonts w:eastAsia="Times New Roman" w:cs="Times New Roman"/>
                <w:sz w:val="20"/>
                <w:szCs w:val="20"/>
              </w:rPr>
            </w:pPr>
            <w:r w:rsidRPr="6873EDB6">
              <w:rPr>
                <w:rFonts w:eastAsia="Times New Roman" w:cs="Times New Roman"/>
                <w:sz w:val="20"/>
                <w:szCs w:val="20"/>
              </w:rPr>
              <w:t>202</w:t>
            </w:r>
            <w:r w:rsidR="6A9DC7A1" w:rsidRPr="6873EDB6">
              <w:rPr>
                <w:rFonts w:eastAsia="Times New Roman" w:cs="Times New Roman"/>
                <w:sz w:val="20"/>
                <w:szCs w:val="20"/>
              </w:rPr>
              <w:t>4</w:t>
            </w:r>
            <w:r w:rsidRPr="6873EDB6">
              <w:rPr>
                <w:rFonts w:eastAsia="Times New Roman" w:cs="Times New Roman"/>
                <w:sz w:val="20"/>
                <w:szCs w:val="20"/>
              </w:rPr>
              <w:t>-</w:t>
            </w:r>
            <w:r w:rsidR="68977F49" w:rsidRPr="6873EDB6">
              <w:rPr>
                <w:rFonts w:eastAsia="Times New Roman" w:cs="Times New Roman"/>
                <w:sz w:val="20"/>
                <w:szCs w:val="20"/>
              </w:rPr>
              <w:t>0</w:t>
            </w:r>
            <w:r w:rsidR="1EDEFB66" w:rsidRPr="6873EDB6">
              <w:rPr>
                <w:rFonts w:eastAsia="Times New Roman" w:cs="Times New Roman"/>
                <w:sz w:val="20"/>
                <w:szCs w:val="20"/>
              </w:rPr>
              <w:t>7</w:t>
            </w:r>
            <w:r w:rsidR="68977F49" w:rsidRPr="6873EDB6">
              <w:rPr>
                <w:rFonts w:eastAsia="Times New Roman" w:cs="Times New Roman"/>
                <w:sz w:val="20"/>
                <w:szCs w:val="20"/>
              </w:rPr>
              <w:t>-0</w:t>
            </w:r>
            <w:r w:rsidR="6DD1EB15" w:rsidRPr="6873EDB6">
              <w:rPr>
                <w:rFonts w:eastAsia="Times New Roman" w:cs="Times New Roman"/>
                <w:sz w:val="20"/>
                <w:szCs w:val="20"/>
              </w:rPr>
              <w:t>5</w:t>
            </w:r>
          </w:p>
        </w:tc>
        <w:tc>
          <w:tcPr>
            <w:tcW w:w="1134" w:type="dxa"/>
            <w:shd w:val="clear" w:color="auto" w:fill="auto"/>
            <w:vAlign w:val="center"/>
          </w:tcPr>
          <w:p w14:paraId="6ED345AE" w14:textId="77777777" w:rsidR="00505930" w:rsidRPr="00887CD9" w:rsidRDefault="005059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505930" w:rsidRPr="00887CD9" w14:paraId="76E5819B" w14:textId="77777777" w:rsidTr="6873EDB6">
        <w:tc>
          <w:tcPr>
            <w:tcW w:w="5812" w:type="dxa"/>
            <w:tcBorders>
              <w:left w:val="single" w:sz="4" w:space="0" w:color="auto"/>
            </w:tcBorders>
            <w:shd w:val="clear" w:color="auto" w:fill="auto"/>
          </w:tcPr>
          <w:p w14:paraId="6B54D9E7" w14:textId="77777777" w:rsidR="00505930" w:rsidRPr="00887CD9" w:rsidRDefault="00505930"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V261 Skadekatalog for bituminøse vegdekker (tidligere håndbok 193)</w:t>
            </w:r>
          </w:p>
        </w:tc>
        <w:tc>
          <w:tcPr>
            <w:tcW w:w="1559" w:type="dxa"/>
            <w:shd w:val="clear" w:color="auto" w:fill="auto"/>
            <w:vAlign w:val="center"/>
          </w:tcPr>
          <w:p w14:paraId="313851C7" w14:textId="77777777" w:rsidR="00505930" w:rsidRPr="00887CD9" w:rsidRDefault="005059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1996-09</w:t>
            </w:r>
          </w:p>
        </w:tc>
        <w:tc>
          <w:tcPr>
            <w:tcW w:w="1134" w:type="dxa"/>
            <w:shd w:val="clear" w:color="auto" w:fill="auto"/>
            <w:vAlign w:val="center"/>
          </w:tcPr>
          <w:p w14:paraId="58A617A2" w14:textId="77777777" w:rsidR="00505930" w:rsidRPr="00887CD9" w:rsidRDefault="00505930"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55A49" w:rsidRPr="00887CD9" w14:paraId="78AD58A8" w14:textId="77777777" w:rsidTr="6873EDB6">
        <w:tc>
          <w:tcPr>
            <w:tcW w:w="5812" w:type="dxa"/>
            <w:tcBorders>
              <w:left w:val="single" w:sz="4" w:space="0" w:color="auto"/>
            </w:tcBorders>
            <w:shd w:val="clear" w:color="auto" w:fill="auto"/>
          </w:tcPr>
          <w:p w14:paraId="1F3C4BB5" w14:textId="45F00D97" w:rsidR="00855A49" w:rsidRPr="00887CD9" w:rsidRDefault="00855A49" w:rsidP="006D14E7">
            <w:pPr>
              <w:tabs>
                <w:tab w:val="clear" w:pos="284"/>
              </w:tabs>
              <w:spacing w:after="0"/>
              <w:rPr>
                <w:rFonts w:eastAsia="Times New Roman" w:cs="Times New Roman"/>
                <w:sz w:val="20"/>
                <w:szCs w:val="20"/>
              </w:rPr>
            </w:pPr>
            <w:r w:rsidRPr="277FFF5D">
              <w:rPr>
                <w:rFonts w:eastAsia="Times New Roman" w:cs="Times New Roman"/>
                <w:sz w:val="20"/>
                <w:szCs w:val="20"/>
              </w:rPr>
              <w:lastRenderedPageBreak/>
              <w:t xml:space="preserve">Håndbok N300 </w:t>
            </w:r>
            <w:r w:rsidR="786D1F88" w:rsidRPr="277FFF5D">
              <w:rPr>
                <w:rFonts w:eastAsia="Times New Roman" w:cs="Times New Roman"/>
                <w:sz w:val="20"/>
                <w:szCs w:val="20"/>
              </w:rPr>
              <w:t>Trafikkskilt</w:t>
            </w:r>
          </w:p>
        </w:tc>
        <w:tc>
          <w:tcPr>
            <w:tcW w:w="1559" w:type="dxa"/>
            <w:shd w:val="clear" w:color="auto" w:fill="auto"/>
            <w:vAlign w:val="center"/>
          </w:tcPr>
          <w:p w14:paraId="6CC899DC" w14:textId="4DE76367" w:rsidR="00855A49" w:rsidRPr="00887CD9" w:rsidRDefault="00946480" w:rsidP="00946480">
            <w:pPr>
              <w:tabs>
                <w:tab w:val="clear" w:pos="284"/>
              </w:tabs>
              <w:spacing w:after="0"/>
              <w:jc w:val="center"/>
              <w:rPr>
                <w:rFonts w:eastAsia="Times New Roman" w:cs="Times New Roman"/>
                <w:sz w:val="20"/>
                <w:szCs w:val="24"/>
              </w:rPr>
            </w:pPr>
            <w:r>
              <w:rPr>
                <w:rFonts w:eastAsia="Times New Roman" w:cs="Times New Roman"/>
                <w:sz w:val="20"/>
                <w:szCs w:val="24"/>
              </w:rPr>
              <w:t>2024-03</w:t>
            </w:r>
          </w:p>
        </w:tc>
        <w:tc>
          <w:tcPr>
            <w:tcW w:w="1134" w:type="dxa"/>
            <w:shd w:val="clear" w:color="auto" w:fill="auto"/>
            <w:vAlign w:val="center"/>
          </w:tcPr>
          <w:p w14:paraId="6B856CD7" w14:textId="35591CBE" w:rsidR="00855A49" w:rsidRPr="00887CD9" w:rsidRDefault="00946480" w:rsidP="00B03C69">
            <w:pPr>
              <w:tabs>
                <w:tab w:val="clear" w:pos="284"/>
              </w:tabs>
              <w:spacing w:after="0"/>
              <w:jc w:val="center"/>
              <w:rPr>
                <w:rFonts w:eastAsia="Times New Roman" w:cs="Times New Roman"/>
                <w:sz w:val="20"/>
                <w:szCs w:val="24"/>
              </w:rPr>
            </w:pPr>
            <w:r>
              <w:rPr>
                <w:rFonts w:eastAsia="Times New Roman" w:cs="Times New Roman"/>
                <w:sz w:val="20"/>
                <w:szCs w:val="24"/>
              </w:rPr>
              <w:t>URL-G</w:t>
            </w:r>
          </w:p>
        </w:tc>
      </w:tr>
      <w:tr w:rsidR="00855A49" w:rsidRPr="00887CD9" w14:paraId="698EC706" w14:textId="77777777" w:rsidTr="6873EDB6">
        <w:tc>
          <w:tcPr>
            <w:tcW w:w="5812" w:type="dxa"/>
            <w:tcBorders>
              <w:left w:val="single" w:sz="4" w:space="0" w:color="auto"/>
            </w:tcBorders>
            <w:shd w:val="clear" w:color="auto" w:fill="auto"/>
          </w:tcPr>
          <w:p w14:paraId="7D7566EE" w14:textId="77777777" w:rsidR="00855A49" w:rsidRPr="00887CD9" w:rsidRDefault="00855A49"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N301 Arbeid på og ved veg</w:t>
            </w:r>
          </w:p>
        </w:tc>
        <w:tc>
          <w:tcPr>
            <w:tcW w:w="1559" w:type="dxa"/>
            <w:shd w:val="clear" w:color="auto" w:fill="auto"/>
            <w:vAlign w:val="center"/>
          </w:tcPr>
          <w:p w14:paraId="1BFAABC7" w14:textId="1DA79F2B" w:rsidR="00855A49" w:rsidRPr="00887CD9" w:rsidRDefault="00855A49" w:rsidP="00B03C69">
            <w:pPr>
              <w:tabs>
                <w:tab w:val="clear" w:pos="284"/>
              </w:tabs>
              <w:spacing w:after="0"/>
              <w:jc w:val="center"/>
              <w:rPr>
                <w:rFonts w:eastAsia="Times New Roman" w:cs="Times New Roman"/>
                <w:sz w:val="20"/>
                <w:szCs w:val="20"/>
              </w:rPr>
            </w:pPr>
            <w:r w:rsidRPr="6873EDB6">
              <w:rPr>
                <w:rFonts w:eastAsia="Times New Roman" w:cs="Times New Roman"/>
                <w:sz w:val="20"/>
                <w:szCs w:val="20"/>
              </w:rPr>
              <w:t>202</w:t>
            </w:r>
            <w:r w:rsidR="67307C33" w:rsidRPr="6873EDB6">
              <w:rPr>
                <w:rFonts w:eastAsia="Times New Roman" w:cs="Times New Roman"/>
                <w:sz w:val="20"/>
                <w:szCs w:val="20"/>
              </w:rPr>
              <w:t>4</w:t>
            </w:r>
            <w:r w:rsidRPr="6873EDB6">
              <w:rPr>
                <w:rFonts w:eastAsia="Times New Roman" w:cs="Times New Roman"/>
                <w:sz w:val="20"/>
                <w:szCs w:val="20"/>
              </w:rPr>
              <w:t>-</w:t>
            </w:r>
            <w:r w:rsidR="6C368B15" w:rsidRPr="6873EDB6">
              <w:rPr>
                <w:rFonts w:eastAsia="Times New Roman" w:cs="Times New Roman"/>
                <w:sz w:val="20"/>
                <w:szCs w:val="20"/>
              </w:rPr>
              <w:t>09-16</w:t>
            </w:r>
          </w:p>
        </w:tc>
        <w:tc>
          <w:tcPr>
            <w:tcW w:w="1134" w:type="dxa"/>
            <w:shd w:val="clear" w:color="auto" w:fill="auto"/>
            <w:vAlign w:val="center"/>
          </w:tcPr>
          <w:p w14:paraId="7A9CB9BF" w14:textId="77777777" w:rsidR="00855A49" w:rsidRPr="00887CD9" w:rsidRDefault="00855A49" w:rsidP="00B03C69">
            <w:pPr>
              <w:tabs>
                <w:tab w:val="clear" w:pos="284"/>
              </w:tabs>
              <w:spacing w:after="0"/>
              <w:jc w:val="center"/>
              <w:rPr>
                <w:rFonts w:eastAsia="Times New Roman" w:cs="Times New Roman"/>
                <w:sz w:val="20"/>
                <w:szCs w:val="24"/>
                <w:lang w:val="sv-SE"/>
              </w:rPr>
            </w:pPr>
            <w:r w:rsidRPr="00887CD9">
              <w:rPr>
                <w:rFonts w:eastAsia="Times New Roman" w:cs="Times New Roman"/>
                <w:sz w:val="20"/>
                <w:szCs w:val="24"/>
              </w:rPr>
              <w:t>URL-G</w:t>
            </w:r>
          </w:p>
        </w:tc>
      </w:tr>
      <w:tr w:rsidR="00323F12" w:rsidRPr="00887CD9" w14:paraId="0733ED88" w14:textId="77777777" w:rsidTr="6873EDB6">
        <w:tc>
          <w:tcPr>
            <w:tcW w:w="5812" w:type="dxa"/>
            <w:tcBorders>
              <w:left w:val="single" w:sz="4" w:space="0" w:color="auto"/>
            </w:tcBorders>
            <w:shd w:val="clear" w:color="auto" w:fill="auto"/>
          </w:tcPr>
          <w:p w14:paraId="64D453ED" w14:textId="77777777" w:rsidR="00323F12" w:rsidRPr="00887CD9" w:rsidRDefault="00323F12"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N303 Trafikksignalanlegg (tidligere håndbok 048)</w:t>
            </w:r>
          </w:p>
        </w:tc>
        <w:tc>
          <w:tcPr>
            <w:tcW w:w="1559" w:type="dxa"/>
            <w:shd w:val="clear" w:color="auto" w:fill="auto"/>
            <w:vAlign w:val="center"/>
          </w:tcPr>
          <w:p w14:paraId="40A49C17" w14:textId="77777777" w:rsidR="00323F12" w:rsidRPr="00887CD9" w:rsidRDefault="00323F12"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2021-06</w:t>
            </w:r>
          </w:p>
        </w:tc>
        <w:tc>
          <w:tcPr>
            <w:tcW w:w="1134" w:type="dxa"/>
            <w:shd w:val="clear" w:color="auto" w:fill="auto"/>
            <w:vAlign w:val="center"/>
          </w:tcPr>
          <w:p w14:paraId="0604F4E7" w14:textId="77777777" w:rsidR="00323F12" w:rsidRPr="00887CD9" w:rsidRDefault="00323F12"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19F19693" w14:textId="77777777" w:rsidTr="6873EDB6">
        <w:tc>
          <w:tcPr>
            <w:tcW w:w="5812" w:type="dxa"/>
            <w:tcBorders>
              <w:left w:val="single" w:sz="4" w:space="0" w:color="auto"/>
            </w:tcBorders>
            <w:shd w:val="clear" w:color="auto" w:fill="auto"/>
          </w:tcPr>
          <w:p w14:paraId="55ECB7C3"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R310 Trafikksikkerhetsutstyr: Tekniske krav (tidligere håndbok 062) </w:t>
            </w:r>
          </w:p>
          <w:p w14:paraId="7EEC1185" w14:textId="281C313A"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(NB: Se også NA-Rundskriv 2015/12 Endring i krav til synlighetstøy og stoppspak</w:t>
            </w:r>
          </w:p>
        </w:tc>
        <w:tc>
          <w:tcPr>
            <w:tcW w:w="1559" w:type="dxa"/>
            <w:shd w:val="clear" w:color="auto" w:fill="auto"/>
          </w:tcPr>
          <w:p w14:paraId="41692110"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2011</w:t>
            </w:r>
          </w:p>
          <w:p w14:paraId="7926457D" w14:textId="77777777" w:rsidR="00887CD9" w:rsidRPr="00887CD9" w:rsidRDefault="00887CD9" w:rsidP="00887CD9">
            <w:pPr>
              <w:tabs>
                <w:tab w:val="clear" w:pos="284"/>
              </w:tabs>
              <w:spacing w:after="0"/>
              <w:jc w:val="center"/>
              <w:rPr>
                <w:rFonts w:eastAsia="Times New Roman" w:cs="Times New Roman"/>
                <w:sz w:val="20"/>
                <w:szCs w:val="24"/>
              </w:rPr>
            </w:pPr>
          </w:p>
          <w:p w14:paraId="4C44D514"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2016</w:t>
            </w:r>
          </w:p>
          <w:p w14:paraId="6A20DAC9" w14:textId="5C9946D3" w:rsidR="00887CD9" w:rsidRPr="00887CD9" w:rsidRDefault="00887CD9" w:rsidP="001830ED">
            <w:pPr>
              <w:tabs>
                <w:tab w:val="clear" w:pos="284"/>
              </w:tabs>
              <w:spacing w:after="0"/>
              <w:rPr>
                <w:rFonts w:eastAsia="Times New Roman" w:cs="Times New Roman"/>
                <w:sz w:val="20"/>
                <w:szCs w:val="24"/>
              </w:rPr>
            </w:pPr>
          </w:p>
        </w:tc>
        <w:tc>
          <w:tcPr>
            <w:tcW w:w="1134" w:type="dxa"/>
            <w:shd w:val="clear" w:color="auto" w:fill="auto"/>
            <w:vAlign w:val="center"/>
          </w:tcPr>
          <w:p w14:paraId="09764995"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323F12" w:rsidRPr="00887CD9" w14:paraId="000561CA" w14:textId="77777777" w:rsidTr="6873EDB6">
        <w:tc>
          <w:tcPr>
            <w:tcW w:w="5812" w:type="dxa"/>
            <w:tcBorders>
              <w:left w:val="single" w:sz="4" w:space="0" w:color="auto"/>
            </w:tcBorders>
            <w:shd w:val="clear" w:color="auto" w:fill="auto"/>
          </w:tcPr>
          <w:p w14:paraId="09440638" w14:textId="5BDF7A72" w:rsidR="00323F12" w:rsidRPr="00887CD9" w:rsidRDefault="00323F12" w:rsidP="00B03C69">
            <w:pPr>
              <w:tabs>
                <w:tab w:val="clear" w:pos="284"/>
              </w:tabs>
              <w:spacing w:after="0"/>
              <w:rPr>
                <w:rFonts w:eastAsia="Times New Roman" w:cs="Times New Roman"/>
                <w:sz w:val="20"/>
                <w:szCs w:val="20"/>
              </w:rPr>
            </w:pPr>
            <w:r w:rsidRPr="00AAB38B">
              <w:rPr>
                <w:rFonts w:eastAsia="Times New Roman" w:cs="Times New Roman"/>
                <w:sz w:val="20"/>
                <w:szCs w:val="20"/>
              </w:rPr>
              <w:t xml:space="preserve">Håndbok </w:t>
            </w:r>
            <w:r w:rsidR="2374D239" w:rsidRPr="00AAB38B">
              <w:rPr>
                <w:rFonts w:eastAsia="Times New Roman" w:cs="Times New Roman"/>
                <w:sz w:val="20"/>
                <w:szCs w:val="20"/>
              </w:rPr>
              <w:t>N-</w:t>
            </w:r>
            <w:r w:rsidRPr="00AAB38B">
              <w:rPr>
                <w:rFonts w:eastAsia="Times New Roman" w:cs="Times New Roman"/>
                <w:sz w:val="20"/>
                <w:szCs w:val="20"/>
              </w:rPr>
              <w:t>V322 Trafikksignalanlegg. Planlegging, drift og vedlikehold</w:t>
            </w:r>
          </w:p>
        </w:tc>
        <w:tc>
          <w:tcPr>
            <w:tcW w:w="1559" w:type="dxa"/>
            <w:shd w:val="clear" w:color="auto" w:fill="auto"/>
            <w:vAlign w:val="center"/>
          </w:tcPr>
          <w:p w14:paraId="11AF4260" w14:textId="1FA199B7" w:rsidR="00323F12" w:rsidRPr="00887CD9" w:rsidRDefault="00323F12" w:rsidP="00B03C69">
            <w:pPr>
              <w:tabs>
                <w:tab w:val="clear" w:pos="284"/>
              </w:tabs>
              <w:spacing w:after="0"/>
              <w:jc w:val="center"/>
              <w:rPr>
                <w:rFonts w:eastAsia="Times New Roman" w:cs="Times New Roman"/>
                <w:sz w:val="20"/>
                <w:szCs w:val="20"/>
              </w:rPr>
            </w:pPr>
            <w:r w:rsidRPr="00AAB38B">
              <w:rPr>
                <w:rFonts w:eastAsia="Times New Roman" w:cs="Times New Roman"/>
                <w:sz w:val="20"/>
                <w:szCs w:val="20"/>
              </w:rPr>
              <w:t>20</w:t>
            </w:r>
            <w:r w:rsidR="6C44E58A" w:rsidRPr="00AAB38B">
              <w:rPr>
                <w:rFonts w:eastAsia="Times New Roman" w:cs="Times New Roman"/>
                <w:sz w:val="20"/>
                <w:szCs w:val="20"/>
              </w:rPr>
              <w:t>23</w:t>
            </w:r>
            <w:r w:rsidRPr="00AAB38B">
              <w:rPr>
                <w:rFonts w:eastAsia="Times New Roman" w:cs="Times New Roman"/>
                <w:sz w:val="20"/>
                <w:szCs w:val="20"/>
              </w:rPr>
              <w:t>-12</w:t>
            </w:r>
          </w:p>
        </w:tc>
        <w:tc>
          <w:tcPr>
            <w:tcW w:w="1134" w:type="dxa"/>
            <w:shd w:val="clear" w:color="auto" w:fill="auto"/>
            <w:vAlign w:val="center"/>
          </w:tcPr>
          <w:p w14:paraId="0B9220EA" w14:textId="77777777" w:rsidR="00323F12" w:rsidRPr="00887CD9" w:rsidRDefault="00323F12"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077314" w:rsidRPr="00887CD9" w14:paraId="3061F4DB" w14:textId="77777777" w:rsidTr="6873EDB6">
        <w:tc>
          <w:tcPr>
            <w:tcW w:w="5812" w:type="dxa"/>
            <w:tcBorders>
              <w:left w:val="single" w:sz="4" w:space="0" w:color="auto"/>
            </w:tcBorders>
            <w:shd w:val="clear" w:color="auto" w:fill="auto"/>
          </w:tcPr>
          <w:p w14:paraId="1EEF38F5" w14:textId="77777777" w:rsidR="00077314" w:rsidRPr="00887CD9" w:rsidRDefault="00077314" w:rsidP="00B03C6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N500 Vegtunneler </w:t>
            </w:r>
          </w:p>
        </w:tc>
        <w:tc>
          <w:tcPr>
            <w:tcW w:w="1559" w:type="dxa"/>
            <w:shd w:val="clear" w:color="auto" w:fill="auto"/>
            <w:vAlign w:val="center"/>
          </w:tcPr>
          <w:p w14:paraId="5A68C0D4" w14:textId="0C78D31D" w:rsidR="00077314" w:rsidRPr="00887CD9" w:rsidRDefault="00077314"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202</w:t>
            </w:r>
            <w:r w:rsidR="007D7CEC">
              <w:rPr>
                <w:rFonts w:eastAsia="Times New Roman" w:cs="Times New Roman"/>
                <w:sz w:val="20"/>
                <w:szCs w:val="24"/>
              </w:rPr>
              <w:t>4</w:t>
            </w:r>
            <w:r w:rsidRPr="00887CD9">
              <w:rPr>
                <w:rFonts w:eastAsia="Times New Roman" w:cs="Times New Roman"/>
                <w:sz w:val="20"/>
                <w:szCs w:val="24"/>
              </w:rPr>
              <w:t>-0</w:t>
            </w:r>
            <w:r w:rsidR="007D7CEC">
              <w:rPr>
                <w:rFonts w:eastAsia="Times New Roman" w:cs="Times New Roman"/>
                <w:sz w:val="20"/>
                <w:szCs w:val="24"/>
              </w:rPr>
              <w:t>1</w:t>
            </w:r>
          </w:p>
        </w:tc>
        <w:tc>
          <w:tcPr>
            <w:tcW w:w="1134" w:type="dxa"/>
            <w:shd w:val="clear" w:color="auto" w:fill="auto"/>
            <w:vAlign w:val="center"/>
          </w:tcPr>
          <w:p w14:paraId="7FBA7D32" w14:textId="77777777" w:rsidR="00077314" w:rsidRPr="00887CD9" w:rsidRDefault="00077314"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588A5A51" w14:textId="77777777" w:rsidTr="6873EDB6">
        <w:tc>
          <w:tcPr>
            <w:tcW w:w="5812" w:type="dxa"/>
            <w:tcBorders>
              <w:left w:val="single" w:sz="4" w:space="0" w:color="auto"/>
            </w:tcBorders>
            <w:shd w:val="clear" w:color="auto" w:fill="auto"/>
          </w:tcPr>
          <w:p w14:paraId="642A36C7"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R511 Sikkerhetsforvaltning av vegtunneler </w:t>
            </w:r>
          </w:p>
        </w:tc>
        <w:tc>
          <w:tcPr>
            <w:tcW w:w="1559" w:type="dxa"/>
            <w:shd w:val="clear" w:color="auto" w:fill="auto"/>
            <w:vAlign w:val="center"/>
          </w:tcPr>
          <w:p w14:paraId="42846508"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2021-11</w:t>
            </w:r>
          </w:p>
        </w:tc>
        <w:tc>
          <w:tcPr>
            <w:tcW w:w="1134" w:type="dxa"/>
            <w:shd w:val="clear" w:color="auto" w:fill="auto"/>
            <w:vAlign w:val="center"/>
          </w:tcPr>
          <w:p w14:paraId="6C24BD98"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5CBD5D17" w14:textId="77777777" w:rsidTr="6873EDB6">
        <w:tc>
          <w:tcPr>
            <w:tcW w:w="5812" w:type="dxa"/>
            <w:tcBorders>
              <w:left w:val="single" w:sz="4" w:space="0" w:color="auto"/>
            </w:tcBorders>
            <w:shd w:val="clear" w:color="auto" w:fill="auto"/>
          </w:tcPr>
          <w:p w14:paraId="4EB7B70F"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Håndbok R512 Sikkerhet, helse og arbeids- miljø i vegtunneler under drift</w:t>
            </w:r>
          </w:p>
        </w:tc>
        <w:tc>
          <w:tcPr>
            <w:tcW w:w="1559" w:type="dxa"/>
            <w:shd w:val="clear" w:color="auto" w:fill="auto"/>
            <w:vAlign w:val="center"/>
          </w:tcPr>
          <w:p w14:paraId="78F687EC"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2020-04</w:t>
            </w:r>
          </w:p>
        </w:tc>
        <w:tc>
          <w:tcPr>
            <w:tcW w:w="1134" w:type="dxa"/>
            <w:shd w:val="clear" w:color="auto" w:fill="auto"/>
            <w:vAlign w:val="center"/>
          </w:tcPr>
          <w:p w14:paraId="24C961E5"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F84BFA" w:rsidRPr="00887CD9" w14:paraId="06CF7994"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6BF68000" w14:textId="77777777" w:rsidR="00F84BFA" w:rsidRPr="00887CD9" w:rsidRDefault="00F84BFA"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N601 Sikkerhetskrav for elektriske anlegg i- og langs offentlig veg</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A998033" w14:textId="77777777" w:rsidR="00F84BFA" w:rsidRPr="00887CD9" w:rsidRDefault="00F84BFA" w:rsidP="00B03C69">
            <w:pPr>
              <w:tabs>
                <w:tab w:val="clear" w:pos="284"/>
              </w:tabs>
              <w:spacing w:after="0"/>
              <w:jc w:val="center"/>
              <w:rPr>
                <w:rFonts w:eastAsia="Times New Roman" w:cs="Times New Roman"/>
                <w:sz w:val="20"/>
                <w:szCs w:val="24"/>
              </w:rPr>
            </w:pPr>
            <w:r w:rsidRPr="00105D3D">
              <w:rPr>
                <w:rFonts w:eastAsia="Times New Roman" w:cs="Times New Roman"/>
                <w:sz w:val="20"/>
                <w:szCs w:val="24"/>
              </w:rPr>
              <w:t>2022-11</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DD81CA4" w14:textId="77777777" w:rsidR="00F84BFA" w:rsidRPr="00887CD9" w:rsidRDefault="00F84BFA"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0916A15C" w14:textId="77777777" w:rsidTr="6873EDB6">
        <w:tc>
          <w:tcPr>
            <w:tcW w:w="5812" w:type="dxa"/>
            <w:tcBorders>
              <w:left w:val="single" w:sz="4" w:space="0" w:color="auto"/>
            </w:tcBorders>
            <w:shd w:val="clear" w:color="auto" w:fill="auto"/>
          </w:tcPr>
          <w:p w14:paraId="67A91F75"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Håndbok R610 Standard for drift og vedlikehold av riksveger (tidligere håndbok 111)</w:t>
            </w:r>
          </w:p>
        </w:tc>
        <w:tc>
          <w:tcPr>
            <w:tcW w:w="1559" w:type="dxa"/>
            <w:shd w:val="clear" w:color="auto" w:fill="auto"/>
            <w:vAlign w:val="center"/>
          </w:tcPr>
          <w:p w14:paraId="5E28BF1E"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2012-08</w:t>
            </w:r>
          </w:p>
        </w:tc>
        <w:tc>
          <w:tcPr>
            <w:tcW w:w="1134" w:type="dxa"/>
            <w:shd w:val="clear" w:color="auto" w:fill="auto"/>
            <w:vAlign w:val="center"/>
          </w:tcPr>
          <w:p w14:paraId="5C38C62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4EBCE2F9" w14:textId="77777777" w:rsidTr="6873EDB6">
        <w:tc>
          <w:tcPr>
            <w:tcW w:w="5812" w:type="dxa"/>
            <w:tcBorders>
              <w:left w:val="single" w:sz="4" w:space="0" w:color="auto"/>
            </w:tcBorders>
            <w:shd w:val="clear" w:color="auto" w:fill="auto"/>
          </w:tcPr>
          <w:p w14:paraId="4438FC12"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Håndbok R611 Trafikkberedskap</w:t>
            </w:r>
          </w:p>
        </w:tc>
        <w:tc>
          <w:tcPr>
            <w:tcW w:w="1559" w:type="dxa"/>
            <w:shd w:val="clear" w:color="auto" w:fill="auto"/>
            <w:vAlign w:val="center"/>
          </w:tcPr>
          <w:p w14:paraId="592B1A7A"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2015-05</w:t>
            </w:r>
          </w:p>
        </w:tc>
        <w:tc>
          <w:tcPr>
            <w:tcW w:w="1134" w:type="dxa"/>
            <w:shd w:val="clear" w:color="auto" w:fill="auto"/>
            <w:vAlign w:val="center"/>
          </w:tcPr>
          <w:p w14:paraId="65A38F49"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51813E0B" w14:textId="77777777" w:rsidTr="6873EDB6">
        <w:tc>
          <w:tcPr>
            <w:tcW w:w="5812" w:type="dxa"/>
            <w:tcBorders>
              <w:left w:val="single" w:sz="4" w:space="0" w:color="auto"/>
            </w:tcBorders>
            <w:shd w:val="clear" w:color="auto" w:fill="auto"/>
          </w:tcPr>
          <w:p w14:paraId="3F5C432C" w14:textId="77777777" w:rsidR="00887CD9" w:rsidRPr="00887CD9" w:rsidRDefault="00887CD9" w:rsidP="00887CD9">
            <w:pPr>
              <w:tabs>
                <w:tab w:val="clear" w:pos="284"/>
                <w:tab w:val="left" w:pos="853"/>
              </w:tabs>
              <w:spacing w:after="0"/>
              <w:rPr>
                <w:rFonts w:eastAsia="Times New Roman" w:cs="Times New Roman"/>
                <w:sz w:val="20"/>
                <w:szCs w:val="24"/>
              </w:rPr>
            </w:pPr>
            <w:r w:rsidRPr="00887CD9">
              <w:rPr>
                <w:rFonts w:eastAsia="Times New Roman" w:cs="Times New Roman"/>
                <w:sz w:val="20"/>
                <w:szCs w:val="24"/>
              </w:rPr>
              <w:t>Håndbok R612 Vegmeldingstjenesten (tidligere håndbok 210)</w:t>
            </w:r>
          </w:p>
        </w:tc>
        <w:tc>
          <w:tcPr>
            <w:tcW w:w="1559" w:type="dxa"/>
            <w:shd w:val="clear" w:color="auto" w:fill="auto"/>
            <w:vAlign w:val="center"/>
          </w:tcPr>
          <w:p w14:paraId="5189CB38"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2006-04</w:t>
            </w:r>
          </w:p>
        </w:tc>
        <w:tc>
          <w:tcPr>
            <w:tcW w:w="1134" w:type="dxa"/>
            <w:shd w:val="clear" w:color="auto" w:fill="auto"/>
            <w:vAlign w:val="center"/>
          </w:tcPr>
          <w:p w14:paraId="2E461430"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144230" w:rsidRPr="00887CD9" w14:paraId="24A26E44" w14:textId="77777777" w:rsidTr="6873EDB6">
        <w:tc>
          <w:tcPr>
            <w:tcW w:w="5812" w:type="dxa"/>
            <w:tcBorders>
              <w:left w:val="single" w:sz="4" w:space="0" w:color="auto"/>
            </w:tcBorders>
            <w:shd w:val="clear" w:color="auto" w:fill="auto"/>
          </w:tcPr>
          <w:p w14:paraId="43F7BEB7" w14:textId="0B633ED4" w:rsidR="00144230" w:rsidRPr="00510432" w:rsidRDefault="00FB45AA" w:rsidP="00887CD9">
            <w:pPr>
              <w:tabs>
                <w:tab w:val="clear" w:pos="284"/>
              </w:tabs>
              <w:spacing w:after="0"/>
              <w:rPr>
                <w:rFonts w:eastAsia="Times New Roman" w:cs="Times New Roman"/>
                <w:sz w:val="20"/>
                <w:szCs w:val="20"/>
              </w:rPr>
            </w:pPr>
            <w:r w:rsidRPr="5475EDB9">
              <w:rPr>
                <w:rFonts w:eastAsia="Times New Roman" w:cs="Times New Roman"/>
                <w:sz w:val="20"/>
                <w:szCs w:val="20"/>
              </w:rPr>
              <w:t>Håndbok R613 Værstasjoner</w:t>
            </w:r>
          </w:p>
        </w:tc>
        <w:tc>
          <w:tcPr>
            <w:tcW w:w="1559" w:type="dxa"/>
            <w:shd w:val="clear" w:color="auto" w:fill="auto"/>
            <w:vAlign w:val="center"/>
          </w:tcPr>
          <w:p w14:paraId="125C5AB5" w14:textId="0AB6EAE3" w:rsidR="00144230" w:rsidRPr="00887CD9" w:rsidRDefault="00510432" w:rsidP="00887CD9">
            <w:pPr>
              <w:tabs>
                <w:tab w:val="clear" w:pos="284"/>
              </w:tabs>
              <w:spacing w:after="0"/>
              <w:jc w:val="center"/>
              <w:rPr>
                <w:rFonts w:eastAsia="Times New Roman" w:cs="Times New Roman"/>
                <w:sz w:val="20"/>
                <w:szCs w:val="20"/>
              </w:rPr>
            </w:pPr>
            <w:r w:rsidRPr="5475EDB9">
              <w:rPr>
                <w:rFonts w:eastAsia="Times New Roman" w:cs="Times New Roman"/>
                <w:sz w:val="20"/>
                <w:szCs w:val="20"/>
              </w:rPr>
              <w:t>2015</w:t>
            </w:r>
            <w:r w:rsidR="0A888C2E" w:rsidRPr="5475EDB9">
              <w:rPr>
                <w:rFonts w:eastAsia="Times New Roman" w:cs="Times New Roman"/>
                <w:sz w:val="20"/>
                <w:szCs w:val="20"/>
              </w:rPr>
              <w:t>-11</w:t>
            </w:r>
          </w:p>
        </w:tc>
        <w:tc>
          <w:tcPr>
            <w:tcW w:w="1134" w:type="dxa"/>
            <w:shd w:val="clear" w:color="auto" w:fill="auto"/>
            <w:vAlign w:val="center"/>
          </w:tcPr>
          <w:p w14:paraId="7C109EA1" w14:textId="40A2772E" w:rsidR="00144230" w:rsidRPr="00887CD9" w:rsidRDefault="00510432" w:rsidP="00887CD9">
            <w:pPr>
              <w:tabs>
                <w:tab w:val="clear" w:pos="284"/>
              </w:tabs>
              <w:spacing w:after="0"/>
              <w:jc w:val="center"/>
              <w:rPr>
                <w:rFonts w:eastAsia="Times New Roman" w:cs="Times New Roman"/>
                <w:sz w:val="20"/>
                <w:szCs w:val="24"/>
              </w:rPr>
            </w:pPr>
            <w:r>
              <w:rPr>
                <w:rFonts w:eastAsia="Times New Roman" w:cs="Times New Roman"/>
                <w:sz w:val="20"/>
                <w:szCs w:val="24"/>
              </w:rPr>
              <w:t>URL-G</w:t>
            </w:r>
          </w:p>
        </w:tc>
      </w:tr>
      <w:tr w:rsidR="00CE3B50" w:rsidRPr="00887CD9" w14:paraId="3FA617FB" w14:textId="77777777" w:rsidTr="6873EDB6">
        <w:tc>
          <w:tcPr>
            <w:tcW w:w="5812" w:type="dxa"/>
            <w:tcBorders>
              <w:left w:val="single" w:sz="4" w:space="0" w:color="auto"/>
            </w:tcBorders>
            <w:shd w:val="clear" w:color="auto" w:fill="auto"/>
          </w:tcPr>
          <w:p w14:paraId="727E2D75" w14:textId="77777777" w:rsidR="00CE3B50" w:rsidRPr="00887CD9" w:rsidRDefault="00CE3B50" w:rsidP="00132032">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V721 Risikovurderinger i vegtrafikken </w:t>
            </w:r>
          </w:p>
        </w:tc>
        <w:tc>
          <w:tcPr>
            <w:tcW w:w="1559" w:type="dxa"/>
            <w:shd w:val="clear" w:color="auto" w:fill="auto"/>
            <w:vAlign w:val="center"/>
          </w:tcPr>
          <w:p w14:paraId="6DA2E91F" w14:textId="77777777" w:rsidR="00CE3B50" w:rsidRPr="00887CD9" w:rsidRDefault="00CE3B50" w:rsidP="00132032">
            <w:pPr>
              <w:tabs>
                <w:tab w:val="clear" w:pos="284"/>
              </w:tabs>
              <w:spacing w:after="0"/>
              <w:jc w:val="center"/>
              <w:rPr>
                <w:rFonts w:eastAsia="Times New Roman" w:cs="Times New Roman"/>
                <w:sz w:val="20"/>
                <w:szCs w:val="24"/>
              </w:rPr>
            </w:pPr>
            <w:r w:rsidRPr="00887CD9">
              <w:rPr>
                <w:rFonts w:eastAsia="Times New Roman" w:cs="Times New Roman"/>
                <w:sz w:val="20"/>
                <w:szCs w:val="24"/>
              </w:rPr>
              <w:t>2021-08</w:t>
            </w:r>
          </w:p>
        </w:tc>
        <w:tc>
          <w:tcPr>
            <w:tcW w:w="1134" w:type="dxa"/>
            <w:shd w:val="clear" w:color="auto" w:fill="auto"/>
            <w:vAlign w:val="center"/>
          </w:tcPr>
          <w:p w14:paraId="1DD641C6" w14:textId="77777777" w:rsidR="00CE3B50" w:rsidRPr="00887CD9" w:rsidRDefault="00CE3B50" w:rsidP="00132032">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71AA19CA" w14:textId="77777777" w:rsidTr="6873EDB6">
        <w:tc>
          <w:tcPr>
            <w:tcW w:w="5812" w:type="dxa"/>
            <w:tcBorders>
              <w:left w:val="single" w:sz="4" w:space="0" w:color="auto"/>
            </w:tcBorders>
            <w:shd w:val="clear" w:color="auto" w:fill="auto"/>
          </w:tcPr>
          <w:p w14:paraId="66360635"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R761 Prosesskode – 1 </w:t>
            </w:r>
          </w:p>
        </w:tc>
        <w:tc>
          <w:tcPr>
            <w:tcW w:w="1559" w:type="dxa"/>
            <w:shd w:val="clear" w:color="auto" w:fill="auto"/>
            <w:vAlign w:val="center"/>
          </w:tcPr>
          <w:p w14:paraId="419913C5"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2018-06</w:t>
            </w:r>
          </w:p>
        </w:tc>
        <w:tc>
          <w:tcPr>
            <w:tcW w:w="1134" w:type="dxa"/>
            <w:shd w:val="clear" w:color="auto" w:fill="auto"/>
            <w:vAlign w:val="center"/>
          </w:tcPr>
          <w:p w14:paraId="2898315A"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107A1294" w14:textId="77777777" w:rsidTr="6873EDB6">
        <w:tc>
          <w:tcPr>
            <w:tcW w:w="5812" w:type="dxa"/>
            <w:tcBorders>
              <w:left w:val="single" w:sz="4" w:space="0" w:color="auto"/>
            </w:tcBorders>
            <w:shd w:val="clear" w:color="auto" w:fill="auto"/>
          </w:tcPr>
          <w:p w14:paraId="25AC6141"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R762 Prosesskode – 2 </w:t>
            </w:r>
          </w:p>
        </w:tc>
        <w:tc>
          <w:tcPr>
            <w:tcW w:w="1559" w:type="dxa"/>
            <w:shd w:val="clear" w:color="auto" w:fill="auto"/>
            <w:vAlign w:val="center"/>
          </w:tcPr>
          <w:p w14:paraId="611BD2A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2018-06</w:t>
            </w:r>
          </w:p>
        </w:tc>
        <w:tc>
          <w:tcPr>
            <w:tcW w:w="1134" w:type="dxa"/>
            <w:shd w:val="clear" w:color="auto" w:fill="auto"/>
            <w:vAlign w:val="center"/>
          </w:tcPr>
          <w:p w14:paraId="036D3AEC"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343AE" w:rsidRPr="00887CD9" w14:paraId="68571CCE"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6863B124" w14:textId="77777777" w:rsidR="008343AE" w:rsidRPr="00887CD9" w:rsidDel="004F5C74" w:rsidRDefault="008343AE" w:rsidP="00B03C69">
            <w:pPr>
              <w:tabs>
                <w:tab w:val="clear" w:pos="284"/>
              </w:tabs>
              <w:spacing w:after="0"/>
              <w:rPr>
                <w:rFonts w:eastAsia="Times New Roman" w:cs="Times New Roman"/>
                <w:sz w:val="20"/>
                <w:szCs w:val="24"/>
              </w:rPr>
            </w:pPr>
            <w:r w:rsidRPr="00887CD9">
              <w:rPr>
                <w:rFonts w:eastAsia="Times New Roman" w:cs="Times New Roman"/>
                <w:sz w:val="20"/>
                <w:szCs w:val="24"/>
              </w:rPr>
              <w:t>Håndbok V772 Samhandling</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38FABD6" w14:textId="77777777" w:rsidR="008343AE" w:rsidRPr="00887CD9" w:rsidDel="004F5C74" w:rsidRDefault="008343AE"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2021-05</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9C010F3" w14:textId="77777777" w:rsidR="008343AE" w:rsidRPr="00887CD9" w:rsidDel="004F5C74" w:rsidRDefault="008343AE" w:rsidP="00B03C6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5EECCBC6"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4812A3C6"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Håndbok V830 Nasjonalt </w:t>
            </w:r>
            <w:proofErr w:type="spellStart"/>
            <w:r w:rsidRPr="00887CD9">
              <w:rPr>
                <w:rFonts w:eastAsia="Times New Roman" w:cs="Times New Roman"/>
                <w:sz w:val="20"/>
                <w:szCs w:val="24"/>
              </w:rPr>
              <w:t>vegreferansesystem</w:t>
            </w:r>
            <w:proofErr w:type="spellEnd"/>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E21CB02"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2022-02</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175CAAB"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66564977" w14:textId="77777777" w:rsidTr="6873EDB6">
        <w:tc>
          <w:tcPr>
            <w:tcW w:w="5812" w:type="dxa"/>
            <w:tcBorders>
              <w:left w:val="single" w:sz="4" w:space="0" w:color="auto"/>
            </w:tcBorders>
            <w:shd w:val="clear" w:color="auto" w:fill="auto"/>
          </w:tcPr>
          <w:p w14:paraId="418EC9EE"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Rapport nr. 4/2005 Meteorologi og klimastasjoner</w:t>
            </w:r>
          </w:p>
        </w:tc>
        <w:tc>
          <w:tcPr>
            <w:tcW w:w="1559" w:type="dxa"/>
            <w:shd w:val="clear" w:color="auto" w:fill="auto"/>
            <w:vAlign w:val="center"/>
          </w:tcPr>
          <w:p w14:paraId="1DE580FC"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2005-10</w:t>
            </w:r>
          </w:p>
        </w:tc>
        <w:tc>
          <w:tcPr>
            <w:tcW w:w="1134" w:type="dxa"/>
            <w:shd w:val="clear" w:color="auto" w:fill="auto"/>
            <w:vAlign w:val="center"/>
          </w:tcPr>
          <w:p w14:paraId="08920F01"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CE3B50" w:rsidRPr="00887CD9" w14:paraId="3A75267F" w14:textId="77777777" w:rsidTr="6873EDB6">
        <w:tc>
          <w:tcPr>
            <w:tcW w:w="5812" w:type="dxa"/>
            <w:tcBorders>
              <w:left w:val="single" w:sz="4" w:space="0" w:color="auto"/>
            </w:tcBorders>
            <w:shd w:val="clear" w:color="auto" w:fill="auto"/>
          </w:tcPr>
          <w:p w14:paraId="192C9127" w14:textId="77777777" w:rsidR="00CE3B50" w:rsidRPr="00887CD9" w:rsidRDefault="00CE3B50" w:rsidP="0020784F">
            <w:pPr>
              <w:tabs>
                <w:tab w:val="clear" w:pos="284"/>
              </w:tabs>
              <w:spacing w:after="0"/>
              <w:rPr>
                <w:rFonts w:eastAsia="Times New Roman" w:cs="Times New Roman"/>
                <w:sz w:val="20"/>
                <w:szCs w:val="24"/>
              </w:rPr>
            </w:pPr>
            <w:r w:rsidRPr="00887CD9">
              <w:rPr>
                <w:rFonts w:eastAsia="Times New Roman" w:cs="Times New Roman"/>
                <w:sz w:val="20"/>
                <w:szCs w:val="24"/>
              </w:rPr>
              <w:t>Temahefte til tidligere versjon av Håndbok 111</w:t>
            </w:r>
          </w:p>
        </w:tc>
        <w:tc>
          <w:tcPr>
            <w:tcW w:w="1559" w:type="dxa"/>
            <w:shd w:val="clear" w:color="auto" w:fill="auto"/>
            <w:vAlign w:val="center"/>
          </w:tcPr>
          <w:p w14:paraId="5DC949BA" w14:textId="77777777" w:rsidR="00CE3B50" w:rsidRPr="00887CD9" w:rsidRDefault="00CE3B50" w:rsidP="0020784F">
            <w:pPr>
              <w:tabs>
                <w:tab w:val="clear" w:pos="284"/>
              </w:tabs>
              <w:spacing w:after="0"/>
              <w:jc w:val="center"/>
              <w:rPr>
                <w:rFonts w:eastAsia="Times New Roman" w:cs="Times New Roman"/>
                <w:sz w:val="20"/>
                <w:szCs w:val="24"/>
              </w:rPr>
            </w:pPr>
            <w:r w:rsidRPr="00887CD9">
              <w:rPr>
                <w:rFonts w:eastAsia="Times New Roman" w:cs="Times New Roman"/>
                <w:sz w:val="20"/>
                <w:szCs w:val="24"/>
              </w:rPr>
              <w:t>2003-11</w:t>
            </w:r>
          </w:p>
        </w:tc>
        <w:tc>
          <w:tcPr>
            <w:tcW w:w="1134" w:type="dxa"/>
            <w:shd w:val="clear" w:color="auto" w:fill="auto"/>
            <w:vAlign w:val="center"/>
          </w:tcPr>
          <w:p w14:paraId="0E1E4621" w14:textId="77777777" w:rsidR="00CE3B50" w:rsidRPr="00887CD9" w:rsidRDefault="00CE3B50" w:rsidP="0020784F">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69CDAF9E"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174D4B9A"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Brukerveiledning ELRAPP</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B59FF9B"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6AF9AAD"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12911ABD"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12D73943" w14:textId="10AD2DC6" w:rsidR="00887CD9" w:rsidRPr="00887CD9" w:rsidRDefault="002D4825" w:rsidP="00887CD9">
            <w:pPr>
              <w:tabs>
                <w:tab w:val="clear" w:pos="284"/>
              </w:tabs>
              <w:spacing w:after="0"/>
              <w:rPr>
                <w:rFonts w:eastAsia="Times New Roman" w:cs="Times New Roman"/>
                <w:sz w:val="20"/>
                <w:szCs w:val="24"/>
              </w:rPr>
            </w:pPr>
            <w:proofErr w:type="spellStart"/>
            <w:r w:rsidRPr="002D4825">
              <w:rPr>
                <w:rFonts w:eastAsia="Times New Roman" w:cs="Times New Roman"/>
                <w:sz w:val="20"/>
                <w:szCs w:val="24"/>
              </w:rPr>
              <w:t>Objektliste</w:t>
            </w:r>
            <w:proofErr w:type="spellEnd"/>
            <w:r w:rsidRPr="002D4825">
              <w:rPr>
                <w:rFonts w:eastAsia="Times New Roman" w:cs="Times New Roman"/>
                <w:sz w:val="20"/>
                <w:szCs w:val="24"/>
              </w:rPr>
              <w:t xml:space="preserve"> - dataleveranse til FKB-kart og NVDB</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5BC724A"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9796E82"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2DE65D17" w14:textId="77777777" w:rsidTr="6873EDB6">
        <w:tc>
          <w:tcPr>
            <w:tcW w:w="5812" w:type="dxa"/>
            <w:tcBorders>
              <w:left w:val="single" w:sz="4" w:space="0" w:color="auto"/>
            </w:tcBorders>
            <w:shd w:val="clear" w:color="auto" w:fill="auto"/>
          </w:tcPr>
          <w:p w14:paraId="63BB9043"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NA-rundskriv 2002/24:</w:t>
            </w:r>
          </w:p>
          <w:p w14:paraId="2D9A3EBF"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 xml:space="preserve">Retningslinjer </w:t>
            </w:r>
            <w:proofErr w:type="gramStart"/>
            <w:r w:rsidRPr="00887CD9">
              <w:rPr>
                <w:rFonts w:eastAsia="Times New Roman" w:cs="Times New Roman"/>
                <w:sz w:val="20"/>
                <w:szCs w:val="24"/>
              </w:rPr>
              <w:t>vedrørende</w:t>
            </w:r>
            <w:proofErr w:type="gramEnd"/>
            <w:r w:rsidRPr="00887CD9">
              <w:rPr>
                <w:rFonts w:eastAsia="Times New Roman" w:cs="Times New Roman"/>
                <w:sz w:val="20"/>
                <w:szCs w:val="24"/>
              </w:rPr>
              <w:t xml:space="preserve"> ansvarsdeling for drift og vedlikehold i vegkryss </w:t>
            </w:r>
          </w:p>
        </w:tc>
        <w:tc>
          <w:tcPr>
            <w:tcW w:w="1559" w:type="dxa"/>
            <w:shd w:val="clear" w:color="auto" w:fill="auto"/>
            <w:vAlign w:val="center"/>
          </w:tcPr>
          <w:p w14:paraId="1165E82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2002-11-11</w:t>
            </w:r>
          </w:p>
        </w:tc>
        <w:tc>
          <w:tcPr>
            <w:tcW w:w="1134" w:type="dxa"/>
            <w:shd w:val="clear" w:color="auto" w:fill="auto"/>
            <w:vAlign w:val="center"/>
          </w:tcPr>
          <w:p w14:paraId="0D87CD94"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7A55C534"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798E0947"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0"/>
              </w:rPr>
              <w:t xml:space="preserve">NA-rundskriv 2017/3: </w:t>
            </w:r>
            <w:r w:rsidRPr="00887CD9">
              <w:rPr>
                <w:rFonts w:eastAsia="Times New Roman" w:cs="Times New Roman"/>
                <w:sz w:val="20"/>
                <w:szCs w:val="20"/>
              </w:rPr>
              <w:br/>
              <w:t>Krav til kontroll av driftskontrakter (med vedlegg)</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906E566"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2017-04-28</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89B569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64AB3EEF"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477B60E3"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NA-rundskriv 2012/6:</w:t>
            </w:r>
            <w:r w:rsidRPr="00887CD9">
              <w:rPr>
                <w:rFonts w:eastAsia="Times New Roman" w:cs="Times New Roman"/>
                <w:sz w:val="20"/>
                <w:szCs w:val="24"/>
              </w:rPr>
              <w:br/>
              <w:t>Gjensidig evaluering i entreprisekontrakter. Samarbeidsmøter (med vedlegg)</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340CE30"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2012-06-27</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832EC9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46FACF3E"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189A4E1D"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NA-rundskriv 2013/4:</w:t>
            </w:r>
          </w:p>
          <w:p w14:paraId="72B3689A"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Tiltak for å unngå sprengningsulykker (med vedlegg)</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C0D361"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2013-05-24</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B7A1EC1"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3EF31D91"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1EED648D"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NA-rundskriv 2013/10</w:t>
            </w:r>
          </w:p>
          <w:p w14:paraId="143745B3"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Retningslinjer for midlertidig stengning og innføring av kolonnekjøring på fjelloverganger og andre værutsatte vegstrekninger</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799AA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2013-12-06</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F2EBC1A"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5D662900"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5D5DA020"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Dokumentasjon og kontroll av asfalt – rapport nr. 800</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BD4DAF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2021-12-09</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FE132C9"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01C24492"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333FD8FD"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Veiledning for levering av avdragsnota på elektronisk format</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37442A5"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2021-05</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E2D7A8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6C606480"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14CD3902"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Skjema - Endringsordre/Krav om endringsordre</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010BC66" w14:textId="77777777" w:rsidR="00887CD9" w:rsidRPr="00887CD9" w:rsidRDefault="00887CD9" w:rsidP="00887CD9">
            <w:pPr>
              <w:tabs>
                <w:tab w:val="clear" w:pos="284"/>
              </w:tabs>
              <w:spacing w:after="0"/>
              <w:jc w:val="center"/>
              <w:rPr>
                <w:rFonts w:eastAsia="Times New Roman" w:cs="Times New Roman"/>
                <w:sz w:val="20"/>
                <w:szCs w:val="24"/>
              </w:rPr>
            </w:pP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D18682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5D63AF51"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48FC7584"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Skjema - Erklæring ved bruk av underentreprenør eller virksomhet som foretar utleie av personell</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8351BE7"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2020-08-01</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87C2351" w14:textId="77777777" w:rsidR="00887CD9" w:rsidRPr="00887CD9" w:rsidRDefault="00887CD9" w:rsidP="00887CD9">
            <w:pPr>
              <w:tabs>
                <w:tab w:val="clear" w:pos="284"/>
              </w:tabs>
              <w:spacing w:after="0"/>
              <w:jc w:val="center"/>
              <w:rPr>
                <w:rFonts w:eastAsia="Times New Roman" w:cs="Times New Roman"/>
                <w:sz w:val="20"/>
                <w:szCs w:val="24"/>
              </w:rPr>
            </w:pPr>
            <w:r w:rsidRPr="00887CD9">
              <w:rPr>
                <w:rFonts w:eastAsia="Times New Roman" w:cs="Times New Roman"/>
                <w:sz w:val="20"/>
                <w:szCs w:val="24"/>
              </w:rPr>
              <w:t>URL-G</w:t>
            </w:r>
          </w:p>
        </w:tc>
      </w:tr>
      <w:tr w:rsidR="00887CD9" w:rsidRPr="00887CD9" w14:paraId="2AE68836"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5449AEE9"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29C7FD7B"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0"/>
              </w:rPr>
              <w:t>Norsk elektroteknisk norm: Elektriske lavspennings</w:t>
            </w:r>
            <w:r w:rsidRPr="00887CD9">
              <w:rPr>
                <w:rFonts w:eastAsia="Times New Roman" w:cs="Times New Roman"/>
                <w:sz w:val="20"/>
                <w:szCs w:val="20"/>
              </w:rPr>
              <w:softHyphen/>
              <w:t>installasjoner, NEK 400:2022</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854338B"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2022</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514A4FDC"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202E174E"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6904388F"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61FAC7F3"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NEK 405-1:2020 Kompetanse for kontrollforetak og personell</w:t>
            </w:r>
            <w:r w:rsidRPr="00887CD9">
              <w:rPr>
                <w:rFonts w:eastAsia="Times New Roman" w:cs="Times New Roman"/>
                <w:sz w:val="20"/>
                <w:szCs w:val="20"/>
              </w:rPr>
              <w:br/>
              <w:t>Del 1: Elektrotermografi</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6CD594BC"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2020</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58B7D9DF"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6526B" w:rsidRPr="00887CD9" w14:paraId="557DC0A3"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5A306650" w14:textId="77777777" w:rsidR="0086526B" w:rsidRPr="00887CD9" w:rsidRDefault="0086526B" w:rsidP="0086526B">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49992E84" w14:textId="1DFE8F1A" w:rsidR="0086526B" w:rsidRPr="00887CD9" w:rsidRDefault="0086526B" w:rsidP="0086526B">
            <w:pPr>
              <w:tabs>
                <w:tab w:val="clear" w:pos="284"/>
              </w:tabs>
              <w:spacing w:after="0"/>
              <w:rPr>
                <w:rFonts w:eastAsia="Times New Roman" w:cs="Times New Roman"/>
                <w:sz w:val="20"/>
                <w:szCs w:val="20"/>
              </w:rPr>
            </w:pPr>
            <w:r w:rsidRPr="00887CD9">
              <w:rPr>
                <w:rFonts w:eastAsia="Times New Roman" w:cs="Times New Roman"/>
                <w:sz w:val="20"/>
                <w:szCs w:val="20"/>
              </w:rPr>
              <w:lastRenderedPageBreak/>
              <w:t>NEK 405-</w:t>
            </w:r>
            <w:r w:rsidR="00BB552C">
              <w:rPr>
                <w:rFonts w:eastAsia="Times New Roman" w:cs="Times New Roman"/>
                <w:sz w:val="20"/>
                <w:szCs w:val="20"/>
              </w:rPr>
              <w:t>3-2</w:t>
            </w:r>
            <w:r w:rsidRPr="00887CD9">
              <w:rPr>
                <w:rFonts w:eastAsia="Times New Roman" w:cs="Times New Roman"/>
                <w:sz w:val="20"/>
                <w:szCs w:val="20"/>
              </w:rPr>
              <w:t>:202</w:t>
            </w:r>
            <w:r w:rsidR="007301DC">
              <w:rPr>
                <w:rFonts w:eastAsia="Times New Roman" w:cs="Times New Roman"/>
                <w:sz w:val="20"/>
                <w:szCs w:val="20"/>
              </w:rPr>
              <w:t>2</w:t>
            </w:r>
            <w:r w:rsidRPr="00887CD9">
              <w:rPr>
                <w:rFonts w:eastAsia="Times New Roman" w:cs="Times New Roman"/>
                <w:sz w:val="20"/>
                <w:szCs w:val="20"/>
              </w:rPr>
              <w:t xml:space="preserve"> </w:t>
            </w:r>
            <w:proofErr w:type="spellStart"/>
            <w:r w:rsidR="0041145D" w:rsidRPr="0041145D">
              <w:rPr>
                <w:rFonts w:eastAsia="Times New Roman" w:cs="Times New Roman"/>
                <w:sz w:val="20"/>
                <w:szCs w:val="20"/>
              </w:rPr>
              <w:t>Elkontroll</w:t>
            </w:r>
            <w:proofErr w:type="spellEnd"/>
            <w:r w:rsidR="0041145D" w:rsidRPr="0041145D">
              <w:rPr>
                <w:rFonts w:eastAsia="Times New Roman" w:cs="Times New Roman"/>
                <w:sz w:val="20"/>
                <w:szCs w:val="20"/>
              </w:rPr>
              <w:t xml:space="preserve"> i vegtrafikksystemer - Krav til personell, eksaminering, sertifisering og metodikk</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149A5E64" w14:textId="65648223" w:rsidR="0086526B" w:rsidRPr="00887CD9" w:rsidRDefault="007301DC" w:rsidP="00887CD9">
            <w:pPr>
              <w:tabs>
                <w:tab w:val="clear" w:pos="284"/>
              </w:tabs>
              <w:spacing w:after="0"/>
              <w:jc w:val="center"/>
              <w:rPr>
                <w:rFonts w:eastAsia="Times New Roman" w:cs="Times New Roman"/>
                <w:sz w:val="20"/>
                <w:szCs w:val="20"/>
              </w:rPr>
            </w:pPr>
            <w:r>
              <w:rPr>
                <w:rFonts w:eastAsia="Times New Roman" w:cs="Times New Roman"/>
                <w:sz w:val="20"/>
                <w:szCs w:val="20"/>
              </w:rPr>
              <w:lastRenderedPageBreak/>
              <w:t>2022</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0123CD0B" w14:textId="4E49AE6E" w:rsidR="0086526B" w:rsidRPr="00887CD9" w:rsidRDefault="007301DC"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519D1901"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2340D644"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0968BAC2"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 xml:space="preserve">NEK 399:2022 Tilknytningspunkt for elanlegg og </w:t>
            </w:r>
            <w:proofErr w:type="spellStart"/>
            <w:r w:rsidRPr="00887CD9">
              <w:rPr>
                <w:rFonts w:eastAsia="Times New Roman" w:cs="Times New Roman"/>
                <w:sz w:val="20"/>
                <w:szCs w:val="20"/>
              </w:rPr>
              <w:t>ekomnett</w:t>
            </w:r>
            <w:proofErr w:type="spellEnd"/>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11D165F8"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2022</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29418521"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4CB4010B"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12D52949"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169D9AE8"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NEK 700:2020 Informasjonsteknologi</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374C7167" w14:textId="45AE17D2"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202</w:t>
            </w:r>
            <w:r w:rsidR="001E750A">
              <w:rPr>
                <w:rFonts w:eastAsia="Times New Roman" w:cs="Times New Roman"/>
                <w:sz w:val="20"/>
                <w:szCs w:val="20"/>
              </w:rPr>
              <w:t>4</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0AA73BF6"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53169E7A"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3098D113"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719983B7"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NEK 439 Lavspenningstavler og kanalskinnesystem</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295EFE11"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flere</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3C458BF2"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37EF48C0"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25CA86D0"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r w:rsidRPr="00887CD9">
              <w:rPr>
                <w:rFonts w:eastAsia="Times New Roman" w:cs="Times New Roman"/>
                <w:sz w:val="20"/>
                <w:szCs w:val="20"/>
              </w:rPr>
              <w:br/>
              <w:t>NEK EN 50110-1:2013 Sikkerhet ved arbeid i og drift av elektriske anlegg</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65A2A0E4" w14:textId="7D804293"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w:t>
            </w:r>
            <w:r w:rsidR="00295A15">
              <w:rPr>
                <w:rFonts w:eastAsia="Times New Roman" w:cs="Times New Roman"/>
                <w:sz w:val="20"/>
                <w:szCs w:val="20"/>
              </w:rPr>
              <w:t>23</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2B034809"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2C08B5B9"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71C6D287"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73876AA5"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Elektroteknisk terminologi, NEK 450</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2D132179"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flere</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51F7D73A"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14DBCEF9"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65303207"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Norsk Elektroteknisk Komité</w:t>
            </w:r>
          </w:p>
          <w:p w14:paraId="04FC1CC0"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NEK EN 60204-1:2018 Maskinsikkerhet - Maskiners elektriske utrustning - Del 1: Generelle krav</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56E79BEF"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2018</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0E5603C8"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4FC637C2"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4F9FEC97"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NS-EN ISO 12100:2010/AC2016 Maskinsikkerhet - Hovedprinsipper for konstruksjon - Risikovurdering og risikoreduksjon</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4544374B"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2010/2016</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650A1B4D"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4C5977B0"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FFFFF" w:themeFill="background1"/>
          </w:tcPr>
          <w:p w14:paraId="0255DEB4"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 xml:space="preserve">Energi Norge: </w:t>
            </w:r>
          </w:p>
          <w:p w14:paraId="334D4EF9" w14:textId="77777777" w:rsidR="00887CD9" w:rsidRPr="00887CD9" w:rsidRDefault="00887CD9" w:rsidP="00887CD9">
            <w:pPr>
              <w:tabs>
                <w:tab w:val="clear" w:pos="284"/>
              </w:tabs>
              <w:spacing w:after="0"/>
              <w:rPr>
                <w:rFonts w:eastAsia="Times New Roman" w:cs="Times New Roman"/>
                <w:sz w:val="20"/>
                <w:szCs w:val="20"/>
              </w:rPr>
            </w:pPr>
            <w:r w:rsidRPr="00887CD9">
              <w:rPr>
                <w:rFonts w:eastAsia="Times New Roman" w:cs="Times New Roman"/>
                <w:sz w:val="20"/>
                <w:szCs w:val="20"/>
              </w:rPr>
              <w:t>Anleggsmaskiner og elektriske anlegg, publikasjon nr. 268</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37DB670C"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2008</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70D17DD" w14:textId="77777777" w:rsidR="00887CD9" w:rsidRPr="00887CD9" w:rsidRDefault="00887CD9" w:rsidP="00887CD9">
            <w:pPr>
              <w:tabs>
                <w:tab w:val="clear" w:pos="284"/>
              </w:tabs>
              <w:spacing w:after="0"/>
              <w:jc w:val="center"/>
              <w:rPr>
                <w:rFonts w:eastAsia="Times New Roman" w:cs="Times New Roman"/>
                <w:sz w:val="20"/>
                <w:szCs w:val="20"/>
              </w:rPr>
            </w:pPr>
            <w:r w:rsidRPr="00887CD9">
              <w:rPr>
                <w:rFonts w:eastAsia="Times New Roman" w:cs="Times New Roman"/>
                <w:sz w:val="20"/>
                <w:szCs w:val="20"/>
              </w:rPr>
              <w:t>****)</w:t>
            </w:r>
          </w:p>
        </w:tc>
      </w:tr>
      <w:tr w:rsidR="00887CD9" w:rsidRPr="00887CD9" w14:paraId="7F99E818"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1F518543"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Norske og internasjonale standarder og andre dokumenter som det er vist til i tilbudsdokumentene</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5722B84" w14:textId="77777777" w:rsidR="00887CD9" w:rsidRPr="00887CD9" w:rsidRDefault="00887CD9" w:rsidP="00887CD9">
            <w:pPr>
              <w:tabs>
                <w:tab w:val="clear" w:pos="284"/>
              </w:tabs>
              <w:spacing w:after="0"/>
              <w:jc w:val="center"/>
              <w:rPr>
                <w:rFonts w:eastAsia="Times New Roman" w:cs="Times New Roman"/>
                <w:sz w:val="20"/>
                <w:szCs w:val="24"/>
              </w:rPr>
            </w:pP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7FC2811" w14:textId="77777777" w:rsidR="00887CD9" w:rsidRPr="00887CD9" w:rsidRDefault="00887CD9" w:rsidP="00887CD9">
            <w:pPr>
              <w:tabs>
                <w:tab w:val="clear" w:pos="284"/>
              </w:tabs>
              <w:spacing w:after="0"/>
              <w:jc w:val="center"/>
              <w:rPr>
                <w:rFonts w:eastAsia="Times New Roman" w:cs="Times New Roman"/>
                <w:sz w:val="20"/>
                <w:szCs w:val="24"/>
              </w:rPr>
            </w:pPr>
          </w:p>
        </w:tc>
      </w:tr>
      <w:tr w:rsidR="00887CD9" w:rsidRPr="00887CD9" w14:paraId="40E72FB4" w14:textId="77777777" w:rsidTr="6873EDB6">
        <w:tc>
          <w:tcPr>
            <w:tcW w:w="581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tcPr>
          <w:p w14:paraId="4E69CB57" w14:textId="77777777" w:rsidR="00887CD9" w:rsidRPr="00887CD9" w:rsidRDefault="00887CD9" w:rsidP="00887CD9">
            <w:pPr>
              <w:tabs>
                <w:tab w:val="clear" w:pos="284"/>
              </w:tabs>
              <w:spacing w:after="0"/>
              <w:rPr>
                <w:rFonts w:eastAsia="Times New Roman" w:cs="Times New Roman"/>
                <w:sz w:val="20"/>
                <w:szCs w:val="24"/>
              </w:rPr>
            </w:pPr>
            <w:r w:rsidRPr="00887CD9">
              <w:rPr>
                <w:rFonts w:eastAsia="Times New Roman" w:cs="Times New Roman"/>
                <w:sz w:val="20"/>
                <w:szCs w:val="24"/>
              </w:rPr>
              <w:t>Utlysingsannonsen som gjengitt i DOFFIN- og TED-databasene</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AAB4BA" w14:textId="77777777" w:rsidR="00887CD9" w:rsidRPr="00887CD9" w:rsidRDefault="00887CD9" w:rsidP="00887CD9">
            <w:pPr>
              <w:tabs>
                <w:tab w:val="clear" w:pos="284"/>
              </w:tabs>
              <w:spacing w:after="0"/>
              <w:jc w:val="center"/>
              <w:rPr>
                <w:rFonts w:eastAsia="Times New Roman" w:cs="Times New Roman"/>
                <w:sz w:val="20"/>
                <w:szCs w:val="24"/>
              </w:rPr>
            </w:pP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EE42187" w14:textId="77777777" w:rsidR="00887CD9" w:rsidRPr="00887CD9" w:rsidRDefault="00887CD9" w:rsidP="00887CD9">
            <w:pPr>
              <w:tabs>
                <w:tab w:val="clear" w:pos="284"/>
              </w:tabs>
              <w:spacing w:after="0"/>
              <w:jc w:val="center"/>
              <w:rPr>
                <w:rFonts w:eastAsia="Times New Roman" w:cs="Times New Roman"/>
                <w:sz w:val="20"/>
                <w:szCs w:val="24"/>
              </w:rPr>
            </w:pPr>
          </w:p>
        </w:tc>
      </w:tr>
    </w:tbl>
    <w:p w14:paraId="0E5199E8" w14:textId="3ADDB380" w:rsidR="00186AFA" w:rsidRPr="00186AFA" w:rsidRDefault="00186AFA" w:rsidP="00186AFA">
      <w:pPr>
        <w:tabs>
          <w:tab w:val="clear" w:pos="284"/>
        </w:tabs>
        <w:spacing w:after="0"/>
        <w:rPr>
          <w:rFonts w:eastAsia="Times New Roman" w:cs="Times New Roman"/>
          <w:sz w:val="20"/>
          <w:szCs w:val="20"/>
        </w:rPr>
      </w:pPr>
      <w:r w:rsidRPr="00186AFA">
        <w:rPr>
          <w:rFonts w:eastAsia="Times New Roman" w:cs="Times New Roman"/>
          <w:sz w:val="20"/>
          <w:szCs w:val="20"/>
        </w:rPr>
        <w:t>*) For “Brukerveiledning ELRAPP” og “</w:t>
      </w:r>
      <w:proofErr w:type="spellStart"/>
      <w:r w:rsidR="00921FF3" w:rsidRPr="00921FF3">
        <w:rPr>
          <w:rFonts w:eastAsia="Times New Roman" w:cs="Times New Roman"/>
          <w:sz w:val="20"/>
          <w:szCs w:val="20"/>
        </w:rPr>
        <w:t>Objektliste</w:t>
      </w:r>
      <w:proofErr w:type="spellEnd"/>
      <w:r w:rsidR="00921FF3" w:rsidRPr="00921FF3">
        <w:rPr>
          <w:rFonts w:eastAsia="Times New Roman" w:cs="Times New Roman"/>
          <w:sz w:val="20"/>
          <w:szCs w:val="20"/>
        </w:rPr>
        <w:t xml:space="preserve"> - dataleveranse til FKB-kart og NVDB</w:t>
      </w:r>
      <w:r w:rsidRPr="00186AFA">
        <w:rPr>
          <w:rFonts w:eastAsia="Times New Roman" w:cs="Times New Roman"/>
          <w:sz w:val="20"/>
          <w:szCs w:val="20"/>
        </w:rPr>
        <w:t>” er siste gyldige versjon 14 dager før tilbudsfristen basis for prisene i kontrakten.</w:t>
      </w:r>
    </w:p>
    <w:p w14:paraId="6B8A045D" w14:textId="77777777" w:rsidR="00186AFA" w:rsidRPr="00186AFA" w:rsidRDefault="00186AFA" w:rsidP="00186AFA">
      <w:pPr>
        <w:tabs>
          <w:tab w:val="clear" w:pos="284"/>
        </w:tabs>
        <w:spacing w:after="0"/>
        <w:rPr>
          <w:rFonts w:eastAsia="Times New Roman" w:cs="Times New Roman"/>
          <w:sz w:val="20"/>
          <w:szCs w:val="20"/>
        </w:rPr>
      </w:pPr>
      <w:r w:rsidRPr="00186AFA">
        <w:rPr>
          <w:rFonts w:eastAsia="Times New Roman" w:cs="Times New Roman"/>
          <w:sz w:val="20"/>
          <w:szCs w:val="20"/>
        </w:rPr>
        <w:t xml:space="preserve">**) Dokumenter som er felles for flere kontrakter vil kunne ha avvikende dato. </w:t>
      </w:r>
    </w:p>
    <w:p w14:paraId="28D64EA2" w14:textId="77777777" w:rsidR="00186AFA" w:rsidRPr="00186AFA" w:rsidRDefault="00186AFA" w:rsidP="00186AFA">
      <w:pPr>
        <w:shd w:val="clear" w:color="auto" w:fill="FFFFFF"/>
        <w:tabs>
          <w:tab w:val="clear" w:pos="284"/>
        </w:tabs>
        <w:spacing w:after="0"/>
        <w:rPr>
          <w:rFonts w:eastAsia="Times New Roman" w:cs="Times New Roman"/>
          <w:sz w:val="20"/>
          <w:szCs w:val="20"/>
        </w:rPr>
      </w:pPr>
      <w:r w:rsidRPr="00186AFA">
        <w:rPr>
          <w:rFonts w:eastAsia="Times New Roman" w:cs="Times New Roman"/>
          <w:sz w:val="20"/>
          <w:szCs w:val="20"/>
        </w:rPr>
        <w:t xml:space="preserve">***) </w:t>
      </w:r>
      <w:proofErr w:type="spellStart"/>
      <w:r w:rsidRPr="00186AFA">
        <w:rPr>
          <w:rFonts w:eastAsia="Times New Roman" w:cs="Times New Roman"/>
          <w:sz w:val="20"/>
          <w:szCs w:val="20"/>
        </w:rPr>
        <w:t>Fåes</w:t>
      </w:r>
      <w:proofErr w:type="spellEnd"/>
      <w:r w:rsidRPr="00186AFA">
        <w:rPr>
          <w:rFonts w:eastAsia="Times New Roman" w:cs="Times New Roman"/>
          <w:sz w:val="20"/>
          <w:szCs w:val="20"/>
        </w:rPr>
        <w:t xml:space="preserve"> kjøpt gjennom: </w:t>
      </w:r>
      <w:hyperlink r:id="rId12" w:history="1">
        <w:r w:rsidRPr="00186AFA">
          <w:rPr>
            <w:rFonts w:eastAsia="Times New Roman" w:cs="Times New Roman"/>
            <w:color w:val="0000FF"/>
            <w:sz w:val="20"/>
            <w:szCs w:val="20"/>
            <w:u w:val="single"/>
          </w:rPr>
          <w:t>www.standard.no</w:t>
        </w:r>
      </w:hyperlink>
      <w:r w:rsidRPr="00186AFA">
        <w:rPr>
          <w:rFonts w:eastAsia="Times New Roman" w:cs="Times New Roman"/>
          <w:sz w:val="20"/>
          <w:szCs w:val="20"/>
        </w:rPr>
        <w:t xml:space="preserve">****) </w:t>
      </w:r>
      <w:proofErr w:type="spellStart"/>
      <w:r w:rsidRPr="00186AFA">
        <w:rPr>
          <w:rFonts w:eastAsia="Times New Roman" w:cs="Times New Roman"/>
          <w:sz w:val="20"/>
          <w:szCs w:val="20"/>
        </w:rPr>
        <w:t>Fåes</w:t>
      </w:r>
      <w:proofErr w:type="spellEnd"/>
      <w:r w:rsidRPr="00186AFA">
        <w:rPr>
          <w:rFonts w:eastAsia="Times New Roman" w:cs="Times New Roman"/>
          <w:sz w:val="20"/>
          <w:szCs w:val="20"/>
        </w:rPr>
        <w:t xml:space="preserve"> kjøpt gjennom: </w:t>
      </w:r>
      <w:hyperlink r:id="rId13" w:history="1">
        <w:r w:rsidRPr="00186AFA">
          <w:rPr>
            <w:rFonts w:eastAsia="Times New Roman" w:cs="Times New Roman"/>
            <w:color w:val="0000FF"/>
            <w:sz w:val="20"/>
            <w:szCs w:val="20"/>
            <w:u w:val="single"/>
          </w:rPr>
          <w:t>www.energinorge.no</w:t>
        </w:r>
      </w:hyperlink>
    </w:p>
    <w:p w14:paraId="234BA95F" w14:textId="0EFFC5E3" w:rsidR="00AA4249" w:rsidRDefault="003A09C2" w:rsidP="00133ED1">
      <w:r>
        <w:rPr>
          <w:sz w:val="20"/>
          <w:szCs w:val="20"/>
        </w:rPr>
        <w:br/>
      </w:r>
      <w:r w:rsidR="00AA4249" w:rsidRPr="00133ED1">
        <w:rPr>
          <w:b/>
          <w:bCs/>
        </w:rPr>
        <w:t>Nye nummer for Statens vegvesens håndbøker</w:t>
      </w:r>
      <w:r w:rsidR="00133ED1">
        <w:br/>
      </w:r>
      <w:r w:rsidR="00AA4249" w:rsidRPr="00AA4249">
        <w:t xml:space="preserve">Statens vegvesens håndbøker har nye nummer fra 1. juni 2014. Se håndboksidene </w:t>
      </w:r>
      <w:hyperlink r:id="rId14" w:history="1">
        <w:r w:rsidR="00AA4249" w:rsidRPr="00AA4249">
          <w:rPr>
            <w:color w:val="0000FF"/>
            <w:u w:val="single"/>
          </w:rPr>
          <w:t>http://www.vegvesen.no/Fag/Publikasjoner/Handboker</w:t>
        </w:r>
      </w:hyperlink>
      <w:r w:rsidR="00AA4249" w:rsidRPr="00AA4249">
        <w:t xml:space="preserve"> for mer informasjon om det nye nummereringssystemet og tabeller som viser oversikt over nye og gamle nummer. </w:t>
      </w:r>
    </w:p>
    <w:p w14:paraId="710B4787" w14:textId="138B1242" w:rsidR="00AA4249" w:rsidRPr="00AA4249" w:rsidRDefault="00AA4249" w:rsidP="00133ED1">
      <w:r w:rsidRPr="00AA4249">
        <w:t xml:space="preserve">Det vil fortsatt være dokumenter med referanser til tidligere håndboknummer. Gyldigheten av disse, og mulige krav som </w:t>
      </w:r>
      <w:proofErr w:type="gramStart"/>
      <w:r w:rsidRPr="00AA4249">
        <w:t>fremgår</w:t>
      </w:r>
      <w:proofErr w:type="gramEnd"/>
      <w:r w:rsidRPr="00AA4249">
        <w:t xml:space="preserve"> av disse, endres ikke av omnummereringen.</w:t>
      </w:r>
    </w:p>
    <w:p w14:paraId="6EA44515" w14:textId="77777777" w:rsidR="00AA4249" w:rsidRPr="00AA4249" w:rsidRDefault="00AA4249" w:rsidP="00133ED1">
      <w:pPr>
        <w:rPr>
          <w:bCs/>
          <w:highlight w:val="lightGray"/>
        </w:rPr>
      </w:pPr>
      <w:r w:rsidRPr="00133ED1">
        <w:rPr>
          <w:b/>
          <w:highlight w:val="lightGray"/>
        </w:rPr>
        <w:t>Spesiell informasjon knyttet til kap. D1 Beskrivelse</w:t>
      </w:r>
      <w:r w:rsidRPr="00AA4249">
        <w:rPr>
          <w:bCs/>
          <w:highlight w:val="lightGray"/>
        </w:rPr>
        <w:br/>
      </w:r>
      <w:r w:rsidRPr="00AA4249">
        <w:rPr>
          <w:highlight w:val="lightGray"/>
        </w:rPr>
        <w:t>DERSOM DU HAR BYGD OPP BESSKRIVELSEN I KAP. D1 MED STEDKODER OG EVT. ELEMENTKODER TAR DU MED TEKSTEN UNDER. NB! TEKSTEN ER IKKE MENT FOR OPPDELING AV KAP. D1 I FLERE VEGTYPER.</w:t>
      </w:r>
      <w:r w:rsidRPr="00AA4249">
        <w:rPr>
          <w:bCs/>
          <w:highlight w:val="lightGray"/>
        </w:rPr>
        <w:t xml:space="preserve"> </w:t>
      </w:r>
    </w:p>
    <w:p w14:paraId="2EFB315D" w14:textId="77777777" w:rsidR="00AA4249" w:rsidRPr="00AA4249" w:rsidRDefault="00AA4249" w:rsidP="00133ED1">
      <w:r w:rsidRPr="00AA4249">
        <w:rPr>
          <w:highlight w:val="lightGray"/>
        </w:rPr>
        <w:t>Strukturen i *.</w:t>
      </w:r>
      <w:proofErr w:type="spellStart"/>
      <w:r w:rsidRPr="00AA4249">
        <w:rPr>
          <w:highlight w:val="lightGray"/>
        </w:rPr>
        <w:t>gab</w:t>
      </w:r>
      <w:proofErr w:type="spellEnd"/>
      <w:r w:rsidRPr="00AA4249">
        <w:rPr>
          <w:highlight w:val="lightGray"/>
        </w:rPr>
        <w:t xml:space="preserve">-filen er bygd opp med en </w:t>
      </w:r>
      <w:proofErr w:type="spellStart"/>
      <w:r w:rsidRPr="00AA4249">
        <w:rPr>
          <w:highlight w:val="lightGray"/>
        </w:rPr>
        <w:t>hovedkatalog</w:t>
      </w:r>
      <w:proofErr w:type="spellEnd"/>
      <w:r w:rsidRPr="00AA4249">
        <w:rPr>
          <w:highlight w:val="lightGray"/>
        </w:rPr>
        <w:t xml:space="preserve"> og en underkatalog for hver stedkode. Eventuelt også med elementkoder for hver stedkode. </w:t>
      </w:r>
      <w:r w:rsidRPr="00AA4249">
        <w:rPr>
          <w:highlight w:val="lightGray"/>
        </w:rPr>
        <w:br/>
        <w:t xml:space="preserve">På </w:t>
      </w:r>
      <w:proofErr w:type="spellStart"/>
      <w:r w:rsidRPr="00AA4249">
        <w:rPr>
          <w:highlight w:val="lightGray"/>
        </w:rPr>
        <w:t>hovedkatalogen</w:t>
      </w:r>
      <w:proofErr w:type="spellEnd"/>
      <w:r w:rsidRPr="00AA4249">
        <w:rPr>
          <w:highlight w:val="lightGray"/>
        </w:rPr>
        <w:t xml:space="preserve"> finnes alle prosesser som er med i kontrakten (både overordnede og underordnede prosesser). På hver enkelt underkatalog (stedkode og elementkode) finnes kun de prosesser som skal prises på vedkommende stedkode eller elementkode. På enkelte prosesser har byggherren angitt en spesiell beskrivelse. Teksten i denne spesielle beskrivelsen er kun angitt og synlig på </w:t>
      </w:r>
      <w:proofErr w:type="spellStart"/>
      <w:r w:rsidRPr="00AA4249">
        <w:rPr>
          <w:highlight w:val="lightGray"/>
        </w:rPr>
        <w:t>hovedkatalogen</w:t>
      </w:r>
      <w:proofErr w:type="spellEnd"/>
      <w:r w:rsidRPr="00AA4249">
        <w:rPr>
          <w:highlight w:val="lightGray"/>
        </w:rPr>
        <w:t>, men gjelder for alle underkataloger (stedkoder og elementkoder), med mindre annet er angitt særskilt. Prising skal skje på det angitte kodenivået.</w:t>
      </w:r>
    </w:p>
    <w:p w14:paraId="75A184A3" w14:textId="77777777" w:rsidR="00AA4249" w:rsidRPr="00AA4249" w:rsidRDefault="00AA4249" w:rsidP="00133ED1"/>
    <w:p w14:paraId="506A68D6" w14:textId="77777777" w:rsidR="00AA4249" w:rsidRPr="00AA4249" w:rsidRDefault="00AA4249" w:rsidP="00133ED1">
      <w:pPr>
        <w:rPr>
          <w:bCs/>
          <w:highlight w:val="lightGray"/>
        </w:rPr>
      </w:pPr>
      <w:r w:rsidRPr="00AA4249">
        <w:rPr>
          <w:bCs/>
          <w:highlight w:val="lightGray"/>
        </w:rPr>
        <w:t xml:space="preserve">Enkeltdokument(er) i kap. D2 med annet </w:t>
      </w:r>
      <w:proofErr w:type="spellStart"/>
      <w:r w:rsidRPr="00AA4249">
        <w:rPr>
          <w:bCs/>
          <w:highlight w:val="lightGray"/>
        </w:rPr>
        <w:t>distribusjonsformat</w:t>
      </w:r>
      <w:proofErr w:type="spellEnd"/>
      <w:r w:rsidRPr="00AA4249">
        <w:rPr>
          <w:bCs/>
          <w:highlight w:val="lightGray"/>
        </w:rPr>
        <w:t xml:space="preserve"> enn formatet oppgitt i dokumentlista </w:t>
      </w:r>
    </w:p>
    <w:p w14:paraId="1D44AAE4" w14:textId="77777777" w:rsidR="00AA4249" w:rsidRPr="00AA4249" w:rsidRDefault="00AA4249" w:rsidP="00133ED1">
      <w:r w:rsidRPr="00AA4249">
        <w:rPr>
          <w:highlight w:val="lightGray"/>
        </w:rPr>
        <w:lastRenderedPageBreak/>
        <w:t xml:space="preserve"> (Hvis det er enkeltdokument(er) i kap. D2-I og/eller D2-S som av en eller annen grunn har avvikende format (f.eks. *.ods i stedet for *.</w:t>
      </w:r>
      <w:proofErr w:type="spellStart"/>
      <w:r w:rsidRPr="00AA4249">
        <w:rPr>
          <w:highlight w:val="lightGray"/>
        </w:rPr>
        <w:t>pdf</w:t>
      </w:r>
      <w:proofErr w:type="spellEnd"/>
      <w:r w:rsidRPr="00AA4249">
        <w:rPr>
          <w:highlight w:val="lightGray"/>
        </w:rPr>
        <w:t>), skriv her eksplisitt hvilke(t) dokument(er) dette/disse er og hvilke(t) format de(t) har).</w:t>
      </w:r>
    </w:p>
    <w:p w14:paraId="5DED277C" w14:textId="236AA46C" w:rsidR="00AA4249" w:rsidRPr="00AA4249" w:rsidRDefault="00AA4249" w:rsidP="00133ED1">
      <w:r w:rsidRPr="00133ED1">
        <w:rPr>
          <w:b/>
        </w:rPr>
        <w:t>Andre dokumenter</w:t>
      </w:r>
      <w:r w:rsidR="00133ED1">
        <w:rPr>
          <w:bCs/>
        </w:rPr>
        <w:br/>
      </w:r>
      <w:r w:rsidRPr="00AA4249">
        <w:t xml:space="preserve">På internettadressen </w:t>
      </w:r>
      <w:hyperlink r:id="rId15" w:history="1">
        <w:r w:rsidRPr="00AA4249">
          <w:rPr>
            <w:color w:val="0000FF"/>
            <w:u w:val="single"/>
          </w:rPr>
          <w:t>http://www.vegvesen.no/s/anbud/dokumenter</w:t>
        </w:r>
      </w:hyperlink>
      <w:r w:rsidR="00133ED1">
        <w:rPr>
          <w:color w:val="0000FF"/>
          <w:u w:val="single"/>
        </w:rPr>
        <w:t xml:space="preserve"> </w:t>
      </w:r>
      <w:r w:rsidRPr="00AA4249">
        <w:t xml:space="preserve">ligger det, i tillegg til dokumentene med </w:t>
      </w:r>
      <w:proofErr w:type="gramStart"/>
      <w:r w:rsidRPr="00AA4249">
        <w:t>betegnelsen ”URL</w:t>
      </w:r>
      <w:proofErr w:type="gramEnd"/>
      <w:r w:rsidRPr="00AA4249">
        <w:t xml:space="preserve">-G”, som en service for tilbyderen også lenker til andre dokumenter enn de som inngår i konkurransegrunnlaget. </w:t>
      </w:r>
    </w:p>
    <w:p w14:paraId="6E109A8F" w14:textId="77777777" w:rsidR="00AA4249" w:rsidRPr="00AA4249" w:rsidRDefault="00AA4249" w:rsidP="00133ED1">
      <w:r w:rsidRPr="00AA4249">
        <w:t>Disse øvrige dokumentene er tekniske veiledninger og annet som har status som informasjon. Oversikten gjør ikke krav på å være komplett eller uttømmende. Entreprenøren må selv kontrollere gyldighet av innhold og anvisninger og om dette er i overensstemmelse med kravene i kontrakten.</w:t>
      </w:r>
    </w:p>
    <w:p w14:paraId="136B2440" w14:textId="0E0649FA" w:rsidR="00A86940" w:rsidRDefault="00A86940" w:rsidP="00133ED1"/>
    <w:sectPr w:rsidR="00A86940" w:rsidSect="006B05BE">
      <w:headerReference w:type="default" r:id="rId16"/>
      <w:footerReference w:type="defaul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E1412" w14:textId="77777777" w:rsidR="00B069EB" w:rsidRDefault="00B069EB" w:rsidP="00382638">
      <w:r>
        <w:separator/>
      </w:r>
    </w:p>
  </w:endnote>
  <w:endnote w:type="continuationSeparator" w:id="0">
    <w:p w14:paraId="665F6546" w14:textId="77777777" w:rsidR="00B069EB" w:rsidRDefault="00B069EB" w:rsidP="00382638">
      <w:r>
        <w:continuationSeparator/>
      </w:r>
    </w:p>
  </w:endnote>
  <w:endnote w:type="continuationNotice" w:id="1">
    <w:p w14:paraId="17234081" w14:textId="77777777" w:rsidR="00B069EB" w:rsidRDefault="00B06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EE463FD" w14:paraId="2227B787" w14:textId="77777777" w:rsidTr="1EE463FD">
      <w:trPr>
        <w:trHeight w:val="300"/>
      </w:trPr>
      <w:tc>
        <w:tcPr>
          <w:tcW w:w="3210" w:type="dxa"/>
        </w:tcPr>
        <w:p w14:paraId="3986191C" w14:textId="33B70650" w:rsidR="1EE463FD" w:rsidRDefault="1EE463FD" w:rsidP="1EE463FD">
          <w:pPr>
            <w:pStyle w:val="Topptekst"/>
            <w:ind w:left="-115"/>
          </w:pPr>
        </w:p>
      </w:tc>
      <w:tc>
        <w:tcPr>
          <w:tcW w:w="3210" w:type="dxa"/>
        </w:tcPr>
        <w:p w14:paraId="10F9396A" w14:textId="11ACEC2E" w:rsidR="1EE463FD" w:rsidRDefault="1EE463FD" w:rsidP="1EE463FD">
          <w:pPr>
            <w:pStyle w:val="Topptekst"/>
            <w:jc w:val="center"/>
          </w:pPr>
        </w:p>
      </w:tc>
      <w:tc>
        <w:tcPr>
          <w:tcW w:w="3210" w:type="dxa"/>
        </w:tcPr>
        <w:p w14:paraId="6D42A6E2" w14:textId="3152B1A4" w:rsidR="1EE463FD" w:rsidRDefault="1EE463FD" w:rsidP="1EE463FD">
          <w:pPr>
            <w:pStyle w:val="Topptekst"/>
            <w:ind w:right="-115"/>
            <w:jc w:val="right"/>
          </w:pPr>
        </w:p>
      </w:tc>
    </w:tr>
  </w:tbl>
  <w:p w14:paraId="7471C9CF" w14:textId="212279F0" w:rsidR="1EE463FD" w:rsidRDefault="1EE463FD" w:rsidP="1EE463F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0AE3" w14:textId="77777777" w:rsidR="00B069EB" w:rsidRDefault="00B069EB" w:rsidP="00382638">
      <w:r>
        <w:separator/>
      </w:r>
    </w:p>
  </w:footnote>
  <w:footnote w:type="continuationSeparator" w:id="0">
    <w:p w14:paraId="32F3A9E6" w14:textId="77777777" w:rsidR="00B069EB" w:rsidRDefault="00B069EB" w:rsidP="00382638">
      <w:r>
        <w:continuationSeparator/>
      </w:r>
    </w:p>
  </w:footnote>
  <w:footnote w:type="continuationNotice" w:id="1">
    <w:p w14:paraId="7AC390C0" w14:textId="77777777" w:rsidR="00B069EB" w:rsidRDefault="00B069EB">
      <w:pPr>
        <w:spacing w:after="0"/>
      </w:pPr>
    </w:p>
  </w:footnote>
  <w:footnote w:id="2">
    <w:p w14:paraId="001DE962" w14:textId="77777777" w:rsidR="00887CD9" w:rsidRDefault="00887CD9" w:rsidP="00887CD9">
      <w:pPr>
        <w:pStyle w:val="Fotnotetekst"/>
      </w:pPr>
      <w:r>
        <w:rPr>
          <w:rStyle w:val="Fotnotereferanse"/>
        </w:rPr>
        <w:footnoteRef/>
      </w:r>
      <w:r>
        <w:t xml:space="preserve"> Kap. D1 utleveres både i</w:t>
      </w:r>
      <w:bookmarkStart w:id="0" w:name="OLE_LINK1"/>
      <w:r>
        <w:t xml:space="preserve"> *.</w:t>
      </w:r>
      <w:proofErr w:type="spellStart"/>
      <w:r>
        <w:t>pdf</w:t>
      </w:r>
      <w:proofErr w:type="spellEnd"/>
      <w:r>
        <w:t>-format og *.</w:t>
      </w:r>
      <w:proofErr w:type="spellStart"/>
      <w:r>
        <w:t>gab</w:t>
      </w:r>
      <w:proofErr w:type="spellEnd"/>
      <w:r>
        <w:t>-format</w:t>
      </w:r>
      <w:bookmarkEnd w:id="0"/>
      <w:r>
        <w:t>. Ved eventuell uoverensstemmelse mellom *.</w:t>
      </w:r>
      <w:proofErr w:type="spellStart"/>
      <w:r>
        <w:t>pdf</w:t>
      </w:r>
      <w:proofErr w:type="spellEnd"/>
      <w:r>
        <w:t>-formatet og *.</w:t>
      </w:r>
      <w:proofErr w:type="spellStart"/>
      <w:r>
        <w:t>gab</w:t>
      </w:r>
      <w:proofErr w:type="spellEnd"/>
      <w:r>
        <w:t>-formatet gjelder *.</w:t>
      </w:r>
      <w:proofErr w:type="spellStart"/>
      <w:r>
        <w:t>pdf</w:t>
      </w:r>
      <w:proofErr w:type="spellEnd"/>
      <w:r>
        <w:t>-formatet.</w:t>
      </w:r>
    </w:p>
  </w:footnote>
  <w:footnote w:id="3">
    <w:p w14:paraId="168EF1AD" w14:textId="77777777" w:rsidR="00887CD9" w:rsidRPr="00D80FCA" w:rsidRDefault="00887CD9" w:rsidP="00887CD9">
      <w:pPr>
        <w:pStyle w:val="Fotnotetekst"/>
        <w:rPr>
          <w:szCs w:val="24"/>
        </w:rPr>
      </w:pPr>
      <w:r w:rsidRPr="00D80FCA">
        <w:rPr>
          <w:rStyle w:val="Fotnotereferanse"/>
          <w:szCs w:val="24"/>
        </w:rPr>
        <w:footnoteRef/>
      </w:r>
      <w:r w:rsidRPr="00D80FCA">
        <w:rPr>
          <w:szCs w:val="24"/>
        </w:rPr>
        <w:t xml:space="preserve"> Jf. kap. E2 pkt.2 og kap. B2.</w:t>
      </w:r>
    </w:p>
    <w:p w14:paraId="04DA3F9C" w14:textId="77777777" w:rsidR="00887CD9" w:rsidRDefault="00887CD9" w:rsidP="00887CD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AFA9652" w:rsidR="00382638" w:rsidRPr="003A6E7F" w:rsidRDefault="1EE463FD" w:rsidP="1EE463FD">
    <w:pPr>
      <w:pStyle w:val="Topptekst"/>
      <w:pBdr>
        <w:bottom w:val="single" w:sz="4" w:space="1" w:color="auto"/>
      </w:pBdr>
      <w:rPr>
        <w:sz w:val="20"/>
        <w:szCs w:val="20"/>
      </w:rPr>
    </w:pPr>
    <w:r w:rsidRPr="003A6E7F">
      <w:rPr>
        <w:sz w:val="20"/>
        <w:szCs w:val="20"/>
      </w:rPr>
      <w:t>Statens vegvesen Drift og vedlikehold</w:t>
    </w:r>
    <w:r w:rsidR="00633FE8" w:rsidRPr="003A6E7F">
      <w:rPr>
        <w:sz w:val="20"/>
        <w:szCs w:val="18"/>
      </w:rPr>
      <w:tab/>
    </w:r>
    <w:r w:rsidR="00420813" w:rsidRPr="003A6E7F">
      <w:rPr>
        <w:sz w:val="20"/>
        <w:szCs w:val="18"/>
      </w:rPr>
      <w:ptab w:relativeTo="margin" w:alignment="right" w:leader="none"/>
    </w:r>
    <w:r>
      <w:rPr>
        <w:sz w:val="20"/>
        <w:szCs w:val="20"/>
      </w:rPr>
      <w:t>A1</w:t>
    </w:r>
    <w:r w:rsidRPr="003A6E7F">
      <w:rPr>
        <w:sz w:val="20"/>
        <w:szCs w:val="20"/>
      </w:rPr>
      <w:t>-</w:t>
    </w:r>
    <w:r w:rsidR="00633FE8" w:rsidRPr="003A6E7F">
      <w:rPr>
        <w:sz w:val="20"/>
        <w:szCs w:val="20"/>
      </w:rPr>
      <w:fldChar w:fldCharType="begin"/>
    </w:r>
    <w:r w:rsidR="00633FE8" w:rsidRPr="003A6E7F">
      <w:rPr>
        <w:sz w:val="20"/>
        <w:szCs w:val="20"/>
      </w:rPr>
      <w:instrText>PAGE   \* MERGEFORMAT</w:instrText>
    </w:r>
    <w:r w:rsidR="00633FE8" w:rsidRPr="003A6E7F">
      <w:rPr>
        <w:sz w:val="20"/>
        <w:szCs w:val="20"/>
      </w:rPr>
      <w:fldChar w:fldCharType="separate"/>
    </w:r>
    <w:r w:rsidRPr="003A6E7F">
      <w:rPr>
        <w:sz w:val="20"/>
        <w:szCs w:val="20"/>
      </w:rPr>
      <w:t>1</w:t>
    </w:r>
    <w:r w:rsidR="00633FE8" w:rsidRPr="003A6E7F">
      <w:rPr>
        <w:sz w:val="20"/>
        <w:szCs w:val="20"/>
      </w:rPr>
      <w:fldChar w:fldCharType="end"/>
    </w:r>
    <w:r w:rsidR="00A32374">
      <w:rPr>
        <w:sz w:val="20"/>
        <w:szCs w:val="18"/>
      </w:rPr>
      <w:br/>
    </w:r>
    <w:r w:rsidRPr="002A0253">
      <w:rPr>
        <w:sz w:val="20"/>
        <w:szCs w:val="20"/>
        <w:highlight w:val="lightGray"/>
      </w:rPr>
      <w:t xml:space="preserve">XXXX </w:t>
    </w:r>
    <w:proofErr w:type="spellStart"/>
    <w:r w:rsidRPr="002A0253">
      <w:rPr>
        <w:sz w:val="20"/>
        <w:szCs w:val="20"/>
        <w:highlight w:val="lightGray"/>
      </w:rPr>
      <w:t>Kontraktsnavn</w:t>
    </w:r>
    <w:proofErr w:type="spellEnd"/>
    <w:r w:rsidRPr="002A0253">
      <w:rPr>
        <w:sz w:val="20"/>
        <w:szCs w:val="20"/>
        <w:highlight w:val="lightGray"/>
      </w:rPr>
      <w:t xml:space="preserve"> 20XX-20XX</w:t>
    </w:r>
    <w:r w:rsidR="00F127E8">
      <w:rPr>
        <w:sz w:val="20"/>
        <w:szCs w:val="18"/>
      </w:rPr>
      <w:br/>
    </w:r>
    <w:r>
      <w:rPr>
        <w:b/>
        <w:bCs/>
        <w:sz w:val="20"/>
        <w:szCs w:val="20"/>
      </w:rPr>
      <w:t>A</w:t>
    </w:r>
    <w:r w:rsidRPr="003A6E7F">
      <w:rPr>
        <w:b/>
        <w:bCs/>
        <w:sz w:val="20"/>
        <w:szCs w:val="20"/>
      </w:rPr>
      <w:t xml:space="preserve"> </w:t>
    </w:r>
    <w:proofErr w:type="spellStart"/>
    <w:r w:rsidRPr="003A6E7F">
      <w:rPr>
        <w:b/>
        <w:bCs/>
        <w:sz w:val="20"/>
        <w:szCs w:val="20"/>
      </w:rPr>
      <w:t>Kontrakts</w:t>
    </w:r>
    <w:r>
      <w:rPr>
        <w:b/>
        <w:bCs/>
        <w:sz w:val="20"/>
        <w:szCs w:val="20"/>
      </w:rPr>
      <w:t>informasjon</w:t>
    </w:r>
    <w:proofErr w:type="spellEnd"/>
    <w:r w:rsidR="00F71722" w:rsidRPr="003A6E7F">
      <w:rPr>
        <w:b/>
        <w:bCs/>
        <w:sz w:val="20"/>
        <w:szCs w:val="18"/>
      </w:rPr>
      <w:br/>
    </w:r>
    <w:r>
      <w:rPr>
        <w:b/>
        <w:bCs/>
        <w:sz w:val="20"/>
        <w:szCs w:val="20"/>
      </w:rPr>
      <w:t>A1</w:t>
    </w:r>
    <w:r w:rsidRPr="003A6E7F">
      <w:rPr>
        <w:b/>
        <w:bCs/>
        <w:sz w:val="20"/>
        <w:szCs w:val="20"/>
      </w:rPr>
      <w:t xml:space="preserve"> </w:t>
    </w:r>
    <w:r>
      <w:rPr>
        <w:b/>
        <w:bCs/>
        <w:sz w:val="20"/>
        <w:szCs w:val="20"/>
      </w:rPr>
      <w:t>Dokumentliste</w:t>
    </w:r>
    <w:r w:rsidR="00420813" w:rsidRPr="003A6E7F">
      <w:rPr>
        <w:sz w:val="20"/>
        <w:szCs w:val="18"/>
      </w:rPr>
      <w:ptab w:relativeTo="margin" w:alignment="right" w:leader="none"/>
    </w:r>
    <w:r w:rsidR="00331F5F">
      <w:rPr>
        <w:sz w:val="20"/>
        <w:szCs w:val="20"/>
        <w:highlight w:val="lightGray"/>
      </w:rPr>
      <w:t>0</w:t>
    </w:r>
    <w:r>
      <w:rPr>
        <w:sz w:val="20"/>
        <w:szCs w:val="20"/>
        <w:highlight w:val="lightGray"/>
      </w:rPr>
      <w:t>1</w:t>
    </w:r>
    <w:r w:rsidRPr="00FE676B">
      <w:rPr>
        <w:sz w:val="20"/>
        <w:szCs w:val="20"/>
        <w:highlight w:val="lightGray"/>
      </w:rPr>
      <w:t>.1</w:t>
    </w:r>
    <w:r w:rsidR="00331F5F">
      <w:rPr>
        <w:sz w:val="20"/>
        <w:szCs w:val="20"/>
        <w:highlight w:val="lightGray"/>
      </w:rPr>
      <w:t>1</w:t>
    </w:r>
    <w:r w:rsidRPr="00FE676B">
      <w:rPr>
        <w:sz w:val="20"/>
        <w:szCs w:val="20"/>
        <w:highlight w:val="lightGray"/>
      </w:rPr>
      <w:t>.</w:t>
    </w:r>
    <w:r>
      <w:rPr>
        <w:sz w:val="20"/>
        <w:szCs w:val="20"/>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2C92FC1"/>
    <w:multiLevelType w:val="hybridMultilevel"/>
    <w:tmpl w:val="6192A3E0"/>
    <w:lvl w:ilvl="0" w:tplc="1A86EB9A">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8"/>
  </w:num>
  <w:num w:numId="4" w16cid:durableId="182087812">
    <w:abstractNumId w:val="1"/>
  </w:num>
  <w:num w:numId="5" w16cid:durableId="783382659">
    <w:abstractNumId w:val="4"/>
  </w:num>
  <w:num w:numId="6" w16cid:durableId="177044472">
    <w:abstractNumId w:val="0"/>
  </w:num>
  <w:num w:numId="7" w16cid:durableId="507017426">
    <w:abstractNumId w:val="7"/>
  </w:num>
  <w:num w:numId="8" w16cid:durableId="1908419171">
    <w:abstractNumId w:val="6"/>
  </w:num>
  <w:num w:numId="9" w16cid:durableId="17839567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2794C"/>
    <w:rsid w:val="00047690"/>
    <w:rsid w:val="00077314"/>
    <w:rsid w:val="000B6B62"/>
    <w:rsid w:val="000D5E53"/>
    <w:rsid w:val="00105D3D"/>
    <w:rsid w:val="001150C7"/>
    <w:rsid w:val="00121E30"/>
    <w:rsid w:val="0012593F"/>
    <w:rsid w:val="00133ED1"/>
    <w:rsid w:val="0014227C"/>
    <w:rsid w:val="00144230"/>
    <w:rsid w:val="00144545"/>
    <w:rsid w:val="001830ED"/>
    <w:rsid w:val="00183EDB"/>
    <w:rsid w:val="00186AFA"/>
    <w:rsid w:val="00192CFC"/>
    <w:rsid w:val="001B2181"/>
    <w:rsid w:val="001D249F"/>
    <w:rsid w:val="001E750A"/>
    <w:rsid w:val="001F591A"/>
    <w:rsid w:val="001F6845"/>
    <w:rsid w:val="00203B72"/>
    <w:rsid w:val="0020472B"/>
    <w:rsid w:val="002209B6"/>
    <w:rsid w:val="002626BF"/>
    <w:rsid w:val="00267051"/>
    <w:rsid w:val="0027543C"/>
    <w:rsid w:val="00281C93"/>
    <w:rsid w:val="00295A15"/>
    <w:rsid w:val="002A22EE"/>
    <w:rsid w:val="002A425F"/>
    <w:rsid w:val="002A5E48"/>
    <w:rsid w:val="002A7B8E"/>
    <w:rsid w:val="002D2490"/>
    <w:rsid w:val="002D4825"/>
    <w:rsid w:val="002D5F71"/>
    <w:rsid w:val="00317424"/>
    <w:rsid w:val="00323F12"/>
    <w:rsid w:val="00331F5F"/>
    <w:rsid w:val="00374730"/>
    <w:rsid w:val="00382638"/>
    <w:rsid w:val="003A09C2"/>
    <w:rsid w:val="003A3F42"/>
    <w:rsid w:val="003A6E7F"/>
    <w:rsid w:val="003C7141"/>
    <w:rsid w:val="003E77A4"/>
    <w:rsid w:val="00401672"/>
    <w:rsid w:val="0041145D"/>
    <w:rsid w:val="00420813"/>
    <w:rsid w:val="00437977"/>
    <w:rsid w:val="004468BF"/>
    <w:rsid w:val="00453FC5"/>
    <w:rsid w:val="00477CB6"/>
    <w:rsid w:val="004836BE"/>
    <w:rsid w:val="00492235"/>
    <w:rsid w:val="0049236C"/>
    <w:rsid w:val="004B7B6A"/>
    <w:rsid w:val="004C3D4C"/>
    <w:rsid w:val="004F5133"/>
    <w:rsid w:val="00505930"/>
    <w:rsid w:val="00510432"/>
    <w:rsid w:val="005157DB"/>
    <w:rsid w:val="0052027D"/>
    <w:rsid w:val="00533E31"/>
    <w:rsid w:val="00534F3B"/>
    <w:rsid w:val="005402BE"/>
    <w:rsid w:val="005779F5"/>
    <w:rsid w:val="005B46DC"/>
    <w:rsid w:val="005C656E"/>
    <w:rsid w:val="005D1B7B"/>
    <w:rsid w:val="005F03DF"/>
    <w:rsid w:val="0062520B"/>
    <w:rsid w:val="00631399"/>
    <w:rsid w:val="00633FE8"/>
    <w:rsid w:val="006368BB"/>
    <w:rsid w:val="006437CF"/>
    <w:rsid w:val="00674A0A"/>
    <w:rsid w:val="006B05BE"/>
    <w:rsid w:val="006B4739"/>
    <w:rsid w:val="006D14E7"/>
    <w:rsid w:val="006E2A41"/>
    <w:rsid w:val="006E3C37"/>
    <w:rsid w:val="006E73B6"/>
    <w:rsid w:val="00707342"/>
    <w:rsid w:val="007147B5"/>
    <w:rsid w:val="007301DC"/>
    <w:rsid w:val="007520CE"/>
    <w:rsid w:val="007712D8"/>
    <w:rsid w:val="007C3B8E"/>
    <w:rsid w:val="007D7CEC"/>
    <w:rsid w:val="007E0328"/>
    <w:rsid w:val="007F1207"/>
    <w:rsid w:val="0080089D"/>
    <w:rsid w:val="008302D8"/>
    <w:rsid w:val="008343AE"/>
    <w:rsid w:val="0084587E"/>
    <w:rsid w:val="00855A49"/>
    <w:rsid w:val="00863552"/>
    <w:rsid w:val="0086526B"/>
    <w:rsid w:val="00884839"/>
    <w:rsid w:val="00887CD9"/>
    <w:rsid w:val="008A00D7"/>
    <w:rsid w:val="0090371A"/>
    <w:rsid w:val="00917E8F"/>
    <w:rsid w:val="00921FF3"/>
    <w:rsid w:val="00934C2E"/>
    <w:rsid w:val="00946480"/>
    <w:rsid w:val="009474FB"/>
    <w:rsid w:val="00957EF3"/>
    <w:rsid w:val="00963282"/>
    <w:rsid w:val="009871B4"/>
    <w:rsid w:val="00990E3B"/>
    <w:rsid w:val="0099206D"/>
    <w:rsid w:val="009B7BC0"/>
    <w:rsid w:val="009C7C74"/>
    <w:rsid w:val="009D1BB7"/>
    <w:rsid w:val="009D4952"/>
    <w:rsid w:val="009D5621"/>
    <w:rsid w:val="009F07D2"/>
    <w:rsid w:val="00A01103"/>
    <w:rsid w:val="00A3045E"/>
    <w:rsid w:val="00A32374"/>
    <w:rsid w:val="00A57FC0"/>
    <w:rsid w:val="00A8095F"/>
    <w:rsid w:val="00A82812"/>
    <w:rsid w:val="00A865EB"/>
    <w:rsid w:val="00A86940"/>
    <w:rsid w:val="00AA4249"/>
    <w:rsid w:val="00AAB38B"/>
    <w:rsid w:val="00AF2E86"/>
    <w:rsid w:val="00AF2EDF"/>
    <w:rsid w:val="00B069EB"/>
    <w:rsid w:val="00B33A9F"/>
    <w:rsid w:val="00B35D50"/>
    <w:rsid w:val="00B47A9F"/>
    <w:rsid w:val="00B6371E"/>
    <w:rsid w:val="00B64CD9"/>
    <w:rsid w:val="00B72395"/>
    <w:rsid w:val="00BB2A95"/>
    <w:rsid w:val="00BB552C"/>
    <w:rsid w:val="00BD0D16"/>
    <w:rsid w:val="00BE746F"/>
    <w:rsid w:val="00C00065"/>
    <w:rsid w:val="00C05959"/>
    <w:rsid w:val="00C111D0"/>
    <w:rsid w:val="00C44C85"/>
    <w:rsid w:val="00C62162"/>
    <w:rsid w:val="00C91E8A"/>
    <w:rsid w:val="00CB2C0C"/>
    <w:rsid w:val="00CE2376"/>
    <w:rsid w:val="00CE3B50"/>
    <w:rsid w:val="00CF30D4"/>
    <w:rsid w:val="00CF7652"/>
    <w:rsid w:val="00D05CC0"/>
    <w:rsid w:val="00D12709"/>
    <w:rsid w:val="00D3132D"/>
    <w:rsid w:val="00D4364B"/>
    <w:rsid w:val="00D65A81"/>
    <w:rsid w:val="00D80FCA"/>
    <w:rsid w:val="00D96E80"/>
    <w:rsid w:val="00DC4F3A"/>
    <w:rsid w:val="00E20008"/>
    <w:rsid w:val="00E35A9C"/>
    <w:rsid w:val="00E67C71"/>
    <w:rsid w:val="00E84136"/>
    <w:rsid w:val="00E8534D"/>
    <w:rsid w:val="00E860C0"/>
    <w:rsid w:val="00E862B2"/>
    <w:rsid w:val="00E90CAA"/>
    <w:rsid w:val="00EC5AE9"/>
    <w:rsid w:val="00EC7134"/>
    <w:rsid w:val="00EE6B1F"/>
    <w:rsid w:val="00EE7504"/>
    <w:rsid w:val="00F02504"/>
    <w:rsid w:val="00F127E8"/>
    <w:rsid w:val="00F214D8"/>
    <w:rsid w:val="00F31864"/>
    <w:rsid w:val="00F32E4C"/>
    <w:rsid w:val="00F36190"/>
    <w:rsid w:val="00F444CD"/>
    <w:rsid w:val="00F51C69"/>
    <w:rsid w:val="00F66F25"/>
    <w:rsid w:val="00F71722"/>
    <w:rsid w:val="00F84BFA"/>
    <w:rsid w:val="00F91F02"/>
    <w:rsid w:val="00FA6411"/>
    <w:rsid w:val="00FB0AB0"/>
    <w:rsid w:val="00FB0EA0"/>
    <w:rsid w:val="00FB45AA"/>
    <w:rsid w:val="00FB696A"/>
    <w:rsid w:val="00FD5FFF"/>
    <w:rsid w:val="00FE676B"/>
    <w:rsid w:val="00FF4FA7"/>
    <w:rsid w:val="0171EC59"/>
    <w:rsid w:val="0A888C2E"/>
    <w:rsid w:val="12761853"/>
    <w:rsid w:val="1EDEFB66"/>
    <w:rsid w:val="1EE463FD"/>
    <w:rsid w:val="1FF29398"/>
    <w:rsid w:val="2374D239"/>
    <w:rsid w:val="25D052D4"/>
    <w:rsid w:val="277FFF5D"/>
    <w:rsid w:val="27AE00EC"/>
    <w:rsid w:val="2C0DCE03"/>
    <w:rsid w:val="2DCB2B41"/>
    <w:rsid w:val="3DF49C6B"/>
    <w:rsid w:val="3FCF7F5B"/>
    <w:rsid w:val="411B1A1D"/>
    <w:rsid w:val="4AD93410"/>
    <w:rsid w:val="4FF5B8F2"/>
    <w:rsid w:val="5475EDB9"/>
    <w:rsid w:val="5C1A52E6"/>
    <w:rsid w:val="67307C33"/>
    <w:rsid w:val="67C83486"/>
    <w:rsid w:val="6873EDB6"/>
    <w:rsid w:val="68977F49"/>
    <w:rsid w:val="6A9DC7A1"/>
    <w:rsid w:val="6C368B15"/>
    <w:rsid w:val="6C44E58A"/>
    <w:rsid w:val="6DD1EB15"/>
    <w:rsid w:val="786D1F88"/>
    <w:rsid w:val="7D0618D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26B"/>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Ulstomtale">
    <w:name w:val="Unresolved Mention"/>
    <w:basedOn w:val="Standardskriftforavsnitt"/>
    <w:uiPriority w:val="99"/>
    <w:semiHidden/>
    <w:unhideWhenUsed/>
    <w:rsid w:val="00E35A9C"/>
    <w:rPr>
      <w:color w:val="605E5C"/>
      <w:shd w:val="clear" w:color="auto" w:fill="E1DFDD"/>
    </w:rPr>
  </w:style>
  <w:style w:type="paragraph" w:styleId="Fotnotetekst">
    <w:name w:val="footnote text"/>
    <w:basedOn w:val="Normal"/>
    <w:link w:val="FotnotetekstTegn"/>
    <w:semiHidden/>
    <w:rsid w:val="00887CD9"/>
    <w:pPr>
      <w:tabs>
        <w:tab w:val="clear" w:pos="284"/>
      </w:tabs>
      <w:spacing w:after="0"/>
    </w:pPr>
    <w:rPr>
      <w:rFonts w:eastAsia="Times New Roman" w:cs="Times New Roman"/>
      <w:sz w:val="20"/>
      <w:szCs w:val="20"/>
    </w:rPr>
  </w:style>
  <w:style w:type="character" w:customStyle="1" w:styleId="FotnotetekstTegn">
    <w:name w:val="Fotnotetekst Tegn"/>
    <w:basedOn w:val="Standardskriftforavsnitt"/>
    <w:link w:val="Fotnotetekst"/>
    <w:semiHidden/>
    <w:rsid w:val="00887CD9"/>
    <w:rPr>
      <w:rFonts w:ascii="Times New Roman" w:eastAsia="Times New Roman" w:hAnsi="Times New Roman" w:cs="Times New Roman"/>
      <w:sz w:val="20"/>
      <w:szCs w:val="20"/>
    </w:rPr>
  </w:style>
  <w:style w:type="character" w:styleId="Fotnotereferanse">
    <w:name w:val="footnote reference"/>
    <w:semiHidden/>
    <w:rsid w:val="00887CD9"/>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4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erginorge.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ndard.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egvesen.no/s/anbud/dokumenter" TargetMode="External"/><Relationship Id="rId5" Type="http://schemas.openxmlformats.org/officeDocument/2006/relationships/numbering" Target="numbering.xml"/><Relationship Id="rId15" Type="http://schemas.openxmlformats.org/officeDocument/2006/relationships/hyperlink" Target="http://www.vegvesen.no/s/anbud/dokumente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egvesen.no/Fag/Publikasjoner/Handbok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c297bfe-2ddf-49c0-b48d-5e3f9de3295d" ContentTypeId="0x010100469AA1B68156414B945A5B17E579E526" PreviousValue="false" LastSyncTimeStamp="2023-03-13T09:39:10.52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owerPoint Engelsk 16-9" ma:contentTypeID="0x010100469AA1B68156414B945A5B17E579E52600EC3B6A4EC86F1445836C40329A74EA02" ma:contentTypeVersion="7" ma:contentTypeDescription="" ma:contentTypeScope="" ma:versionID="91e74776b995aee43b98f8e24feb686f">
  <xsd:schema xmlns:xsd="http://www.w3.org/2001/XMLSchema" xmlns:xs="http://www.w3.org/2001/XMLSchema" xmlns:p="http://schemas.microsoft.com/office/2006/metadata/properties" xmlns:ns2="beae3e8e-208c-4b8a-be05-3e30f474ae01" targetNamespace="http://schemas.microsoft.com/office/2006/metadata/properties" ma:root="true" ma:fieldsID="8d6a3f8f819d1b4bc12d77aa2138df6c"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Props1.xml><?xml version="1.0" encoding="utf-8"?>
<ds:datastoreItem xmlns:ds="http://schemas.openxmlformats.org/officeDocument/2006/customXml" ds:itemID="{893F3DA7-D4BD-40B5-A946-33110AC762B6}">
  <ds:schemaRefs>
    <ds:schemaRef ds:uri="Microsoft.SharePoint.Taxonomy.ContentTypeSync"/>
  </ds:schemaRefs>
</ds:datastoreItem>
</file>

<file path=customXml/itemProps2.xml><?xml version="1.0" encoding="utf-8"?>
<ds:datastoreItem xmlns:ds="http://schemas.openxmlformats.org/officeDocument/2006/customXml" ds:itemID="{1499C7F9-FA80-4E7B-BBD0-CE2506223174}">
  <ds:schemaRefs>
    <ds:schemaRef ds:uri="http://schemas.microsoft.com/sharepoint/v3/contenttype/forms"/>
  </ds:schemaRefs>
</ds:datastoreItem>
</file>

<file path=customXml/itemProps3.xml><?xml version="1.0" encoding="utf-8"?>
<ds:datastoreItem xmlns:ds="http://schemas.openxmlformats.org/officeDocument/2006/customXml" ds:itemID="{BF9D94C4-9202-4082-8E4B-6D23F36E7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1EB82-DB23-4515-A25F-272D382F8518}">
  <ds:schemaRefs>
    <ds:schemaRef ds:uri="http://schemas.microsoft.com/office/2006/metadata/properties"/>
    <ds:schemaRef ds:uri="http://schemas.microsoft.com/office/infopath/2007/PartnerControls"/>
    <ds:schemaRef ds:uri="beae3e8e-208c-4b8a-be05-3e30f474ae0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1397</Words>
  <Characters>7405</Characters>
  <Application>Microsoft Office Word</Application>
  <DocSecurity>0</DocSecurity>
  <Lines>61</Lines>
  <Paragraphs>17</Paragraphs>
  <ScaleCrop>false</ScaleCrop>
  <Company>Statens vegvesen</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Audun Vognild</cp:lastModifiedBy>
  <cp:revision>77</cp:revision>
  <dcterms:created xsi:type="dcterms:W3CDTF">2024-04-12T05:20:00Z</dcterms:created>
  <dcterms:modified xsi:type="dcterms:W3CDTF">2024-11-01T08:37:00Z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0x010100469AA1B68156414B945A5B17E579E52600EC3B6A4EC86F1445836C40329A74EA02</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h491b3e5757f4a00a7c25d6edb0ba887">
    <vt:lpwstr/>
  </property>
  <property fmtid="{D5CDD505-2E9C-101B-9397-08002B2CF9AE}" pid="15" name="m3df137df2ca43aeb5a0ac4f577ac654">
    <vt:lpwstr/>
  </property>
  <property fmtid="{D5CDD505-2E9C-101B-9397-08002B2CF9AE}" pid="16" name="mdd69e788dc1498dbcc1a53e4b12ec9a">
    <vt:lpwstr>Under arbeid|f39d8bcc-2a80-4417-a67a-9134b0a418c4</vt:lpwstr>
  </property>
  <property fmtid="{D5CDD505-2E9C-101B-9397-08002B2CF9AE}" pid="17" name="Dokumentkategori">
    <vt:lpwstr/>
  </property>
  <property fmtid="{D5CDD505-2E9C-101B-9397-08002B2CF9AE}" pid="18" name="Order">
    <vt:r8>45200</vt:r8>
  </property>
  <property fmtid="{D5CDD505-2E9C-101B-9397-08002B2CF9AE}" pid="19" name="xd_Signature">
    <vt:bool>false</vt:bool>
  </property>
  <property fmtid="{D5CDD505-2E9C-101B-9397-08002B2CF9AE}" pid="20" name="xd_ProgID">
    <vt:lpwstr/>
  </property>
  <property fmtid="{D5CDD505-2E9C-101B-9397-08002B2CF9AE}" pid="21" name="SharedWithUsers">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lcf76f155ced4ddcb4097134ff3c332f">
    <vt:lpwstr/>
  </property>
</Properties>
</file>