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5ADF2" w14:textId="77777777" w:rsidR="009D1CF3" w:rsidRDefault="00412077" w:rsidP="009D1CF3">
      <w:pPr>
        <w:rPr>
          <w:b/>
          <w:bCs/>
          <w:sz w:val="28"/>
        </w:rPr>
      </w:pPr>
      <w:r>
        <w:rPr>
          <w:b/>
          <w:bCs/>
          <w:sz w:val="28"/>
        </w:rPr>
        <w:t xml:space="preserve">D2 </w:t>
      </w:r>
      <w:r w:rsidR="009D1CF3">
        <w:rPr>
          <w:b/>
          <w:bCs/>
          <w:sz w:val="28"/>
        </w:rPr>
        <w:t>Tegninger og supplerende dokumenter</w:t>
      </w:r>
    </w:p>
    <w:p w14:paraId="21CF05E4" w14:textId="77777777" w:rsidR="009D1CF3" w:rsidRPr="00845841" w:rsidRDefault="009D1CF3" w:rsidP="009D1CF3">
      <w:pPr>
        <w:rPr>
          <w:b/>
          <w:bCs/>
          <w:sz w:val="28"/>
        </w:rPr>
      </w:pPr>
      <w:r w:rsidRPr="00845841">
        <w:rPr>
          <w:b/>
          <w:bCs/>
          <w:sz w:val="28"/>
        </w:rPr>
        <w:t>D2-</w:t>
      </w:r>
      <w:r w:rsidR="00105B6D">
        <w:rPr>
          <w:b/>
          <w:bCs/>
          <w:sz w:val="28"/>
        </w:rPr>
        <w:t xml:space="preserve">S22 </w:t>
      </w:r>
      <w:r w:rsidR="00105B6D" w:rsidRPr="0050028F">
        <w:rPr>
          <w:b/>
          <w:bCs/>
          <w:sz w:val="28"/>
          <w:highlight w:val="lightGray"/>
        </w:rPr>
        <w:t>Eiendommer/driftsbygninger/lager/utstyr</w:t>
      </w:r>
    </w:p>
    <w:p w14:paraId="1E21C1AA" w14:textId="77777777" w:rsidR="009D1CF3" w:rsidRPr="00845841" w:rsidRDefault="009D1CF3" w:rsidP="009D1CF3"/>
    <w:p w14:paraId="100F5554" w14:textId="77777777" w:rsidR="00C95919" w:rsidRDefault="00C95919" w:rsidP="00C20E89">
      <w:pPr>
        <w:rPr>
          <w:rFonts w:ascii="Arial" w:hAnsi="Arial" w:cs="Arial"/>
          <w:b/>
          <w:bCs/>
          <w:sz w:val="28"/>
        </w:rPr>
      </w:pPr>
      <w:bookmarkStart w:id="0" w:name="_Toc381794002"/>
    </w:p>
    <w:p w14:paraId="37491E54" w14:textId="77777777" w:rsidR="00C20E89" w:rsidRDefault="00C20E89" w:rsidP="00C20E89">
      <w:pPr>
        <w:rPr>
          <w:rFonts w:ascii="Arial" w:hAnsi="Arial" w:cs="Arial"/>
          <w:b/>
          <w:bCs/>
          <w:sz w:val="28"/>
        </w:rPr>
      </w:pPr>
      <w:r>
        <w:rPr>
          <w:rFonts w:ascii="Arial" w:hAnsi="Arial" w:cs="Arial"/>
          <w:b/>
          <w:bCs/>
          <w:sz w:val="28"/>
        </w:rPr>
        <w:t>Innhold</w:t>
      </w:r>
    </w:p>
    <w:p w14:paraId="0B1D59CE" w14:textId="77777777" w:rsidR="00C20E89" w:rsidRDefault="00C20E89" w:rsidP="00C20E89"/>
    <w:p w14:paraId="3345B382" w14:textId="4AECD9C5" w:rsidR="00AE4379" w:rsidRPr="0050028F" w:rsidRDefault="00C20E89">
      <w:pPr>
        <w:pStyle w:val="INNH1"/>
        <w:rPr>
          <w:rFonts w:ascii="Calibri" w:hAnsi="Calibri"/>
          <w:b w:val="0"/>
          <w:sz w:val="22"/>
          <w:szCs w:val="22"/>
          <w:lang w:eastAsia="nb-NO"/>
        </w:rPr>
      </w:pPr>
      <w:r>
        <w:fldChar w:fldCharType="begin"/>
      </w:r>
      <w:r>
        <w:instrText xml:space="preserve"> TOC \o "1-3" \h \z </w:instrText>
      </w:r>
      <w:r>
        <w:fldChar w:fldCharType="separate"/>
      </w:r>
      <w:hyperlink w:anchor="_Toc115544429" w:history="1">
        <w:r w:rsidR="00AE4379" w:rsidRPr="0050028F">
          <w:rPr>
            <w:rStyle w:val="Hyperkobling"/>
            <w:highlight w:val="lightGray"/>
          </w:rPr>
          <w:t>1</w:t>
        </w:r>
        <w:r w:rsidR="00AE4379" w:rsidRPr="0050028F">
          <w:rPr>
            <w:rFonts w:ascii="Calibri" w:hAnsi="Calibri"/>
            <w:b w:val="0"/>
            <w:sz w:val="22"/>
            <w:szCs w:val="22"/>
            <w:lang w:eastAsia="nb-NO"/>
          </w:rPr>
          <w:tab/>
        </w:r>
        <w:r w:rsidR="00AE4379" w:rsidRPr="0050028F">
          <w:rPr>
            <w:rStyle w:val="Hyperkobling"/>
            <w:highlight w:val="lightGray"/>
          </w:rPr>
          <w:t>Eiendom/driftsbygning/lager/utstyr som stilles til disposisjon</w:t>
        </w:r>
        <w:r w:rsidR="00AE4379">
          <w:rPr>
            <w:webHidden/>
          </w:rPr>
          <w:tab/>
        </w:r>
        <w:r w:rsidR="00AE4379">
          <w:rPr>
            <w:webHidden/>
          </w:rPr>
          <w:fldChar w:fldCharType="begin"/>
        </w:r>
        <w:r w:rsidR="00AE4379">
          <w:rPr>
            <w:webHidden/>
          </w:rPr>
          <w:instrText xml:space="preserve"> PAGEREF _Toc115544429 \h </w:instrText>
        </w:r>
        <w:r w:rsidR="00AE4379">
          <w:rPr>
            <w:webHidden/>
          </w:rPr>
        </w:r>
        <w:r w:rsidR="00AE4379">
          <w:rPr>
            <w:webHidden/>
          </w:rPr>
          <w:fldChar w:fldCharType="separate"/>
        </w:r>
        <w:r w:rsidR="00AE4379">
          <w:rPr>
            <w:webHidden/>
          </w:rPr>
          <w:t>2</w:t>
        </w:r>
        <w:r w:rsidR="00AE4379">
          <w:rPr>
            <w:webHidden/>
          </w:rPr>
          <w:fldChar w:fldCharType="end"/>
        </w:r>
      </w:hyperlink>
    </w:p>
    <w:p w14:paraId="14043F99" w14:textId="3588FC3A" w:rsidR="00AE4379" w:rsidRPr="0050028F" w:rsidRDefault="00636292">
      <w:pPr>
        <w:pStyle w:val="INNH1"/>
        <w:rPr>
          <w:rFonts w:ascii="Calibri" w:hAnsi="Calibri"/>
          <w:b w:val="0"/>
          <w:sz w:val="22"/>
          <w:szCs w:val="22"/>
          <w:lang w:eastAsia="nb-NO"/>
        </w:rPr>
      </w:pPr>
      <w:hyperlink w:anchor="_Toc115544430" w:history="1">
        <w:r w:rsidR="00AE4379" w:rsidRPr="0050028F">
          <w:rPr>
            <w:rStyle w:val="Hyperkobling"/>
            <w:highlight w:val="lightGray"/>
          </w:rPr>
          <w:t>2</w:t>
        </w:r>
        <w:r w:rsidR="00AE4379" w:rsidRPr="0050028F">
          <w:rPr>
            <w:rFonts w:ascii="Calibri" w:hAnsi="Calibri"/>
            <w:b w:val="0"/>
            <w:sz w:val="22"/>
            <w:szCs w:val="22"/>
            <w:lang w:eastAsia="nb-NO"/>
          </w:rPr>
          <w:tab/>
        </w:r>
        <w:r w:rsidR="00AE4379" w:rsidRPr="0050028F">
          <w:rPr>
            <w:rStyle w:val="Hyperkobling"/>
            <w:highlight w:val="lightGray"/>
          </w:rPr>
          <w:t>Vilkår for entreprenørens bruk av xxxxxxxxxxxxxxxxxxxxx</w:t>
        </w:r>
        <w:r w:rsidR="00AE4379">
          <w:rPr>
            <w:webHidden/>
          </w:rPr>
          <w:tab/>
        </w:r>
        <w:r w:rsidR="00AE4379">
          <w:rPr>
            <w:webHidden/>
          </w:rPr>
          <w:fldChar w:fldCharType="begin"/>
        </w:r>
        <w:r w:rsidR="00AE4379">
          <w:rPr>
            <w:webHidden/>
          </w:rPr>
          <w:instrText xml:space="preserve"> PAGEREF _Toc115544430 \h </w:instrText>
        </w:r>
        <w:r w:rsidR="00AE4379">
          <w:rPr>
            <w:webHidden/>
          </w:rPr>
        </w:r>
        <w:r w:rsidR="00AE4379">
          <w:rPr>
            <w:webHidden/>
          </w:rPr>
          <w:fldChar w:fldCharType="separate"/>
        </w:r>
        <w:r w:rsidR="00AE4379">
          <w:rPr>
            <w:webHidden/>
          </w:rPr>
          <w:t>2</w:t>
        </w:r>
        <w:r w:rsidR="00AE4379">
          <w:rPr>
            <w:webHidden/>
          </w:rPr>
          <w:fldChar w:fldCharType="end"/>
        </w:r>
      </w:hyperlink>
      <w:r w:rsidR="00E8126B">
        <w:rPr>
          <w:rStyle w:val="Hyperkobling"/>
        </w:rPr>
        <w:br/>
      </w:r>
    </w:p>
    <w:p w14:paraId="02087AFF" w14:textId="12AAE94E" w:rsidR="00AE4379" w:rsidRPr="0050028F" w:rsidRDefault="00636292">
      <w:pPr>
        <w:pStyle w:val="INNH1"/>
        <w:rPr>
          <w:rFonts w:ascii="Calibri" w:hAnsi="Calibri"/>
          <w:b w:val="0"/>
          <w:sz w:val="22"/>
          <w:szCs w:val="22"/>
          <w:lang w:eastAsia="nb-NO"/>
        </w:rPr>
      </w:pPr>
      <w:hyperlink w:anchor="_Toc115544431" w:history="1">
        <w:r w:rsidR="00AE4379" w:rsidRPr="00BC3FA6">
          <w:rPr>
            <w:rStyle w:val="Hyperkobling"/>
          </w:rPr>
          <w:t xml:space="preserve">Vedlegg: Leiekontrakt </w:t>
        </w:r>
        <w:r w:rsidR="00AE4379" w:rsidRPr="0050028F">
          <w:rPr>
            <w:rStyle w:val="Hyperkobling"/>
            <w:highlight w:val="lightGray"/>
          </w:rPr>
          <w:t>(OBS: MÅ TILPASSES FAKTISKE BEHOV I VEDKOMMENDE KONTRAKT, JF. OGSÅ VEILEDNINGSTEKST LENGRE FRAMME I DOKUMENTET)</w:t>
        </w:r>
        <w:r w:rsidR="00AE4379">
          <w:rPr>
            <w:webHidden/>
          </w:rPr>
          <w:tab/>
        </w:r>
        <w:r w:rsidR="00AE4379">
          <w:rPr>
            <w:webHidden/>
          </w:rPr>
          <w:fldChar w:fldCharType="begin"/>
        </w:r>
        <w:r w:rsidR="00AE4379">
          <w:rPr>
            <w:webHidden/>
          </w:rPr>
          <w:instrText xml:space="preserve"> PAGEREF _Toc115544431 \h </w:instrText>
        </w:r>
        <w:r w:rsidR="00AE4379">
          <w:rPr>
            <w:webHidden/>
          </w:rPr>
        </w:r>
        <w:r w:rsidR="00AE4379">
          <w:rPr>
            <w:webHidden/>
          </w:rPr>
          <w:fldChar w:fldCharType="separate"/>
        </w:r>
        <w:r w:rsidR="00AE4379">
          <w:rPr>
            <w:webHidden/>
          </w:rPr>
          <w:t>3</w:t>
        </w:r>
        <w:r w:rsidR="00AE4379">
          <w:rPr>
            <w:webHidden/>
          </w:rPr>
          <w:fldChar w:fldCharType="end"/>
        </w:r>
      </w:hyperlink>
    </w:p>
    <w:p w14:paraId="32CD2C9A" w14:textId="344C91EF" w:rsidR="00DE3073" w:rsidRDefault="00C20E89" w:rsidP="00DE3073">
      <w:pPr>
        <w:rPr>
          <w:b/>
          <w:bCs/>
          <w:sz w:val="28"/>
          <w:szCs w:val="28"/>
        </w:rPr>
      </w:pPr>
      <w:r>
        <w:fldChar w:fldCharType="end"/>
      </w:r>
      <w:r w:rsidR="005C0770">
        <w:br/>
      </w:r>
      <w:r w:rsidR="005C0770">
        <w:br/>
      </w:r>
      <w:r w:rsidR="005C0770">
        <w:br/>
      </w:r>
      <w:r w:rsidR="005C0770" w:rsidRPr="0050028F">
        <w:rPr>
          <w:highlight w:val="lightGray"/>
        </w:rPr>
        <w:t>TITTEL I DETTE DOKUMENTET MÅ, TILSVARENDE SOM INNHOLDSLISTEN, TILPASSES FAKTISK INNHOLD.</w:t>
      </w:r>
      <w:r w:rsidR="00A17D0A" w:rsidRPr="0050028F">
        <w:rPr>
          <w:highlight w:val="lightGray"/>
        </w:rPr>
        <w:t xml:space="preserve"> </w:t>
      </w:r>
      <w:r w:rsidR="005C0770" w:rsidRPr="0050028F">
        <w:rPr>
          <w:highlight w:val="lightGray"/>
        </w:rPr>
        <w:br/>
      </w:r>
      <w:r w:rsidR="005C0770" w:rsidRPr="0050028F">
        <w:rPr>
          <w:highlight w:val="lightGray"/>
        </w:rPr>
        <w:br/>
        <w:t xml:space="preserve">LEIEKONTRAKTMALEN SOM LIGGER TIL SLUTT I DETTE DOKUMENTET MÅ VURDERES OPP MOT DET SOM FAKTISK SKAL </w:t>
      </w:r>
      <w:r w:rsidR="005930E2" w:rsidRPr="0050028F">
        <w:rPr>
          <w:highlight w:val="lightGray"/>
        </w:rPr>
        <w:t>STILLES TIL DISPOSISJON</w:t>
      </w:r>
      <w:r w:rsidR="005C0770" w:rsidRPr="0050028F">
        <w:rPr>
          <w:highlight w:val="lightGray"/>
        </w:rPr>
        <w:t xml:space="preserve">, OG </w:t>
      </w:r>
      <w:r w:rsidR="00A17D0A" w:rsidRPr="0050028F">
        <w:rPr>
          <w:highlight w:val="lightGray"/>
        </w:rPr>
        <w:t xml:space="preserve">EVT. </w:t>
      </w:r>
      <w:r w:rsidR="005C0770" w:rsidRPr="0050028F">
        <w:rPr>
          <w:highlight w:val="lightGray"/>
        </w:rPr>
        <w:t>TILPASSES DETTE; DET MÅ</w:t>
      </w:r>
      <w:r w:rsidR="005930E2" w:rsidRPr="0050028F">
        <w:rPr>
          <w:highlight w:val="lightGray"/>
        </w:rPr>
        <w:t xml:space="preserve"> F.EKS.</w:t>
      </w:r>
      <w:r w:rsidR="005C0770" w:rsidRPr="0050028F">
        <w:rPr>
          <w:highlight w:val="lightGray"/>
        </w:rPr>
        <w:t xml:space="preserve"> IKKE VÆRE FOR STRENGE VILKÅR FOR BRUK AV EN BRUKSBYGNING SOM FAKTISK SKAL VÆRE EN BRUKSBYGNING.</w:t>
      </w:r>
      <w:r w:rsidR="005930E2" w:rsidRPr="0050028F">
        <w:rPr>
          <w:highlight w:val="lightGray"/>
        </w:rPr>
        <w:t xml:space="preserve"> </w:t>
      </w:r>
      <w:r w:rsidR="00AF1A4D" w:rsidRPr="0050028F">
        <w:rPr>
          <w:highlight w:val="lightGray"/>
        </w:rPr>
        <w:br/>
      </w:r>
      <w:r w:rsidR="00022EC8" w:rsidRPr="0050028F">
        <w:rPr>
          <w:b/>
          <w:bCs/>
          <w:highlight w:val="lightGray"/>
        </w:rPr>
        <w:t xml:space="preserve">OBS: FOR DETTE DOKUMENTET GJELDER </w:t>
      </w:r>
      <w:r w:rsidR="00AF1A4D" w:rsidRPr="0050028F">
        <w:rPr>
          <w:b/>
          <w:bCs/>
          <w:highlight w:val="lightGray"/>
        </w:rPr>
        <w:t xml:space="preserve">DETTE </w:t>
      </w:r>
      <w:r w:rsidR="005930E2" w:rsidRPr="0050028F">
        <w:rPr>
          <w:b/>
          <w:bCs/>
          <w:highlight w:val="lightGray"/>
        </w:rPr>
        <w:t>VURDERINGSBEHOVET OGSÅ TEKSTER SOM STÅR PÅ HVIT BUN</w:t>
      </w:r>
      <w:r w:rsidR="00022EC8" w:rsidRPr="0050028F">
        <w:rPr>
          <w:b/>
          <w:bCs/>
          <w:highlight w:val="lightGray"/>
        </w:rPr>
        <w:t>N</w:t>
      </w:r>
      <w:r w:rsidR="00936008" w:rsidRPr="0050028F">
        <w:rPr>
          <w:b/>
          <w:bCs/>
          <w:highlight w:val="lightGray"/>
        </w:rPr>
        <w:t xml:space="preserve">, DET ER ALTSÅ </w:t>
      </w:r>
      <w:r w:rsidR="00936008" w:rsidRPr="0050028F">
        <w:rPr>
          <w:b/>
          <w:bCs/>
          <w:highlight w:val="lightGray"/>
          <w:u w:val="single"/>
        </w:rPr>
        <w:t>IKKE</w:t>
      </w:r>
      <w:r w:rsidR="00936008" w:rsidRPr="0050028F">
        <w:rPr>
          <w:b/>
          <w:bCs/>
          <w:highlight w:val="lightGray"/>
        </w:rPr>
        <w:t xml:space="preserve"> I DETTE DOKUMENTET </w:t>
      </w:r>
      <w:r w:rsidR="003E6151" w:rsidRPr="0050028F">
        <w:rPr>
          <w:b/>
          <w:bCs/>
          <w:highlight w:val="lightGray"/>
        </w:rPr>
        <w:t>KLART</w:t>
      </w:r>
      <w:r w:rsidR="00936008" w:rsidRPr="0050028F">
        <w:rPr>
          <w:b/>
          <w:bCs/>
          <w:highlight w:val="lightGray"/>
        </w:rPr>
        <w:t xml:space="preserve"> DIFFERENSIER</w:t>
      </w:r>
      <w:r w:rsidR="003E6151" w:rsidRPr="0050028F">
        <w:rPr>
          <w:b/>
          <w:bCs/>
          <w:highlight w:val="lightGray"/>
        </w:rPr>
        <w:t>T</w:t>
      </w:r>
      <w:r w:rsidR="00936008" w:rsidRPr="0050028F">
        <w:rPr>
          <w:b/>
          <w:bCs/>
          <w:highlight w:val="lightGray"/>
        </w:rPr>
        <w:t xml:space="preserve"> MELLOM TEKSTER SOM ALLTID SKAL VÆRE MED, OG TEKSTER SOM </w:t>
      </w:r>
      <w:r w:rsidR="003E6151" w:rsidRPr="0050028F">
        <w:rPr>
          <w:b/>
          <w:bCs/>
          <w:highlight w:val="lightGray"/>
        </w:rPr>
        <w:t xml:space="preserve">EVT. KAN UTGÅ ELLER </w:t>
      </w:r>
      <w:r w:rsidR="00936008" w:rsidRPr="0050028F">
        <w:rPr>
          <w:b/>
          <w:bCs/>
          <w:highlight w:val="lightGray"/>
        </w:rPr>
        <w:t>TILPASSES I AKTUELL KONTRAKT!)</w:t>
      </w:r>
      <w:r w:rsidR="005C0770" w:rsidRPr="0050028F">
        <w:rPr>
          <w:highlight w:val="lightGray"/>
        </w:rPr>
        <w:br/>
      </w:r>
      <w:r w:rsidR="005C0770" w:rsidRPr="0050028F">
        <w:rPr>
          <w:highlight w:val="lightGray"/>
        </w:rPr>
        <w:br/>
        <w:t xml:space="preserve">DETTE DOKUMENTET MÅ </w:t>
      </w:r>
      <w:r w:rsidR="00DE3073" w:rsidRPr="0050028F">
        <w:rPr>
          <w:highlight w:val="lightGray"/>
        </w:rPr>
        <w:t xml:space="preserve">ALTSÅ IKKE BRUKES UKRITISK, MEN </w:t>
      </w:r>
      <w:r w:rsidR="00022EC8" w:rsidRPr="0050028F">
        <w:rPr>
          <w:highlight w:val="lightGray"/>
        </w:rPr>
        <w:t xml:space="preserve">VURDERES OG </w:t>
      </w:r>
      <w:r w:rsidR="003E6151" w:rsidRPr="0050028F">
        <w:rPr>
          <w:highlight w:val="lightGray"/>
        </w:rPr>
        <w:t xml:space="preserve">VED EVT. BEHOV </w:t>
      </w:r>
      <w:r w:rsidR="005C0770" w:rsidRPr="0050028F">
        <w:rPr>
          <w:highlight w:val="lightGray"/>
        </w:rPr>
        <w:t xml:space="preserve">TILPASSES FAKTISKE BEHOV OG </w:t>
      </w:r>
      <w:r w:rsidR="003E6151" w:rsidRPr="0050028F">
        <w:rPr>
          <w:highlight w:val="lightGray"/>
        </w:rPr>
        <w:t xml:space="preserve">NØDVENDIGE </w:t>
      </w:r>
      <w:r w:rsidR="005C0770" w:rsidRPr="0050028F">
        <w:rPr>
          <w:highlight w:val="lightGray"/>
        </w:rPr>
        <w:t>VILKÅR I AKTUELL KONTRAKT!</w:t>
      </w:r>
      <w:r w:rsidR="00022EC8" w:rsidRPr="0050028F">
        <w:rPr>
          <w:highlight w:val="lightGray"/>
        </w:rPr>
        <w:t xml:space="preserve"> DET ER FORSKJELL PÅ BEHOVET VED UTLEIE AV EN VELUTSTYRT BRØYTESTASJON</w:t>
      </w:r>
      <w:r w:rsidR="003E6151" w:rsidRPr="0050028F">
        <w:rPr>
          <w:highlight w:val="lightGray"/>
        </w:rPr>
        <w:t xml:space="preserve"> MED STORE INNE- OG UTEAREALER</w:t>
      </w:r>
      <w:r w:rsidR="00022EC8" w:rsidRPr="0050028F">
        <w:rPr>
          <w:highlight w:val="lightGray"/>
        </w:rPr>
        <w:t>, OG PÅ EN ENKEL GARASJE/LAGERBYGNING, ELLER NOE SOM ER UTSTYR SOM VI EGENTLIG IKKE SKULLE HA EID, MEN AV EN ELLER ANNEN ÅRSAK LIKEVEL EIER OG STILLE</w:t>
      </w:r>
      <w:r w:rsidR="006749EE" w:rsidRPr="0050028F">
        <w:rPr>
          <w:highlight w:val="lightGray"/>
        </w:rPr>
        <w:t>R</w:t>
      </w:r>
      <w:r w:rsidR="00022EC8" w:rsidRPr="0050028F">
        <w:rPr>
          <w:highlight w:val="lightGray"/>
        </w:rPr>
        <w:t xml:space="preserve"> TIL DISPOSISJON.</w:t>
      </w:r>
      <w:r w:rsidR="006B6DF7" w:rsidRPr="0050028F">
        <w:rPr>
          <w:highlight w:val="lightGray"/>
        </w:rPr>
        <w:br/>
      </w:r>
      <w:r w:rsidR="006B6DF7" w:rsidRPr="0050028F">
        <w:rPr>
          <w:highlight w:val="lightGray"/>
        </w:rPr>
        <w:br/>
        <w:t xml:space="preserve">DER LEIEKONTRAKTEN FORUTSETTER AT NOE SKAL BETALES AV ENTREPRENØREN, ER DET NØDVENDIG Å SUPPLERE DETTE DOKUMENTET MED INFORMASJON SOM GJØR DET MULIG FOR ANDRE ENN DEN SOM DISPONERER EIENDOMMEN/UTSTYRET I DAG, Å VURDERE KOSTNADEN KNYTTET OPP MOT DETTE. SOM ET MINIMUM MÅ ERFARINGSTALL </w:t>
      </w:r>
      <w:r w:rsidR="007718B7" w:rsidRPr="0050028F">
        <w:rPr>
          <w:highlight w:val="lightGray"/>
        </w:rPr>
        <w:t xml:space="preserve">(F.EKS. STRØMFORBRUK TIL OPPVARMING) </w:t>
      </w:r>
      <w:r w:rsidR="006B6DF7" w:rsidRPr="0050028F">
        <w:rPr>
          <w:highlight w:val="lightGray"/>
        </w:rPr>
        <w:t xml:space="preserve">FRA DAGENS BRUK GJØRES TILGJENGELIG FOR ALLE INTERESSENTER, SLIK AT ALLE </w:t>
      </w:r>
      <w:r w:rsidR="003E6151" w:rsidRPr="0050028F">
        <w:rPr>
          <w:highlight w:val="lightGray"/>
        </w:rPr>
        <w:t xml:space="preserve">SOM SKAL REGNE PÅ KONTRAKTEN </w:t>
      </w:r>
      <w:r w:rsidR="006B6DF7" w:rsidRPr="0050028F">
        <w:rPr>
          <w:highlight w:val="lightGray"/>
        </w:rPr>
        <w:t>HAR SLIK INFORMASJON SOM DAGENS ENTREPRENØR I OMRÅDET ALLEREDE HAR.</w:t>
      </w:r>
      <w:r w:rsidR="005C0770">
        <w:br/>
      </w:r>
      <w:r w:rsidR="005C0770">
        <w:br/>
      </w:r>
      <w:bookmarkStart w:id="1" w:name="_Toc381871727"/>
      <w:bookmarkStart w:id="2" w:name="_Toc381871966"/>
    </w:p>
    <w:p w14:paraId="4915862D" w14:textId="01391C01" w:rsidR="00AE4379" w:rsidRDefault="00AE4379" w:rsidP="00DE3073">
      <w:pPr>
        <w:rPr>
          <w:b/>
          <w:bCs/>
          <w:sz w:val="28"/>
          <w:szCs w:val="28"/>
        </w:rPr>
      </w:pPr>
    </w:p>
    <w:p w14:paraId="06F40FE2" w14:textId="3D618828" w:rsidR="00AE4379" w:rsidRDefault="00AE4379" w:rsidP="00DE3073">
      <w:pPr>
        <w:rPr>
          <w:b/>
          <w:bCs/>
          <w:sz w:val="28"/>
          <w:szCs w:val="28"/>
        </w:rPr>
      </w:pPr>
    </w:p>
    <w:p w14:paraId="0C794006" w14:textId="3CC05B1D" w:rsidR="00105B6D" w:rsidRPr="0050028F" w:rsidRDefault="00DE3073" w:rsidP="006C6745">
      <w:pPr>
        <w:pStyle w:val="Overskrift1"/>
        <w:rPr>
          <w:highlight w:val="lightGray"/>
        </w:rPr>
      </w:pPr>
      <w:bookmarkStart w:id="3" w:name="_Toc115544429"/>
      <w:r w:rsidRPr="0050028F">
        <w:rPr>
          <w:highlight w:val="lightGray"/>
        </w:rPr>
        <w:t>Eiendom/driftsbygning/lager/utstyr</w:t>
      </w:r>
      <w:r w:rsidR="00105B6D" w:rsidRPr="0050028F">
        <w:rPr>
          <w:highlight w:val="lightGray"/>
        </w:rPr>
        <w:t xml:space="preserve"> som stilles til disposisjon</w:t>
      </w:r>
      <w:bookmarkEnd w:id="3"/>
      <w:r w:rsidR="00105B6D" w:rsidRPr="0050028F">
        <w:rPr>
          <w:highlight w:val="lightGray"/>
        </w:rPr>
        <w:t xml:space="preserve"> </w:t>
      </w:r>
    </w:p>
    <w:p w14:paraId="2299E413" w14:textId="77777777" w:rsidR="00105B6D" w:rsidRPr="0050028F" w:rsidRDefault="00105B6D" w:rsidP="00105B6D">
      <w:pPr>
        <w:autoSpaceDE w:val="0"/>
        <w:autoSpaceDN w:val="0"/>
        <w:adjustRightInd w:val="0"/>
        <w:rPr>
          <w:highlight w:val="lightGray"/>
          <w:u w:val="single"/>
        </w:rPr>
      </w:pPr>
    </w:p>
    <w:p w14:paraId="283CC480" w14:textId="2E39E884" w:rsidR="00105B6D" w:rsidRPr="0050028F" w:rsidRDefault="00DE3073" w:rsidP="00DE3073">
      <w:pPr>
        <w:tabs>
          <w:tab w:val="left" w:pos="426"/>
        </w:tabs>
        <w:autoSpaceDE w:val="0"/>
        <w:autoSpaceDN w:val="0"/>
        <w:adjustRightInd w:val="0"/>
        <w:rPr>
          <w:szCs w:val="20"/>
          <w:highlight w:val="lightGray"/>
        </w:rPr>
      </w:pPr>
      <w:bookmarkStart w:id="4" w:name="_Hlk115544379"/>
      <w:r w:rsidRPr="0050028F">
        <w:rPr>
          <w:szCs w:val="20"/>
          <w:highlight w:val="lightGray"/>
        </w:rPr>
        <w:t>(HER SKRIVES EN OVERSIKT OVER HVILKE</w:t>
      </w:r>
      <w:r w:rsidR="00AD3438" w:rsidRPr="0050028F">
        <w:rPr>
          <w:szCs w:val="20"/>
          <w:highlight w:val="lightGray"/>
        </w:rPr>
        <w:t>(N)</w:t>
      </w:r>
      <w:r w:rsidRPr="0050028F">
        <w:rPr>
          <w:szCs w:val="20"/>
          <w:highlight w:val="lightGray"/>
        </w:rPr>
        <w:t xml:space="preserve"> EIENDOM</w:t>
      </w:r>
      <w:r w:rsidR="00AD3438" w:rsidRPr="0050028F">
        <w:rPr>
          <w:szCs w:val="20"/>
          <w:highlight w:val="lightGray"/>
        </w:rPr>
        <w:t>(</w:t>
      </w:r>
      <w:r w:rsidRPr="0050028F">
        <w:rPr>
          <w:szCs w:val="20"/>
          <w:highlight w:val="lightGray"/>
        </w:rPr>
        <w:t>MER</w:t>
      </w:r>
      <w:r w:rsidR="00AD3438" w:rsidRPr="0050028F">
        <w:rPr>
          <w:szCs w:val="20"/>
          <w:highlight w:val="lightGray"/>
        </w:rPr>
        <w:t>)</w:t>
      </w:r>
      <w:r w:rsidRPr="0050028F">
        <w:rPr>
          <w:szCs w:val="20"/>
          <w:highlight w:val="lightGray"/>
        </w:rPr>
        <w:t xml:space="preserve"> M.M. DETTE ER, MED INFO OM VILKÅR, EVT</w:t>
      </w:r>
      <w:r w:rsidR="00231EE4" w:rsidRPr="0050028F">
        <w:rPr>
          <w:szCs w:val="20"/>
          <w:highlight w:val="lightGray"/>
        </w:rPr>
        <w:t>.</w:t>
      </w:r>
      <w:r w:rsidRPr="0050028F">
        <w:rPr>
          <w:szCs w:val="20"/>
          <w:highlight w:val="lightGray"/>
        </w:rPr>
        <w:t xml:space="preserve"> AT SLIKE VILKÅR FRAMKOMMER AV LEIEKONTRAKT VEDLAGT I DETTE DOKUMENTET)</w:t>
      </w:r>
      <w:r w:rsidR="00D43B4F" w:rsidRPr="0050028F">
        <w:rPr>
          <w:szCs w:val="20"/>
          <w:highlight w:val="lightGray"/>
        </w:rPr>
        <w:br/>
      </w:r>
      <w:r w:rsidR="00D43B4F" w:rsidRPr="0050028F">
        <w:rPr>
          <w:szCs w:val="20"/>
          <w:highlight w:val="lightGray"/>
        </w:rPr>
        <w:br/>
        <w:t xml:space="preserve">(HER SKRIVES OGSÅ AKTUELL INFORMASJON SOM </w:t>
      </w:r>
      <w:r w:rsidR="00231EE4" w:rsidRPr="0050028F">
        <w:rPr>
          <w:szCs w:val="20"/>
          <w:highlight w:val="lightGray"/>
        </w:rPr>
        <w:t xml:space="preserve">EVT. </w:t>
      </w:r>
      <w:r w:rsidR="00D43B4F" w:rsidRPr="0050028F">
        <w:rPr>
          <w:szCs w:val="20"/>
          <w:highlight w:val="lightGray"/>
        </w:rPr>
        <w:t>ER NØDVENDIG FOR TILBYDERS KALKULASJON, JF, OGSÅ ANNEN VEILEDNINGSTEKST OM DETTE)</w:t>
      </w:r>
      <w:r w:rsidR="004948D3" w:rsidRPr="0050028F">
        <w:rPr>
          <w:szCs w:val="20"/>
          <w:highlight w:val="lightGray"/>
        </w:rPr>
        <w:br/>
      </w:r>
      <w:r w:rsidR="004948D3" w:rsidRPr="0050028F">
        <w:rPr>
          <w:szCs w:val="20"/>
          <w:highlight w:val="lightGray"/>
        </w:rPr>
        <w:br/>
      </w:r>
      <w:r w:rsidR="007A144F" w:rsidRPr="0050028F">
        <w:rPr>
          <w:szCs w:val="20"/>
          <w:highlight w:val="lightGray"/>
        </w:rPr>
        <w:t>(</w:t>
      </w:r>
      <w:r w:rsidR="004948D3" w:rsidRPr="0050028F">
        <w:rPr>
          <w:szCs w:val="20"/>
          <w:highlight w:val="lightGray"/>
        </w:rPr>
        <w:t>SØRG OGSÅ FOR AT DET FRAMKOMMER HVA DET SOM STILLES TIL DISPOSISJON FAKTISK INNEHOLDER (HERUNDER NÅR DETTE ER RELEVANT TEGNINGER SOM VISER AREAL BÅDE INNE OG UTE), SLIK AT ALLE FORSTÅR NYTTEVERDIEN, OG UT FRA DETTE PRISER TILBUDET KORREKT, OG IKKE UNØDVENDIG HØYT)</w:t>
      </w:r>
      <w:r w:rsidR="00231EE4" w:rsidRPr="0050028F">
        <w:rPr>
          <w:szCs w:val="20"/>
          <w:highlight w:val="lightGray"/>
        </w:rPr>
        <w:br/>
      </w:r>
      <w:r w:rsidR="00231EE4" w:rsidRPr="0050028F">
        <w:rPr>
          <w:szCs w:val="20"/>
          <w:highlight w:val="lightGray"/>
        </w:rPr>
        <w:br/>
        <w:t>(DERSOM DET F.EKS. GJELDER VILKÅR OM AT EIENDOMMEN TIL EN HVER TID ELLER UNDER GITTE VÆRFORHOLD SKAL VÆRE TILGJENGELIG SOM «NØDSTASJON» FOR TRAFIKANTER, SØRG FOR AT DETTE FRAMKOMMER)</w:t>
      </w:r>
      <w:r w:rsidR="00231EE4" w:rsidRPr="0050028F">
        <w:rPr>
          <w:szCs w:val="20"/>
          <w:highlight w:val="lightGray"/>
        </w:rPr>
        <w:br/>
      </w:r>
    </w:p>
    <w:bookmarkEnd w:id="4"/>
    <w:p w14:paraId="3E4B2CFB" w14:textId="77777777" w:rsidR="00105B6D" w:rsidRPr="0050028F" w:rsidRDefault="00105B6D" w:rsidP="00105B6D">
      <w:pPr>
        <w:tabs>
          <w:tab w:val="num" w:pos="426"/>
        </w:tabs>
        <w:autoSpaceDE w:val="0"/>
        <w:autoSpaceDN w:val="0"/>
        <w:adjustRightInd w:val="0"/>
        <w:ind w:left="356" w:hanging="644"/>
        <w:rPr>
          <w:sz w:val="16"/>
          <w:szCs w:val="16"/>
          <w:highlight w:val="lightGray"/>
        </w:rPr>
      </w:pPr>
    </w:p>
    <w:p w14:paraId="650961CA" w14:textId="4D9F8F11" w:rsidR="006C6745" w:rsidRPr="0050028F" w:rsidRDefault="006C6745" w:rsidP="00B97B3C">
      <w:pPr>
        <w:pStyle w:val="Overskrift1"/>
        <w:rPr>
          <w:highlight w:val="lightGray"/>
        </w:rPr>
      </w:pPr>
      <w:bookmarkStart w:id="5" w:name="_Toc115544430"/>
      <w:r w:rsidRPr="0050028F">
        <w:rPr>
          <w:highlight w:val="lightGray"/>
        </w:rPr>
        <w:t xml:space="preserve">Vilkår for entreprenørens bruk av </w:t>
      </w:r>
      <w:proofErr w:type="spellStart"/>
      <w:r w:rsidR="00AE4379" w:rsidRPr="0050028F">
        <w:rPr>
          <w:highlight w:val="lightGray"/>
        </w:rPr>
        <w:t>xxxxxxxxxxxxxxxxxxxxx</w:t>
      </w:r>
      <w:bookmarkEnd w:id="5"/>
      <w:proofErr w:type="spellEnd"/>
    </w:p>
    <w:p w14:paraId="4131F49C" w14:textId="527C6EEA" w:rsidR="00105B6D" w:rsidRPr="0050028F" w:rsidRDefault="00105B6D" w:rsidP="00AE4379">
      <w:pPr>
        <w:autoSpaceDE w:val="0"/>
        <w:autoSpaceDN w:val="0"/>
        <w:adjustRightInd w:val="0"/>
        <w:rPr>
          <w:szCs w:val="20"/>
          <w:highlight w:val="lightGray"/>
        </w:rPr>
      </w:pPr>
    </w:p>
    <w:p w14:paraId="34D18635" w14:textId="0C1338A4" w:rsidR="00AE4379" w:rsidRPr="00AE4379" w:rsidRDefault="00AE4379" w:rsidP="00AE4379">
      <w:r w:rsidRPr="0050028F">
        <w:rPr>
          <w:highlight w:val="lightGray"/>
        </w:rPr>
        <w:t>(HER SKRIVES EN TEKST TILPASSES KONTRAKTENS BEHOV, EVT. KUN VISNING TIL UNDERLIGGENDE LEIEKONTRAKT)</w:t>
      </w:r>
    </w:p>
    <w:p w14:paraId="76F15CDD" w14:textId="77777777" w:rsidR="006C6745" w:rsidRDefault="00105B6D" w:rsidP="00B97B3C">
      <w:r>
        <w:br w:type="page"/>
      </w:r>
    </w:p>
    <w:p w14:paraId="24847CA1" w14:textId="77777777" w:rsidR="006C6745" w:rsidRDefault="006C6745" w:rsidP="00B97B3C"/>
    <w:p w14:paraId="09ADE729" w14:textId="77777777" w:rsidR="006C6745" w:rsidRDefault="006C6745" w:rsidP="00B97B3C"/>
    <w:p w14:paraId="6F89CBFC" w14:textId="77777777" w:rsidR="006C6745" w:rsidRDefault="006C6745" w:rsidP="00B97B3C"/>
    <w:p w14:paraId="14637650" w14:textId="77777777" w:rsidR="006C6745" w:rsidRDefault="006C6745" w:rsidP="00B97B3C"/>
    <w:p w14:paraId="46BEA6F7" w14:textId="77777777" w:rsidR="006C6745" w:rsidRDefault="006C6745" w:rsidP="00B97B3C"/>
    <w:p w14:paraId="1B182BA6" w14:textId="77777777" w:rsidR="006C6745" w:rsidRDefault="006C6745" w:rsidP="00B97B3C"/>
    <w:p w14:paraId="094F3196" w14:textId="77777777" w:rsidR="006C6745" w:rsidRDefault="006C6745" w:rsidP="00B97B3C"/>
    <w:p w14:paraId="3E2DF666" w14:textId="77777777" w:rsidR="006C6745" w:rsidRDefault="006C6745" w:rsidP="00B97B3C"/>
    <w:p w14:paraId="045275A9" w14:textId="77777777" w:rsidR="006C6745" w:rsidRDefault="006C6745" w:rsidP="00B97B3C"/>
    <w:p w14:paraId="6A787643" w14:textId="77777777" w:rsidR="006C6745" w:rsidRDefault="006C6745" w:rsidP="00B97B3C"/>
    <w:p w14:paraId="2A5DC614" w14:textId="77777777" w:rsidR="006C6745" w:rsidRDefault="006C6745" w:rsidP="00B97B3C"/>
    <w:p w14:paraId="6A84A9A8" w14:textId="77777777" w:rsidR="006C6745" w:rsidRDefault="006C6745" w:rsidP="00B97B3C"/>
    <w:p w14:paraId="7E6D7B4D" w14:textId="77777777" w:rsidR="006C6745" w:rsidRDefault="006C6745" w:rsidP="00B97B3C"/>
    <w:p w14:paraId="4920410B" w14:textId="77777777" w:rsidR="006C6745" w:rsidRDefault="006C6745" w:rsidP="00B97B3C"/>
    <w:p w14:paraId="756C1770" w14:textId="77777777" w:rsidR="006C6745" w:rsidRDefault="006C6745" w:rsidP="00B97B3C"/>
    <w:p w14:paraId="4ECC18BA" w14:textId="02A3028E" w:rsidR="006C6745" w:rsidRDefault="006C6745" w:rsidP="006C6745">
      <w:pPr>
        <w:pStyle w:val="Overskrift1"/>
        <w:numPr>
          <w:ilvl w:val="0"/>
          <w:numId w:val="0"/>
        </w:numPr>
      </w:pPr>
      <w:bookmarkStart w:id="6" w:name="_Toc115544431"/>
      <w:r>
        <w:t>Vedlegg: Leiekontrakt</w:t>
      </w:r>
      <w:r w:rsidR="00B70645">
        <w:t xml:space="preserve"> </w:t>
      </w:r>
      <w:r w:rsidR="00B70645" w:rsidRPr="0050028F">
        <w:rPr>
          <w:b w:val="0"/>
          <w:bCs w:val="0"/>
          <w:highlight w:val="lightGray"/>
        </w:rPr>
        <w:t xml:space="preserve">(OBS: </w:t>
      </w:r>
      <w:r w:rsidR="00C34EFB" w:rsidRPr="0050028F">
        <w:rPr>
          <w:b w:val="0"/>
          <w:bCs w:val="0"/>
          <w:highlight w:val="lightGray"/>
        </w:rPr>
        <w:t xml:space="preserve">MÅ </w:t>
      </w:r>
      <w:r w:rsidR="00231EE4" w:rsidRPr="0050028F">
        <w:rPr>
          <w:b w:val="0"/>
          <w:bCs w:val="0"/>
          <w:highlight w:val="lightGray"/>
        </w:rPr>
        <w:t xml:space="preserve">EVT. </w:t>
      </w:r>
      <w:r w:rsidR="00C34EFB" w:rsidRPr="0050028F">
        <w:rPr>
          <w:b w:val="0"/>
          <w:bCs w:val="0"/>
          <w:highlight w:val="lightGray"/>
        </w:rPr>
        <w:t>TILPASSES FAKTISKE BEHOV I VEDKOMMENDE KONTRAKT, JF. OGSÅ VEILEDNINGSTEKST LENGRE FRAMME I DOKUMENTET)</w:t>
      </w:r>
      <w:bookmarkEnd w:id="6"/>
    </w:p>
    <w:p w14:paraId="57B60868" w14:textId="6818889E" w:rsidR="00B12FAB" w:rsidRDefault="00B12FAB" w:rsidP="00B12FAB"/>
    <w:p w14:paraId="7D6D6986" w14:textId="77777777" w:rsidR="00B12FAB" w:rsidRDefault="00B12FAB" w:rsidP="00B12FAB">
      <w:pPr>
        <w:pStyle w:val="Overskrift1"/>
        <w:numPr>
          <w:ilvl w:val="0"/>
          <w:numId w:val="0"/>
        </w:numPr>
      </w:pPr>
    </w:p>
    <w:p w14:paraId="69764186" w14:textId="77777777" w:rsidR="00B12FAB" w:rsidRDefault="00B12FAB" w:rsidP="00B12FAB">
      <w:pPr>
        <w:pStyle w:val="Overskrift1"/>
        <w:numPr>
          <w:ilvl w:val="0"/>
          <w:numId w:val="0"/>
        </w:numPr>
      </w:pPr>
    </w:p>
    <w:p w14:paraId="78BC97A7" w14:textId="77777777" w:rsidR="00B12FAB" w:rsidRDefault="00B12FAB" w:rsidP="00B12FAB">
      <w:pPr>
        <w:pStyle w:val="Overskrift1"/>
        <w:numPr>
          <w:ilvl w:val="0"/>
          <w:numId w:val="0"/>
        </w:numPr>
      </w:pPr>
    </w:p>
    <w:p w14:paraId="7612EA09" w14:textId="77777777" w:rsidR="00B12FAB" w:rsidRDefault="00B12FAB" w:rsidP="00B12FAB">
      <w:pPr>
        <w:pStyle w:val="Overskrift1"/>
        <w:numPr>
          <w:ilvl w:val="0"/>
          <w:numId w:val="0"/>
        </w:numPr>
      </w:pPr>
    </w:p>
    <w:p w14:paraId="4EA94B96" w14:textId="77777777" w:rsidR="00B12FAB" w:rsidRDefault="00B12FAB" w:rsidP="00B12FAB">
      <w:pPr>
        <w:pStyle w:val="Overskrift1"/>
        <w:numPr>
          <w:ilvl w:val="0"/>
          <w:numId w:val="0"/>
        </w:numPr>
      </w:pPr>
    </w:p>
    <w:p w14:paraId="4FC59E1F" w14:textId="77777777" w:rsidR="00B12FAB" w:rsidRPr="001F7BFD" w:rsidRDefault="00B12FAB" w:rsidP="00B12FAB">
      <w:pPr>
        <w:pStyle w:val="Overskrift1"/>
        <w:numPr>
          <w:ilvl w:val="0"/>
          <w:numId w:val="0"/>
        </w:numPr>
        <w:rPr>
          <w:color w:val="FF0000"/>
        </w:rPr>
      </w:pPr>
      <w:r w:rsidRPr="001F7BFD">
        <w:rPr>
          <w:color w:val="FF0000"/>
        </w:rPr>
        <w:br w:type="page"/>
      </w:r>
    </w:p>
    <w:p w14:paraId="6B4FE2ED" w14:textId="77777777" w:rsidR="00B12FAB" w:rsidRPr="004D5D3A" w:rsidRDefault="00B12FAB" w:rsidP="00B12FAB">
      <w:pPr>
        <w:pStyle w:val="Tittel"/>
        <w:rPr>
          <w:lang w:val="nb-NO"/>
        </w:rPr>
      </w:pPr>
    </w:p>
    <w:p w14:paraId="72C18BDD" w14:textId="77777777" w:rsidR="00B12FAB" w:rsidRPr="004D5D3A" w:rsidRDefault="00B12FAB" w:rsidP="00B12FAB">
      <w:pPr>
        <w:pStyle w:val="Tittel"/>
        <w:rPr>
          <w:lang w:val="nb-NO"/>
        </w:rPr>
      </w:pPr>
    </w:p>
    <w:p w14:paraId="061FA18A" w14:textId="77777777" w:rsidR="00B12FAB" w:rsidRPr="004D5D3A" w:rsidRDefault="00B12FAB" w:rsidP="00B12FAB">
      <w:pPr>
        <w:pStyle w:val="Tittel"/>
        <w:rPr>
          <w:lang w:val="nb-NO"/>
        </w:rPr>
      </w:pPr>
    </w:p>
    <w:p w14:paraId="0684CF2D" w14:textId="77777777" w:rsidR="00B12FAB" w:rsidRPr="004D5D3A" w:rsidRDefault="00B12FAB" w:rsidP="00B12FAB">
      <w:pPr>
        <w:pStyle w:val="Tittel"/>
        <w:rPr>
          <w:lang w:val="nb-NO"/>
        </w:rPr>
      </w:pPr>
    </w:p>
    <w:p w14:paraId="300CB2FC" w14:textId="77777777" w:rsidR="00B12FAB" w:rsidRPr="004D5D3A" w:rsidRDefault="00B12FAB" w:rsidP="00B12FAB">
      <w:pPr>
        <w:pStyle w:val="Tittel"/>
        <w:rPr>
          <w:lang w:val="nb-NO"/>
        </w:rPr>
      </w:pPr>
    </w:p>
    <w:p w14:paraId="723B4BE1" w14:textId="77777777" w:rsidR="00B12FAB" w:rsidRPr="004D5D3A" w:rsidRDefault="00B12FAB" w:rsidP="00B12FAB">
      <w:pPr>
        <w:pStyle w:val="Tittel"/>
        <w:rPr>
          <w:lang w:val="nb-NO"/>
        </w:rPr>
      </w:pPr>
    </w:p>
    <w:p w14:paraId="67DAEAE0" w14:textId="77777777" w:rsidR="00B12FAB" w:rsidRPr="004D5D3A" w:rsidRDefault="00B12FAB" w:rsidP="00B12FAB">
      <w:pPr>
        <w:pStyle w:val="Tittel"/>
        <w:rPr>
          <w:lang w:val="nb-NO"/>
        </w:rPr>
      </w:pPr>
    </w:p>
    <w:p w14:paraId="54718231" w14:textId="77777777" w:rsidR="00B12FAB" w:rsidRPr="004D5D3A" w:rsidRDefault="00B12FAB" w:rsidP="00B12FAB">
      <w:pPr>
        <w:pStyle w:val="Tittel"/>
        <w:rPr>
          <w:lang w:val="nb-NO"/>
        </w:rPr>
      </w:pPr>
    </w:p>
    <w:p w14:paraId="219C8471" w14:textId="77777777" w:rsidR="00B12FAB" w:rsidRPr="004D5D3A" w:rsidRDefault="00B12FAB" w:rsidP="00B12FAB">
      <w:pPr>
        <w:pStyle w:val="Tittel"/>
        <w:rPr>
          <w:lang w:val="nb-NO"/>
        </w:rPr>
      </w:pPr>
    </w:p>
    <w:p w14:paraId="0C91B972" w14:textId="77777777" w:rsidR="00B12FAB" w:rsidRPr="004D5D3A" w:rsidRDefault="00B12FAB" w:rsidP="00B12FAB">
      <w:pPr>
        <w:pStyle w:val="Tittel"/>
        <w:rPr>
          <w:lang w:val="nb-NO"/>
        </w:rPr>
      </w:pPr>
    </w:p>
    <w:p w14:paraId="4D840E73" w14:textId="77777777" w:rsidR="00B12FAB" w:rsidRPr="004D5D3A" w:rsidRDefault="00B12FAB" w:rsidP="00B12FAB">
      <w:pPr>
        <w:pStyle w:val="Tittel"/>
        <w:rPr>
          <w:lang w:val="nb-NO"/>
        </w:rPr>
      </w:pPr>
    </w:p>
    <w:p w14:paraId="5E2B28EB" w14:textId="77777777" w:rsidR="00B12FAB" w:rsidRPr="004D5D3A" w:rsidRDefault="00B12FAB" w:rsidP="00B12FAB">
      <w:pPr>
        <w:pStyle w:val="Tittel"/>
        <w:rPr>
          <w:lang w:val="nb-NO"/>
        </w:rPr>
      </w:pPr>
    </w:p>
    <w:p w14:paraId="38CDA2BA" w14:textId="77777777" w:rsidR="00B12FAB" w:rsidRPr="004D5D3A" w:rsidRDefault="00B12FAB" w:rsidP="00B12FAB">
      <w:pPr>
        <w:pStyle w:val="Tittel"/>
        <w:rPr>
          <w:lang w:val="nb-NO"/>
        </w:rPr>
      </w:pPr>
    </w:p>
    <w:p w14:paraId="43E88DDD" w14:textId="77777777" w:rsidR="00B12FAB" w:rsidRPr="00363932" w:rsidRDefault="00B12FAB" w:rsidP="00B12FAB">
      <w:pPr>
        <w:jc w:val="center"/>
        <w:rPr>
          <w:b/>
          <w:sz w:val="32"/>
        </w:rPr>
      </w:pPr>
      <w:r w:rsidRPr="00363932">
        <w:rPr>
          <w:b/>
          <w:sz w:val="32"/>
        </w:rPr>
        <w:t>L E I E K O N T R A K T</w:t>
      </w:r>
    </w:p>
    <w:p w14:paraId="4B973E63" w14:textId="77777777" w:rsidR="00B12FAB" w:rsidRDefault="00B12FAB" w:rsidP="00B12FAB">
      <w:pPr>
        <w:tabs>
          <w:tab w:val="left" w:pos="-2552"/>
        </w:tabs>
        <w:spacing w:line="360" w:lineRule="auto"/>
        <w:ind w:right="-2"/>
        <w:jc w:val="center"/>
        <w:outlineLvl w:val="0"/>
      </w:pPr>
      <w:r>
        <w:t>for</w:t>
      </w:r>
    </w:p>
    <w:p w14:paraId="04413369" w14:textId="77777777" w:rsidR="00B12FAB" w:rsidRDefault="00B12FAB" w:rsidP="00B12FAB">
      <w:pPr>
        <w:tabs>
          <w:tab w:val="left" w:pos="-2552"/>
        </w:tabs>
        <w:spacing w:line="360" w:lineRule="auto"/>
        <w:ind w:right="-2"/>
        <w:jc w:val="center"/>
        <w:outlineLvl w:val="0"/>
        <w:rPr>
          <w:b/>
        </w:rPr>
      </w:pPr>
      <w:r>
        <w:rPr>
          <w:b/>
        </w:rPr>
        <w:t xml:space="preserve">Statens vegvesen </w:t>
      </w:r>
    </w:p>
    <w:p w14:paraId="545DF5A5" w14:textId="3B81C1F1" w:rsidR="00B12FAB" w:rsidRDefault="00B12FAB" w:rsidP="00B12FAB">
      <w:pPr>
        <w:tabs>
          <w:tab w:val="left" w:pos="-2552"/>
        </w:tabs>
        <w:spacing w:line="360" w:lineRule="auto"/>
        <w:ind w:right="-2"/>
        <w:jc w:val="center"/>
        <w:outlineLvl w:val="0"/>
        <w:rPr>
          <w:b/>
          <w:i/>
        </w:rPr>
      </w:pPr>
      <w:r w:rsidRPr="0050028F">
        <w:rPr>
          <w:i/>
          <w:highlight w:val="lightGray"/>
        </w:rPr>
        <w:t>bygg/</w:t>
      </w:r>
      <w:r w:rsidR="000F67F5" w:rsidRPr="0050028F">
        <w:rPr>
          <w:i/>
          <w:highlight w:val="lightGray"/>
        </w:rPr>
        <w:t>eiendom</w:t>
      </w:r>
    </w:p>
    <w:p w14:paraId="33A5A51E" w14:textId="77777777" w:rsidR="00B12FAB" w:rsidRDefault="00B12FAB" w:rsidP="00B12FAB">
      <w:pPr>
        <w:tabs>
          <w:tab w:val="left" w:pos="-2552"/>
        </w:tabs>
        <w:spacing w:line="360" w:lineRule="auto"/>
        <w:ind w:right="-2"/>
        <w:jc w:val="center"/>
        <w:outlineLvl w:val="0"/>
      </w:pPr>
      <w:r>
        <w:t>til</w:t>
      </w:r>
    </w:p>
    <w:p w14:paraId="74BC3222" w14:textId="77777777" w:rsidR="00B12FAB" w:rsidRDefault="00B12FAB" w:rsidP="00B12FAB">
      <w:pPr>
        <w:tabs>
          <w:tab w:val="left" w:pos="-2552"/>
        </w:tabs>
        <w:spacing w:line="360" w:lineRule="auto"/>
        <w:ind w:right="-2"/>
        <w:jc w:val="center"/>
        <w:outlineLvl w:val="0"/>
        <w:rPr>
          <w:i/>
          <w:u w:val="single"/>
        </w:rPr>
      </w:pPr>
      <w:r w:rsidRPr="0050028F">
        <w:rPr>
          <w:i/>
          <w:highlight w:val="lightGray"/>
        </w:rPr>
        <w:t>leietaker</w:t>
      </w:r>
    </w:p>
    <w:p w14:paraId="72DC3211" w14:textId="77777777" w:rsidR="00B12FAB" w:rsidRDefault="00B12FAB" w:rsidP="00B12FAB">
      <w:pPr>
        <w:outlineLvl w:val="0"/>
      </w:pPr>
    </w:p>
    <w:p w14:paraId="0479AFCA" w14:textId="77777777" w:rsidR="00B12FAB" w:rsidRDefault="00B12FAB" w:rsidP="00B12FAB">
      <w:pPr>
        <w:outlineLvl w:val="0"/>
      </w:pPr>
    </w:p>
    <w:p w14:paraId="4B59845E" w14:textId="77777777" w:rsidR="00B12FAB" w:rsidRDefault="00B12FAB" w:rsidP="00B12FAB">
      <w:pPr>
        <w:outlineLvl w:val="0"/>
      </w:pPr>
    </w:p>
    <w:p w14:paraId="4437D587" w14:textId="77777777" w:rsidR="00B12FAB" w:rsidRDefault="00B12FAB" w:rsidP="00B12FAB">
      <w:pPr>
        <w:jc w:val="center"/>
        <w:outlineLvl w:val="0"/>
        <w:rPr>
          <w:b/>
        </w:rPr>
      </w:pPr>
    </w:p>
    <w:p w14:paraId="2D076B8B" w14:textId="77777777" w:rsidR="00B12FAB" w:rsidRDefault="00B12FAB" w:rsidP="00B12FAB">
      <w:pPr>
        <w:jc w:val="center"/>
        <w:outlineLvl w:val="0"/>
        <w:rPr>
          <w:b/>
        </w:rPr>
      </w:pPr>
    </w:p>
    <w:p w14:paraId="10B582A0" w14:textId="77777777" w:rsidR="00B12FAB" w:rsidRDefault="00B12FAB" w:rsidP="00B12FAB">
      <w:pPr>
        <w:jc w:val="center"/>
        <w:outlineLvl w:val="0"/>
        <w:rPr>
          <w:b/>
        </w:rPr>
      </w:pPr>
    </w:p>
    <w:p w14:paraId="1E60E069" w14:textId="77777777" w:rsidR="00B12FAB" w:rsidRDefault="00B12FAB" w:rsidP="00B12FAB">
      <w:pPr>
        <w:jc w:val="center"/>
        <w:outlineLvl w:val="0"/>
        <w:rPr>
          <w:b/>
        </w:rPr>
      </w:pPr>
    </w:p>
    <w:p w14:paraId="058DDD09" w14:textId="77777777" w:rsidR="00B12FAB" w:rsidRDefault="00B12FAB" w:rsidP="00B12FAB">
      <w:pPr>
        <w:jc w:val="center"/>
        <w:outlineLvl w:val="0"/>
        <w:rPr>
          <w:b/>
        </w:rPr>
      </w:pPr>
    </w:p>
    <w:p w14:paraId="2E656149" w14:textId="77777777" w:rsidR="00B12FAB" w:rsidRDefault="00B12FAB" w:rsidP="00B12FAB">
      <w:pPr>
        <w:jc w:val="center"/>
        <w:outlineLvl w:val="0"/>
        <w:rPr>
          <w:b/>
        </w:rPr>
      </w:pPr>
    </w:p>
    <w:p w14:paraId="0251FE25" w14:textId="77777777" w:rsidR="00B12FAB" w:rsidRDefault="00B12FAB" w:rsidP="00B12FAB">
      <w:pPr>
        <w:jc w:val="center"/>
        <w:outlineLvl w:val="0"/>
        <w:rPr>
          <w:b/>
        </w:rPr>
      </w:pPr>
    </w:p>
    <w:p w14:paraId="1E8F9601" w14:textId="77777777" w:rsidR="00B12FAB" w:rsidRDefault="00B12FAB" w:rsidP="00B12FAB">
      <w:pPr>
        <w:jc w:val="center"/>
        <w:outlineLvl w:val="0"/>
        <w:rPr>
          <w:b/>
        </w:rPr>
      </w:pPr>
    </w:p>
    <w:p w14:paraId="057A5F90" w14:textId="77777777" w:rsidR="00B12FAB" w:rsidRDefault="00B12FAB" w:rsidP="00B12FAB">
      <w:pPr>
        <w:jc w:val="center"/>
        <w:outlineLvl w:val="0"/>
        <w:rPr>
          <w:b/>
        </w:rPr>
      </w:pPr>
    </w:p>
    <w:p w14:paraId="42B0CE76" w14:textId="77777777" w:rsidR="00B12FAB" w:rsidRDefault="00B12FAB" w:rsidP="00B12FAB">
      <w:pPr>
        <w:jc w:val="center"/>
        <w:outlineLvl w:val="0"/>
        <w:rPr>
          <w:b/>
        </w:rPr>
      </w:pPr>
    </w:p>
    <w:p w14:paraId="13ED52B8" w14:textId="77777777" w:rsidR="00B12FAB" w:rsidRDefault="00B12FAB" w:rsidP="00B12FAB">
      <w:pPr>
        <w:jc w:val="center"/>
        <w:outlineLvl w:val="0"/>
        <w:rPr>
          <w:b/>
        </w:rPr>
      </w:pPr>
    </w:p>
    <w:p w14:paraId="128B2C1F" w14:textId="77777777" w:rsidR="00B12FAB" w:rsidRDefault="00B12FAB" w:rsidP="00B12FAB">
      <w:pPr>
        <w:jc w:val="center"/>
        <w:outlineLvl w:val="0"/>
        <w:rPr>
          <w:b/>
        </w:rPr>
      </w:pPr>
    </w:p>
    <w:p w14:paraId="00285B7C" w14:textId="77777777" w:rsidR="00B12FAB" w:rsidRDefault="00B12FAB" w:rsidP="00B12FAB">
      <w:pPr>
        <w:jc w:val="center"/>
        <w:outlineLvl w:val="0"/>
        <w:rPr>
          <w:b/>
        </w:rPr>
      </w:pPr>
    </w:p>
    <w:p w14:paraId="274A5CB2" w14:textId="77777777" w:rsidR="00B12FAB" w:rsidRDefault="00B12FAB" w:rsidP="00B12FAB">
      <w:pPr>
        <w:rPr>
          <w:b/>
        </w:rPr>
      </w:pPr>
    </w:p>
    <w:p w14:paraId="6AD2D86D" w14:textId="77777777" w:rsidR="00B12FAB" w:rsidRDefault="00B12FAB" w:rsidP="00B12FAB">
      <w:pPr>
        <w:rPr>
          <w:i/>
        </w:rPr>
      </w:pPr>
    </w:p>
    <w:p w14:paraId="35C5CBED" w14:textId="77777777" w:rsidR="00B12FAB" w:rsidRDefault="00B12FAB" w:rsidP="00B12FAB">
      <w:pPr>
        <w:rPr>
          <w:b/>
          <w:i/>
          <w:u w:val="single"/>
        </w:rPr>
      </w:pPr>
    </w:p>
    <w:p w14:paraId="002D2688" w14:textId="77777777" w:rsidR="00B12FAB" w:rsidRDefault="00B12FAB" w:rsidP="00B12FAB">
      <w:pPr>
        <w:jc w:val="center"/>
        <w:rPr>
          <w:b/>
          <w:i/>
          <w:u w:val="single"/>
        </w:rPr>
      </w:pPr>
    </w:p>
    <w:p w14:paraId="5F2BE44E" w14:textId="77777777" w:rsidR="00B12FAB" w:rsidRDefault="00B12FAB" w:rsidP="00B12FAB">
      <w:pPr>
        <w:jc w:val="center"/>
        <w:rPr>
          <w:b/>
          <w:i/>
          <w:u w:val="single"/>
        </w:rPr>
      </w:pPr>
    </w:p>
    <w:p w14:paraId="31E26752" w14:textId="77777777" w:rsidR="00B12FAB" w:rsidRDefault="00B12FAB" w:rsidP="00B12FAB">
      <w:pPr>
        <w:jc w:val="center"/>
        <w:rPr>
          <w:b/>
          <w:i/>
          <w:u w:val="single"/>
        </w:rPr>
      </w:pPr>
    </w:p>
    <w:p w14:paraId="240A1663" w14:textId="77777777" w:rsidR="00B12FAB" w:rsidRDefault="00B12FAB" w:rsidP="00B12FAB">
      <w:pPr>
        <w:rPr>
          <w:b/>
          <w:i/>
          <w:u w:val="single"/>
        </w:rPr>
      </w:pPr>
    </w:p>
    <w:p w14:paraId="32099A19" w14:textId="77777777" w:rsidR="00B12FAB" w:rsidRDefault="00B12FAB" w:rsidP="00B12FAB">
      <w:pPr>
        <w:rPr>
          <w:b/>
          <w:i/>
          <w:u w:val="single"/>
        </w:rPr>
      </w:pPr>
    </w:p>
    <w:p w14:paraId="35698B85" w14:textId="77777777" w:rsidR="00B12FAB" w:rsidRPr="00363932" w:rsidRDefault="00B12FAB" w:rsidP="00B12FAB">
      <w:pPr>
        <w:jc w:val="center"/>
        <w:rPr>
          <w:b/>
          <w:bCs/>
        </w:rPr>
      </w:pPr>
      <w:r w:rsidRPr="00363932">
        <w:rPr>
          <w:b/>
          <w:bCs/>
        </w:rPr>
        <w:t>L E I E K O N T R A K T</w:t>
      </w:r>
    </w:p>
    <w:p w14:paraId="2D1A5060" w14:textId="77777777" w:rsidR="00B12FAB" w:rsidRPr="00363932" w:rsidRDefault="00B12FAB" w:rsidP="00B12FAB"/>
    <w:p w14:paraId="658A2B4B" w14:textId="5A23420F" w:rsidR="00B12FAB" w:rsidRDefault="00B12FAB" w:rsidP="00B12FAB">
      <w:pPr>
        <w:autoSpaceDE w:val="0"/>
        <w:autoSpaceDN w:val="0"/>
        <w:adjustRightInd w:val="0"/>
        <w:ind w:left="284"/>
        <w:rPr>
          <w:szCs w:val="20"/>
        </w:rPr>
      </w:pPr>
      <w:r w:rsidRPr="00363932">
        <w:rPr>
          <w:szCs w:val="20"/>
        </w:rPr>
        <w:t xml:space="preserve">  </w:t>
      </w:r>
      <w:r>
        <w:rPr>
          <w:szCs w:val="20"/>
        </w:rPr>
        <w:t>Følgende eiendom/brøytestasjon/</w:t>
      </w:r>
      <w:proofErr w:type="spellStart"/>
      <w:r>
        <w:rPr>
          <w:szCs w:val="20"/>
        </w:rPr>
        <w:t>veggarasje</w:t>
      </w:r>
      <w:proofErr w:type="spellEnd"/>
      <w:r>
        <w:rPr>
          <w:szCs w:val="20"/>
        </w:rPr>
        <w:t xml:space="preserve"> stilles til leietakers disposisjon:</w:t>
      </w:r>
    </w:p>
    <w:p w14:paraId="00ABD3D6" w14:textId="77777777" w:rsidR="00B12FAB" w:rsidRDefault="00B12FAB" w:rsidP="00B12FAB">
      <w:pPr>
        <w:tabs>
          <w:tab w:val="num" w:pos="426"/>
        </w:tabs>
        <w:autoSpaceDE w:val="0"/>
        <w:autoSpaceDN w:val="0"/>
        <w:adjustRightInd w:val="0"/>
        <w:ind w:left="356" w:hanging="644"/>
        <w:rPr>
          <w:szCs w:val="20"/>
        </w:rPr>
      </w:pPr>
    </w:p>
    <w:p w14:paraId="5AEA6852" w14:textId="77777777" w:rsidR="00B12FAB" w:rsidRPr="00BD515D" w:rsidRDefault="00B12FAB" w:rsidP="00B12FAB">
      <w:pPr>
        <w:tabs>
          <w:tab w:val="num" w:pos="426"/>
        </w:tabs>
        <w:autoSpaceDE w:val="0"/>
        <w:autoSpaceDN w:val="0"/>
        <w:adjustRightInd w:val="0"/>
        <w:ind w:left="851" w:hanging="644"/>
        <w:rPr>
          <w:szCs w:val="20"/>
        </w:rPr>
      </w:pPr>
      <w:r w:rsidRPr="00BD515D">
        <w:rPr>
          <w:i/>
          <w:iCs/>
          <w:szCs w:val="20"/>
        </w:rPr>
        <w:tab/>
        <w:t>NAVN</w:t>
      </w:r>
      <w:r>
        <w:rPr>
          <w:i/>
          <w:iCs/>
          <w:szCs w:val="20"/>
        </w:rPr>
        <w:t xml:space="preserve">: </w:t>
      </w:r>
      <w:r w:rsidRPr="00F70653">
        <w:rPr>
          <w:szCs w:val="20"/>
        </w:rPr>
        <w:t>Eiendom/br</w:t>
      </w:r>
      <w:r w:rsidRPr="00BD515D">
        <w:rPr>
          <w:szCs w:val="20"/>
        </w:rPr>
        <w:t>øytestasjon/</w:t>
      </w:r>
      <w:proofErr w:type="spellStart"/>
      <w:r w:rsidRPr="00BD515D">
        <w:rPr>
          <w:szCs w:val="20"/>
        </w:rPr>
        <w:t>veggarasje</w:t>
      </w:r>
      <w:proofErr w:type="spellEnd"/>
      <w:r w:rsidRPr="00BD515D">
        <w:rPr>
          <w:szCs w:val="20"/>
        </w:rPr>
        <w:t xml:space="preserve">, Vegsystemreferanse. </w:t>
      </w:r>
    </w:p>
    <w:p w14:paraId="6DB0F8BD" w14:textId="77777777" w:rsidR="00B12FAB" w:rsidRDefault="00B12FAB" w:rsidP="00B12FAB">
      <w:pPr>
        <w:tabs>
          <w:tab w:val="num" w:pos="426"/>
        </w:tabs>
        <w:autoSpaceDE w:val="0"/>
        <w:autoSpaceDN w:val="0"/>
        <w:adjustRightInd w:val="0"/>
        <w:rPr>
          <w:szCs w:val="20"/>
        </w:rPr>
      </w:pPr>
      <w:r w:rsidRPr="00BD515D">
        <w:rPr>
          <w:szCs w:val="20"/>
        </w:rPr>
        <w:tab/>
        <w:t>Dersom det er flere stasjoner, fylles ut tilsvarende for hver enkelt.</w:t>
      </w:r>
    </w:p>
    <w:p w14:paraId="394365FE" w14:textId="77777777" w:rsidR="00B12FAB" w:rsidRDefault="00B12FAB" w:rsidP="00B12FAB">
      <w:pPr>
        <w:tabs>
          <w:tab w:val="num" w:pos="426"/>
        </w:tabs>
        <w:autoSpaceDE w:val="0"/>
        <w:autoSpaceDN w:val="0"/>
        <w:adjustRightInd w:val="0"/>
        <w:ind w:left="1076" w:hanging="644"/>
        <w:rPr>
          <w:szCs w:val="20"/>
        </w:rPr>
      </w:pPr>
    </w:p>
    <w:p w14:paraId="69AC9A83" w14:textId="77777777" w:rsidR="00B12FAB" w:rsidRDefault="00B12FAB" w:rsidP="00B12FAB">
      <w:pPr>
        <w:autoSpaceDE w:val="0"/>
        <w:autoSpaceDN w:val="0"/>
        <w:adjustRightInd w:val="0"/>
        <w:ind w:left="426"/>
        <w:rPr>
          <w:szCs w:val="20"/>
        </w:rPr>
      </w:pPr>
      <w:r>
        <w:rPr>
          <w:szCs w:val="20"/>
        </w:rPr>
        <w:t>Kort beskrivelse av eiendommen/brøytestasjonen/</w:t>
      </w:r>
      <w:proofErr w:type="spellStart"/>
      <w:r>
        <w:rPr>
          <w:szCs w:val="20"/>
        </w:rPr>
        <w:t>veggarasjen</w:t>
      </w:r>
      <w:proofErr w:type="spellEnd"/>
      <w:r>
        <w:rPr>
          <w:szCs w:val="20"/>
        </w:rPr>
        <w:t xml:space="preserve">: </w:t>
      </w:r>
    </w:p>
    <w:p w14:paraId="1DB07A3E" w14:textId="77777777" w:rsidR="00B12FAB" w:rsidRDefault="00B12FAB" w:rsidP="00B12FAB">
      <w:pPr>
        <w:tabs>
          <w:tab w:val="left" w:pos="426"/>
        </w:tabs>
        <w:autoSpaceDE w:val="0"/>
        <w:autoSpaceDN w:val="0"/>
        <w:adjustRightInd w:val="0"/>
        <w:ind w:firstLine="284"/>
        <w:rPr>
          <w:szCs w:val="20"/>
        </w:rPr>
      </w:pPr>
      <w:r>
        <w:rPr>
          <w:szCs w:val="20"/>
        </w:rPr>
        <w:tab/>
      </w:r>
      <w:r w:rsidRPr="00BD515D">
        <w:rPr>
          <w:szCs w:val="20"/>
        </w:rPr>
        <w:t xml:space="preserve">Består av følgende; </w:t>
      </w:r>
    </w:p>
    <w:p w14:paraId="164E7085" w14:textId="77777777" w:rsidR="00B12FAB" w:rsidRDefault="00B12FAB" w:rsidP="00B12FAB">
      <w:pPr>
        <w:tabs>
          <w:tab w:val="left" w:pos="426"/>
        </w:tabs>
        <w:autoSpaceDE w:val="0"/>
        <w:autoSpaceDN w:val="0"/>
        <w:adjustRightInd w:val="0"/>
        <w:ind w:firstLine="284"/>
        <w:rPr>
          <w:szCs w:val="20"/>
        </w:rPr>
      </w:pPr>
    </w:p>
    <w:p w14:paraId="5A3F698B" w14:textId="77777777" w:rsidR="00B12FAB" w:rsidRDefault="00B12FAB" w:rsidP="00B12FAB">
      <w:pPr>
        <w:tabs>
          <w:tab w:val="num" w:pos="426"/>
        </w:tabs>
        <w:autoSpaceDE w:val="0"/>
        <w:autoSpaceDN w:val="0"/>
        <w:adjustRightInd w:val="0"/>
        <w:ind w:left="356" w:hanging="644"/>
        <w:rPr>
          <w:sz w:val="16"/>
          <w:szCs w:val="16"/>
        </w:rPr>
      </w:pPr>
    </w:p>
    <w:p w14:paraId="4DC0E16C" w14:textId="6176A135" w:rsidR="00B12FAB" w:rsidRPr="000621BF" w:rsidRDefault="00B12FAB" w:rsidP="00A32105">
      <w:pPr>
        <w:pStyle w:val="Overskrift1"/>
        <w:numPr>
          <w:ilvl w:val="0"/>
          <w:numId w:val="34"/>
        </w:numPr>
      </w:pPr>
      <w:bookmarkStart w:id="7" w:name="_Toc115544258"/>
      <w:bookmarkStart w:id="8" w:name="_Toc115544432"/>
      <w:r w:rsidRPr="000621BF">
        <w:t>Vilkår for entreprenørens bruk av brøytestasjoner</w:t>
      </w:r>
      <w:bookmarkEnd w:id="7"/>
      <w:bookmarkEnd w:id="8"/>
    </w:p>
    <w:p w14:paraId="7B94C399" w14:textId="77777777" w:rsidR="00B12FAB" w:rsidRDefault="00B12FAB" w:rsidP="00B12FAB">
      <w:pPr>
        <w:tabs>
          <w:tab w:val="num" w:pos="426"/>
        </w:tabs>
        <w:autoSpaceDE w:val="0"/>
        <w:autoSpaceDN w:val="0"/>
        <w:adjustRightInd w:val="0"/>
        <w:ind w:left="356" w:hanging="644"/>
        <w:rPr>
          <w:sz w:val="16"/>
          <w:szCs w:val="16"/>
        </w:rPr>
      </w:pPr>
    </w:p>
    <w:p w14:paraId="1520BCD8" w14:textId="77777777" w:rsidR="00B12FAB" w:rsidRPr="00ED2BE4" w:rsidRDefault="00B12FAB" w:rsidP="00B12FAB">
      <w:pPr>
        <w:tabs>
          <w:tab w:val="num" w:pos="426"/>
        </w:tabs>
        <w:autoSpaceDE w:val="0"/>
        <w:autoSpaceDN w:val="0"/>
        <w:adjustRightInd w:val="0"/>
        <w:ind w:left="426"/>
        <w:rPr>
          <w:szCs w:val="20"/>
        </w:rPr>
      </w:pPr>
      <w:r>
        <w:rPr>
          <w:szCs w:val="20"/>
        </w:rPr>
        <w:t>Leietaker</w:t>
      </w:r>
      <w:r w:rsidRPr="00ED2BE4">
        <w:rPr>
          <w:szCs w:val="20"/>
        </w:rPr>
        <w:t xml:space="preserve"> disponere</w:t>
      </w:r>
      <w:r w:rsidRPr="00BD515D">
        <w:rPr>
          <w:szCs w:val="20"/>
        </w:rPr>
        <w:t>r bygningene i hele kontrakt</w:t>
      </w:r>
      <w:r>
        <w:rPr>
          <w:szCs w:val="20"/>
        </w:rPr>
        <w:t>s</w:t>
      </w:r>
      <w:r w:rsidRPr="00BD515D">
        <w:rPr>
          <w:szCs w:val="20"/>
        </w:rPr>
        <w:t xml:space="preserve">perioden, </w:t>
      </w:r>
    </w:p>
    <w:p w14:paraId="23F9727A" w14:textId="77777777" w:rsidR="00B12FAB" w:rsidRDefault="00B12FAB" w:rsidP="00B12FAB">
      <w:pPr>
        <w:tabs>
          <w:tab w:val="num" w:pos="426"/>
        </w:tabs>
        <w:autoSpaceDE w:val="0"/>
        <w:autoSpaceDN w:val="0"/>
        <w:adjustRightInd w:val="0"/>
        <w:ind w:left="426" w:hanging="426"/>
        <w:rPr>
          <w:sz w:val="16"/>
          <w:szCs w:val="16"/>
        </w:rPr>
      </w:pPr>
    </w:p>
    <w:p w14:paraId="33A97B27" w14:textId="77777777" w:rsidR="00B12FAB" w:rsidRPr="00BD515D" w:rsidRDefault="00B12FAB" w:rsidP="00B12FAB">
      <w:pPr>
        <w:autoSpaceDE w:val="0"/>
        <w:autoSpaceDN w:val="0"/>
        <w:adjustRightInd w:val="0"/>
        <w:ind w:left="426"/>
        <w:rPr>
          <w:szCs w:val="20"/>
        </w:rPr>
      </w:pPr>
      <w:r>
        <w:rPr>
          <w:szCs w:val="20"/>
        </w:rPr>
        <w:t>Leietaker disponerer bygningene kun til</w:t>
      </w:r>
      <w:r w:rsidRPr="00ED2BE4">
        <w:rPr>
          <w:szCs w:val="20"/>
        </w:rPr>
        <w:t xml:space="preserve"> eget </w:t>
      </w:r>
      <w:r>
        <w:rPr>
          <w:szCs w:val="20"/>
        </w:rPr>
        <w:t>bruk i forbindelse med utførelsen av de oppgaver som inngår i kontrakten. Fremleie eller bruk av bygningene til andre formå</w:t>
      </w:r>
      <w:r w:rsidRPr="00BD515D">
        <w:rPr>
          <w:szCs w:val="20"/>
        </w:rPr>
        <w:t>l enn de som er direkte knyttet til gjennomføringen av kontrakten tillates ikke.</w:t>
      </w:r>
    </w:p>
    <w:p w14:paraId="07E64FED" w14:textId="77777777" w:rsidR="00B12FAB" w:rsidRPr="00BD515D" w:rsidRDefault="00B12FAB" w:rsidP="00B12FAB">
      <w:pPr>
        <w:tabs>
          <w:tab w:val="num" w:pos="426"/>
        </w:tabs>
        <w:autoSpaceDE w:val="0"/>
        <w:autoSpaceDN w:val="0"/>
        <w:adjustRightInd w:val="0"/>
        <w:ind w:left="426" w:hanging="426"/>
        <w:rPr>
          <w:szCs w:val="20"/>
        </w:rPr>
      </w:pPr>
    </w:p>
    <w:p w14:paraId="2994F8E3" w14:textId="77777777" w:rsidR="00B12FAB" w:rsidRDefault="00B12FAB" w:rsidP="00B12FAB">
      <w:pPr>
        <w:autoSpaceDE w:val="0"/>
        <w:autoSpaceDN w:val="0"/>
        <w:adjustRightInd w:val="0"/>
        <w:ind w:left="426"/>
        <w:rPr>
          <w:szCs w:val="20"/>
        </w:rPr>
      </w:pPr>
      <w:r>
        <w:rPr>
          <w:szCs w:val="20"/>
        </w:rPr>
        <w:t>Eiendommen</w:t>
      </w:r>
      <w:r w:rsidRPr="00BD515D">
        <w:rPr>
          <w:szCs w:val="20"/>
        </w:rPr>
        <w:t xml:space="preserve"> </w:t>
      </w:r>
      <w:r>
        <w:rPr>
          <w:szCs w:val="20"/>
        </w:rPr>
        <w:t>skal brukes i henhold</w:t>
      </w:r>
      <w:r w:rsidRPr="00BD515D">
        <w:rPr>
          <w:szCs w:val="20"/>
        </w:rPr>
        <w:t xml:space="preserve"> </w:t>
      </w:r>
      <w:r>
        <w:rPr>
          <w:szCs w:val="20"/>
        </w:rPr>
        <w:t xml:space="preserve">til kontrakten. </w:t>
      </w:r>
    </w:p>
    <w:p w14:paraId="531CE25F" w14:textId="77777777" w:rsidR="00B12FAB" w:rsidRDefault="00B12FAB" w:rsidP="00B12FAB">
      <w:pPr>
        <w:tabs>
          <w:tab w:val="num" w:pos="426"/>
        </w:tabs>
        <w:autoSpaceDE w:val="0"/>
        <w:autoSpaceDN w:val="0"/>
        <w:adjustRightInd w:val="0"/>
        <w:ind w:left="356" w:hanging="644"/>
        <w:rPr>
          <w:sz w:val="16"/>
          <w:szCs w:val="16"/>
        </w:rPr>
      </w:pPr>
    </w:p>
    <w:p w14:paraId="16254269" w14:textId="77777777" w:rsidR="00B12FAB" w:rsidRDefault="00B12FAB" w:rsidP="00B12FAB">
      <w:pPr>
        <w:autoSpaceDE w:val="0"/>
        <w:autoSpaceDN w:val="0"/>
        <w:adjustRightInd w:val="0"/>
        <w:ind w:left="426"/>
        <w:rPr>
          <w:szCs w:val="20"/>
        </w:rPr>
      </w:pPr>
      <w:r>
        <w:rPr>
          <w:szCs w:val="20"/>
        </w:rPr>
        <w:t>I den perioden Leietaker disponerer bygningene/eiendommen/arealet har han ansvar for at de ikke påføres skade som følge av egen bruk, eller andre de gir adgang til eiendommen, for eksempel ved at vann fryser som følge av manglende oppvarming etc. Dette gjelder også kostnader knyttet til forurensing av grunn. Kostnader forbundet med utbedring av skader påført av Leietaker må dekkes av Leietaker i sin helhet.</w:t>
      </w:r>
    </w:p>
    <w:p w14:paraId="2E717F33" w14:textId="77777777" w:rsidR="00B12FAB" w:rsidRPr="00C2457F" w:rsidRDefault="00B12FAB" w:rsidP="00B12FAB">
      <w:pPr>
        <w:autoSpaceDE w:val="0"/>
        <w:autoSpaceDN w:val="0"/>
        <w:adjustRightInd w:val="0"/>
        <w:ind w:left="426"/>
        <w:rPr>
          <w:szCs w:val="20"/>
        </w:rPr>
      </w:pPr>
    </w:p>
    <w:p w14:paraId="5329A530" w14:textId="77777777" w:rsidR="00B12FAB" w:rsidRDefault="00B12FAB" w:rsidP="00B12FAB">
      <w:pPr>
        <w:autoSpaceDE w:val="0"/>
        <w:autoSpaceDN w:val="0"/>
        <w:adjustRightInd w:val="0"/>
        <w:ind w:left="426"/>
        <w:rPr>
          <w:szCs w:val="20"/>
        </w:rPr>
      </w:pPr>
      <w:r w:rsidRPr="000621BF">
        <w:rPr>
          <w:szCs w:val="20"/>
        </w:rPr>
        <w:t xml:space="preserve">Det skal gjennomføres en overtakelsesbefaring hvor det skrives protokoll ved overtakelse. Tilstand på bygningsmassen skal dokumenteres ved bilder og/eller film. </w:t>
      </w:r>
    </w:p>
    <w:p w14:paraId="7FB2FE39" w14:textId="77777777" w:rsidR="00B12FAB" w:rsidRDefault="00B12FAB" w:rsidP="00B12FAB">
      <w:pPr>
        <w:autoSpaceDE w:val="0"/>
        <w:autoSpaceDN w:val="0"/>
        <w:adjustRightInd w:val="0"/>
        <w:ind w:left="426"/>
        <w:rPr>
          <w:szCs w:val="20"/>
        </w:rPr>
      </w:pPr>
    </w:p>
    <w:p w14:paraId="10CFBE1B" w14:textId="77777777" w:rsidR="00B12FAB" w:rsidRPr="00956B38" w:rsidRDefault="00B12FAB" w:rsidP="00B12FAB">
      <w:pPr>
        <w:pStyle w:val="Overskrift1"/>
      </w:pPr>
      <w:bookmarkStart w:id="9" w:name="_Toc115544259"/>
      <w:bookmarkStart w:id="10" w:name="_Toc115544433"/>
      <w:r w:rsidRPr="00956B38">
        <w:t>Fakturering og betaling</w:t>
      </w:r>
      <w:bookmarkEnd w:id="9"/>
      <w:bookmarkEnd w:id="10"/>
      <w:r w:rsidRPr="00956B38">
        <w:rPr>
          <w:i/>
        </w:rPr>
        <w:t xml:space="preserve"> </w:t>
      </w:r>
    </w:p>
    <w:p w14:paraId="0CBCCCC8" w14:textId="15AA2A12" w:rsidR="00B12FAB" w:rsidRDefault="00B12FAB" w:rsidP="00B12FAB">
      <w:pPr>
        <w:ind w:left="432"/>
        <w:jc w:val="both"/>
        <w:rPr>
          <w:szCs w:val="22"/>
        </w:rPr>
      </w:pPr>
      <w:r>
        <w:rPr>
          <w:szCs w:val="22"/>
        </w:rPr>
        <w:t xml:space="preserve">Betaling av driftskostnader og evt. andre vederlag forfaller til betaling 30 dager etter mottak av faktura fra Statens vegvesen Regnskap. </w:t>
      </w:r>
      <w:r w:rsidRPr="00182811">
        <w:rPr>
          <w:szCs w:val="22"/>
        </w:rPr>
        <w:t>Fakturering skjer etterskuddsvis innen 1</w:t>
      </w:r>
      <w:r>
        <w:rPr>
          <w:szCs w:val="22"/>
        </w:rPr>
        <w:t>.</w:t>
      </w:r>
      <w:r w:rsidRPr="00182811">
        <w:rPr>
          <w:szCs w:val="22"/>
        </w:rPr>
        <w:t xml:space="preserve"> kvartal i påfølgende år. </w:t>
      </w:r>
    </w:p>
    <w:p w14:paraId="4208C642" w14:textId="77777777" w:rsidR="00B12FAB" w:rsidRDefault="00B12FAB" w:rsidP="00B12FAB">
      <w:pPr>
        <w:ind w:left="432"/>
        <w:jc w:val="both"/>
        <w:rPr>
          <w:szCs w:val="22"/>
        </w:rPr>
      </w:pPr>
    </w:p>
    <w:p w14:paraId="65AAB541" w14:textId="77777777" w:rsidR="00B12FAB" w:rsidRDefault="00B12FAB" w:rsidP="00B12FAB">
      <w:pPr>
        <w:ind w:left="432"/>
        <w:jc w:val="both"/>
        <w:rPr>
          <w:szCs w:val="22"/>
        </w:rPr>
      </w:pPr>
      <w:r>
        <w:rPr>
          <w:szCs w:val="22"/>
          <w:u w:val="single"/>
        </w:rPr>
        <w:t>Eventuelt nye, omforente endringer</w:t>
      </w:r>
      <w:r>
        <w:rPr>
          <w:szCs w:val="22"/>
        </w:rPr>
        <w:t xml:space="preserve"> / for eksempel mindre tillegg innenfor avtalens omfang – selv om slike måtte medføre andre terminavgrensninger enn halvårlige - innarbeides som endring/tillegg i ordinær avregning slik som ovenfor og faktureres dermed på nærmeste halvårsavregning. Det samme gjelder avregning av andel av ordinære off. avgifter beskrevet under Leieavtalens pkt. 6.</w:t>
      </w:r>
    </w:p>
    <w:p w14:paraId="60F8724D" w14:textId="77777777" w:rsidR="00B12FAB" w:rsidRDefault="00B12FAB" w:rsidP="00B12FAB">
      <w:pPr>
        <w:jc w:val="both"/>
        <w:rPr>
          <w:color w:val="FF0000"/>
          <w:szCs w:val="22"/>
        </w:rPr>
      </w:pPr>
    </w:p>
    <w:p w14:paraId="3645DF32" w14:textId="77777777" w:rsidR="00B12FAB" w:rsidRDefault="00B12FAB" w:rsidP="00B12FAB">
      <w:pPr>
        <w:ind w:left="432"/>
        <w:jc w:val="both"/>
        <w:rPr>
          <w:szCs w:val="22"/>
        </w:rPr>
      </w:pPr>
      <w:r>
        <w:rPr>
          <w:szCs w:val="22"/>
        </w:rPr>
        <w:t xml:space="preserve">Når betaling skjer etter at kravet er forfalt, skal Leietaker betale forsinkelsesrente i henhold til lov av 17. desember 1976 </w:t>
      </w:r>
      <w:proofErr w:type="spellStart"/>
      <w:r>
        <w:rPr>
          <w:szCs w:val="22"/>
        </w:rPr>
        <w:t>nr</w:t>
      </w:r>
      <w:proofErr w:type="spellEnd"/>
      <w:r>
        <w:rPr>
          <w:szCs w:val="22"/>
        </w:rPr>
        <w:t xml:space="preserve"> 100, (Forsinkelsesrenteloven) eller lov som trer i stedet for denne. Utleier har rett til å kreve lovmessig tillatt gebyr ved purring.</w:t>
      </w:r>
    </w:p>
    <w:p w14:paraId="3190583B" w14:textId="77777777" w:rsidR="00B12FAB" w:rsidRDefault="00B12FAB" w:rsidP="00B12FAB">
      <w:pPr>
        <w:ind w:left="567" w:hanging="567"/>
        <w:jc w:val="both"/>
        <w:rPr>
          <w:b/>
          <w:i/>
          <w:szCs w:val="22"/>
        </w:rPr>
      </w:pPr>
    </w:p>
    <w:p w14:paraId="0995ABD3" w14:textId="77777777" w:rsidR="00B12FAB" w:rsidRDefault="00B12FAB" w:rsidP="00B12FAB">
      <w:pPr>
        <w:pStyle w:val="Overskrift1"/>
      </w:pPr>
      <w:bookmarkStart w:id="11" w:name="_Toc115544260"/>
      <w:bookmarkStart w:id="12" w:name="_Toc115544434"/>
      <w:r>
        <w:lastRenderedPageBreak/>
        <w:t>DRIFT OG VEDLIKEHOLD</w:t>
      </w:r>
      <w:bookmarkEnd w:id="11"/>
      <w:bookmarkEnd w:id="12"/>
    </w:p>
    <w:p w14:paraId="4DED6FB4" w14:textId="77777777" w:rsidR="00B12FAB" w:rsidRPr="000F0D2A" w:rsidRDefault="00B12FAB" w:rsidP="00B12FAB">
      <w:pPr>
        <w:pStyle w:val="Overskrift2"/>
      </w:pPr>
      <w:bookmarkStart w:id="13" w:name="_Toc115544261"/>
      <w:bookmarkStart w:id="14" w:name="_Toc115544435"/>
      <w:r>
        <w:t>Driftsutgifter</w:t>
      </w:r>
      <w:bookmarkEnd w:id="13"/>
      <w:bookmarkEnd w:id="14"/>
    </w:p>
    <w:p w14:paraId="28E3331E" w14:textId="77777777" w:rsidR="00B12FAB" w:rsidRDefault="00B12FAB" w:rsidP="00B12FAB">
      <w:pPr>
        <w:ind w:left="432"/>
        <w:jc w:val="both"/>
        <w:rPr>
          <w:szCs w:val="22"/>
        </w:rPr>
      </w:pPr>
      <w:r>
        <w:rPr>
          <w:szCs w:val="22"/>
        </w:rPr>
        <w:t>Leietaker er ansvarlig for egne driftsutgifter, herunder utgifter til energi (strøm/</w:t>
      </w:r>
    </w:p>
    <w:p w14:paraId="2F2CE0DD" w14:textId="77777777" w:rsidR="00B12FAB" w:rsidRDefault="00B12FAB" w:rsidP="00B12FAB">
      <w:pPr>
        <w:ind w:left="432"/>
        <w:jc w:val="both"/>
        <w:rPr>
          <w:szCs w:val="22"/>
        </w:rPr>
      </w:pPr>
      <w:r>
        <w:rPr>
          <w:szCs w:val="22"/>
        </w:rPr>
        <w:t xml:space="preserve">varme), vakthold/sikring og renhold, inkludert vask av vinduer innvendig og </w:t>
      </w:r>
    </w:p>
    <w:p w14:paraId="67BB4564" w14:textId="77777777" w:rsidR="00B12FAB" w:rsidRDefault="00B12FAB" w:rsidP="00B12FAB">
      <w:pPr>
        <w:ind w:left="432"/>
        <w:rPr>
          <w:szCs w:val="22"/>
        </w:rPr>
      </w:pPr>
      <w:r>
        <w:rPr>
          <w:szCs w:val="22"/>
        </w:rPr>
        <w:t xml:space="preserve">utvendig for egne lokaler. Publikumstoaletter er en del av prosessbeskrivelsen, følgelig er ikke det en del av dette vedlegg. </w:t>
      </w:r>
      <w:r>
        <w:rPr>
          <w:szCs w:val="22"/>
        </w:rPr>
        <w:br/>
        <w:t xml:space="preserve">Strøm til egne lokaler betales etter (egne målere, avtalt fordelingsnøkkel </w:t>
      </w:r>
      <w:proofErr w:type="spellStart"/>
      <w:r>
        <w:rPr>
          <w:szCs w:val="22"/>
        </w:rPr>
        <w:t>ea</w:t>
      </w:r>
      <w:proofErr w:type="spellEnd"/>
      <w:r>
        <w:rPr>
          <w:szCs w:val="22"/>
        </w:rPr>
        <w:t>.)</w:t>
      </w:r>
    </w:p>
    <w:p w14:paraId="1661F5A2" w14:textId="77777777" w:rsidR="00B12FAB" w:rsidRDefault="00B12FAB" w:rsidP="00B12FAB">
      <w:pPr>
        <w:ind w:left="432"/>
        <w:jc w:val="both"/>
        <w:rPr>
          <w:szCs w:val="22"/>
        </w:rPr>
      </w:pPr>
      <w:r>
        <w:rPr>
          <w:szCs w:val="22"/>
        </w:rPr>
        <w:t>Driftskostnader som er direkte belastet Utleier, vil bli viderefakturert jf. punkt 3.</w:t>
      </w:r>
    </w:p>
    <w:p w14:paraId="4718F555" w14:textId="77777777" w:rsidR="00B12FAB" w:rsidRDefault="00B12FAB" w:rsidP="00B12FAB">
      <w:pPr>
        <w:ind w:left="432"/>
        <w:jc w:val="both"/>
        <w:rPr>
          <w:szCs w:val="22"/>
        </w:rPr>
      </w:pPr>
      <w:r>
        <w:rPr>
          <w:szCs w:val="22"/>
        </w:rPr>
        <w:t>Eksempel på slike kostnader er kommunale avgifter, strøm, serviceavtaler, internett osv.</w:t>
      </w:r>
    </w:p>
    <w:p w14:paraId="2388A189" w14:textId="77777777" w:rsidR="00B12FAB" w:rsidRDefault="00B12FAB" w:rsidP="00B12FAB">
      <w:pPr>
        <w:ind w:left="432"/>
        <w:jc w:val="both"/>
        <w:rPr>
          <w:szCs w:val="22"/>
        </w:rPr>
      </w:pPr>
      <w:r>
        <w:rPr>
          <w:szCs w:val="22"/>
        </w:rPr>
        <w:t>Dersom disponibelt areal er andel av et bygg, belastes driftskostnader etter avtalt fordelingsnøkkel</w:t>
      </w:r>
    </w:p>
    <w:p w14:paraId="4BA9CE93" w14:textId="77777777" w:rsidR="00B12FAB" w:rsidRDefault="00B12FAB" w:rsidP="00B12FAB">
      <w:pPr>
        <w:ind w:left="432" w:hanging="567"/>
        <w:jc w:val="both"/>
        <w:rPr>
          <w:szCs w:val="22"/>
          <w:u w:val="single"/>
        </w:rPr>
      </w:pPr>
      <w:r>
        <w:rPr>
          <w:szCs w:val="22"/>
        </w:rPr>
        <w:tab/>
      </w:r>
    </w:p>
    <w:p w14:paraId="4C66B405" w14:textId="77777777" w:rsidR="00B12FAB" w:rsidRPr="000F0D2A" w:rsidRDefault="00B12FAB" w:rsidP="00B12FAB">
      <w:pPr>
        <w:pStyle w:val="Overskrift2"/>
      </w:pPr>
      <w:bookmarkStart w:id="15" w:name="_Toc115544262"/>
      <w:bookmarkStart w:id="16" w:name="_Toc115544436"/>
      <w:r>
        <w:t>Vedlikehold</w:t>
      </w:r>
      <w:bookmarkEnd w:id="15"/>
      <w:bookmarkEnd w:id="16"/>
    </w:p>
    <w:p w14:paraId="1B14FCC2" w14:textId="77777777" w:rsidR="00B12FAB" w:rsidRDefault="00B12FAB" w:rsidP="00B12FAB">
      <w:pPr>
        <w:ind w:left="432"/>
        <w:jc w:val="both"/>
        <w:rPr>
          <w:szCs w:val="22"/>
        </w:rPr>
      </w:pPr>
      <w:r>
        <w:rPr>
          <w:szCs w:val="22"/>
        </w:rPr>
        <w:t>Utleier er ansvarlig for ytre vedlikehold, herunder vedlikehold</w:t>
      </w:r>
    </w:p>
    <w:p w14:paraId="0F316942" w14:textId="77777777" w:rsidR="00B12FAB" w:rsidRDefault="00B12FAB" w:rsidP="00B12FAB">
      <w:pPr>
        <w:ind w:left="432"/>
        <w:jc w:val="both"/>
        <w:rPr>
          <w:szCs w:val="22"/>
        </w:rPr>
      </w:pPr>
      <w:r>
        <w:rPr>
          <w:szCs w:val="22"/>
        </w:rPr>
        <w:t xml:space="preserve">av utomhusanlegg, bygninger og bygningenes faste tekniske anlegg. </w:t>
      </w:r>
    </w:p>
    <w:p w14:paraId="759FC717" w14:textId="77777777" w:rsidR="00B12FAB" w:rsidRDefault="00B12FAB" w:rsidP="00B12FAB">
      <w:pPr>
        <w:ind w:left="432" w:hanging="567"/>
        <w:jc w:val="both"/>
        <w:rPr>
          <w:szCs w:val="22"/>
        </w:rPr>
      </w:pPr>
    </w:p>
    <w:p w14:paraId="0DA5AD74" w14:textId="77777777" w:rsidR="00B12FAB" w:rsidRPr="00CC0C01" w:rsidRDefault="00B12FAB" w:rsidP="00B12FAB">
      <w:pPr>
        <w:pStyle w:val="Brdtekstinnrykk2"/>
        <w:ind w:left="433"/>
        <w:rPr>
          <w:sz w:val="24"/>
        </w:rPr>
      </w:pPr>
      <w:r>
        <w:rPr>
          <w:szCs w:val="22"/>
        </w:rPr>
        <w:t xml:space="preserve">     </w:t>
      </w:r>
      <w:r w:rsidRPr="00CC0C01">
        <w:rPr>
          <w:sz w:val="24"/>
        </w:rPr>
        <w:t>Leie</w:t>
      </w:r>
      <w:r>
        <w:rPr>
          <w:sz w:val="24"/>
        </w:rPr>
        <w:t>take</w:t>
      </w:r>
      <w:r w:rsidRPr="00CC0C01">
        <w:rPr>
          <w:sz w:val="24"/>
        </w:rPr>
        <w:t>r er ansvarlig for indre vedlikehold i egne lokaler</w:t>
      </w:r>
      <w:r>
        <w:rPr>
          <w:sz w:val="24"/>
        </w:rPr>
        <w:t>, men slik at normal slitasje og elde aksepteres av Utleier</w:t>
      </w:r>
      <w:r w:rsidRPr="00CC0C01">
        <w:rPr>
          <w:sz w:val="24"/>
        </w:rPr>
        <w:t>. Alt arbeid Leie</w:t>
      </w:r>
      <w:r>
        <w:rPr>
          <w:sz w:val="24"/>
        </w:rPr>
        <w:t>taker</w:t>
      </w:r>
      <w:r w:rsidRPr="00CC0C01">
        <w:rPr>
          <w:sz w:val="24"/>
        </w:rPr>
        <w:t xml:space="preserve"> plikter å utføre, skal han foreta uten ugrunnet opphold og på en håndverksmessig forsvarlig måte. Vedlikeholdsplikten omfatter blant annet gulvflater, vegger, himlinger, søyler, innvendig del av vinduer og vindusrammer og vedlikehold av inngangsdører til lokalene med terskel og karm. Videre har Leie</w:t>
      </w:r>
      <w:r>
        <w:rPr>
          <w:sz w:val="24"/>
        </w:rPr>
        <w:t>take</w:t>
      </w:r>
      <w:r w:rsidRPr="00CC0C01">
        <w:rPr>
          <w:sz w:val="24"/>
        </w:rPr>
        <w:t>r ansvar for slikt som låser, nøkler, panelovner og alt sanitært utstyr i de leide lokaler. Leiet</w:t>
      </w:r>
      <w:r>
        <w:rPr>
          <w:sz w:val="24"/>
        </w:rPr>
        <w:t>akers</w:t>
      </w:r>
      <w:r w:rsidRPr="00CC0C01">
        <w:rPr>
          <w:sz w:val="24"/>
        </w:rPr>
        <w:t xml:space="preserve"> vedlikeholdsplikt omfatter ledninger og innretninger som hører til forsyning med og avløp for vann, gass, varme og elektrisk strøm fra egen sikringstavle til lampepunkter og stikkontakter. </w:t>
      </w:r>
    </w:p>
    <w:p w14:paraId="27FBE46E" w14:textId="77777777" w:rsidR="00B12FAB" w:rsidRPr="00CC0C01" w:rsidRDefault="00B12FAB" w:rsidP="00B12FAB">
      <w:pPr>
        <w:ind w:left="567" w:hanging="567"/>
        <w:jc w:val="both"/>
      </w:pPr>
    </w:p>
    <w:p w14:paraId="057706AA" w14:textId="77777777" w:rsidR="00B12FAB" w:rsidRDefault="00B12FAB" w:rsidP="00B12FAB">
      <w:pPr>
        <w:ind w:left="426" w:hanging="567"/>
        <w:jc w:val="both"/>
        <w:rPr>
          <w:szCs w:val="22"/>
        </w:rPr>
      </w:pPr>
      <w:r>
        <w:rPr>
          <w:szCs w:val="22"/>
        </w:rPr>
        <w:t xml:space="preserve">     </w:t>
      </w:r>
      <w:r>
        <w:rPr>
          <w:szCs w:val="22"/>
        </w:rPr>
        <w:tab/>
        <w:t xml:space="preserve">Leietaker har vedlikeholdsansvaret for spesialinnredninger og brukerutstyr som er installert for eller av Leietaker, herunder eksempelvis </w:t>
      </w:r>
      <w:proofErr w:type="spellStart"/>
      <w:r>
        <w:rPr>
          <w:szCs w:val="22"/>
        </w:rPr>
        <w:t>svakstrømsnett</w:t>
      </w:r>
      <w:proofErr w:type="spellEnd"/>
      <w:r>
        <w:rPr>
          <w:szCs w:val="22"/>
        </w:rPr>
        <w:t xml:space="preserve">, dataspredernett, telefonsentral, UPS-anlegg, </w:t>
      </w:r>
      <w:proofErr w:type="spellStart"/>
      <w:r>
        <w:rPr>
          <w:szCs w:val="22"/>
        </w:rPr>
        <w:t>trykkluftsanlegg</w:t>
      </w:r>
      <w:proofErr w:type="spellEnd"/>
      <w:r>
        <w:rPr>
          <w:szCs w:val="22"/>
        </w:rPr>
        <w:t>, kantine/kjøkkenutstyr, avtrekkskap og teknisk anlegg.  Dette vedlikeholdsansvaret omfatter også fornyelse av slikt utstyr.</w:t>
      </w:r>
    </w:p>
    <w:p w14:paraId="42474BCC" w14:textId="77777777" w:rsidR="00B12FAB" w:rsidRDefault="00B12FAB" w:rsidP="00B12FAB">
      <w:pPr>
        <w:ind w:left="426" w:hanging="567"/>
        <w:jc w:val="both"/>
        <w:rPr>
          <w:sz w:val="16"/>
          <w:szCs w:val="16"/>
        </w:rPr>
      </w:pPr>
    </w:p>
    <w:p w14:paraId="4433B91C" w14:textId="77777777" w:rsidR="00B12FAB" w:rsidRDefault="00B12FAB" w:rsidP="00B12FAB">
      <w:pPr>
        <w:ind w:left="426" w:hanging="567"/>
        <w:jc w:val="both"/>
        <w:rPr>
          <w:szCs w:val="22"/>
        </w:rPr>
      </w:pPr>
      <w:r>
        <w:rPr>
          <w:szCs w:val="22"/>
        </w:rPr>
        <w:tab/>
        <w:t xml:space="preserve">Leietakers vedlikeholdsplikt omfatter også skader etter innbrudd i de leide lokaler, begrenset oppad til kr.10.000,- pr. skadetilfelle. </w:t>
      </w:r>
    </w:p>
    <w:p w14:paraId="0F514583" w14:textId="77777777" w:rsidR="00B12FAB" w:rsidRDefault="00B12FAB" w:rsidP="00B12FAB">
      <w:pPr>
        <w:ind w:left="426" w:hanging="567"/>
        <w:jc w:val="both"/>
        <w:rPr>
          <w:szCs w:val="22"/>
        </w:rPr>
      </w:pPr>
    </w:p>
    <w:p w14:paraId="3BE45A01" w14:textId="77777777" w:rsidR="00B12FAB" w:rsidRDefault="00B12FAB" w:rsidP="00B12FAB">
      <w:pPr>
        <w:ind w:left="426" w:hanging="27"/>
        <w:jc w:val="both"/>
        <w:rPr>
          <w:szCs w:val="22"/>
        </w:rPr>
      </w:pPr>
      <w:r>
        <w:rPr>
          <w:szCs w:val="22"/>
        </w:rPr>
        <w:t>Utleier skal uhindret ha adgang til lokalene for inspeksjon med hensyn</w:t>
      </w:r>
    </w:p>
    <w:p w14:paraId="425DA0AB" w14:textId="77777777" w:rsidR="00B12FAB" w:rsidRDefault="00B12FAB" w:rsidP="00B12FAB">
      <w:pPr>
        <w:ind w:left="426" w:hanging="27"/>
        <w:jc w:val="both"/>
        <w:rPr>
          <w:szCs w:val="22"/>
        </w:rPr>
      </w:pPr>
      <w:r>
        <w:rPr>
          <w:szCs w:val="22"/>
        </w:rPr>
        <w:t>til vedlikeholdspliktens oppfyllelse, samt for besiktigelser i anledning takst</w:t>
      </w:r>
    </w:p>
    <w:p w14:paraId="1CE9A4D4" w14:textId="77777777" w:rsidR="00B12FAB" w:rsidRDefault="00B12FAB" w:rsidP="00B12FAB">
      <w:pPr>
        <w:ind w:left="426" w:hanging="27"/>
        <w:jc w:val="both"/>
        <w:rPr>
          <w:szCs w:val="22"/>
        </w:rPr>
      </w:pPr>
      <w:r>
        <w:rPr>
          <w:szCs w:val="22"/>
        </w:rPr>
        <w:t>og skjønn.</w:t>
      </w:r>
    </w:p>
    <w:p w14:paraId="4A651149" w14:textId="77777777" w:rsidR="00B12FAB" w:rsidRDefault="00B12FAB" w:rsidP="00B12FAB">
      <w:pPr>
        <w:ind w:left="426" w:hanging="27"/>
        <w:jc w:val="both"/>
        <w:rPr>
          <w:szCs w:val="22"/>
        </w:rPr>
      </w:pPr>
      <w:r>
        <w:rPr>
          <w:szCs w:val="22"/>
        </w:rPr>
        <w:t>Ved tilfeller der det anses nødvendig for å forebygge eller begrense skade</w:t>
      </w:r>
    </w:p>
    <w:p w14:paraId="2255072C" w14:textId="77777777" w:rsidR="00B12FAB" w:rsidRDefault="00B12FAB" w:rsidP="00B12FAB">
      <w:pPr>
        <w:ind w:left="426" w:hanging="27"/>
        <w:jc w:val="both"/>
        <w:rPr>
          <w:szCs w:val="22"/>
        </w:rPr>
      </w:pPr>
      <w:r>
        <w:rPr>
          <w:szCs w:val="22"/>
        </w:rPr>
        <w:t>på eiendommen, har Utleier rett til å skaffe seg adgang til lokalene.</w:t>
      </w:r>
    </w:p>
    <w:p w14:paraId="3300DACF" w14:textId="77777777" w:rsidR="00B12FAB" w:rsidRDefault="00B12FAB" w:rsidP="00B12FAB">
      <w:pPr>
        <w:ind w:left="426" w:hanging="27"/>
        <w:jc w:val="both"/>
        <w:rPr>
          <w:szCs w:val="22"/>
        </w:rPr>
      </w:pPr>
      <w:r>
        <w:rPr>
          <w:szCs w:val="22"/>
        </w:rPr>
        <w:t>Utleier disponerer egen nøkkel, som om nødvendig kan brukes i slike tilfelle.</w:t>
      </w:r>
    </w:p>
    <w:p w14:paraId="42D6F70A" w14:textId="77777777" w:rsidR="00B12FAB" w:rsidRDefault="00B12FAB" w:rsidP="00B12FAB">
      <w:pPr>
        <w:ind w:left="426" w:hanging="27"/>
        <w:jc w:val="both"/>
        <w:rPr>
          <w:szCs w:val="22"/>
        </w:rPr>
      </w:pPr>
      <w:r>
        <w:rPr>
          <w:szCs w:val="22"/>
        </w:rPr>
        <w:t xml:space="preserve">Det skal gjennomføres årlige møter mellom partene i denne avtalen. Slike møter skal avholdes innen utgangen av mai hvert år. Utleier skal fremlegge vedlikeholdsplan for kommende år. Om det er påvises skader eller annet som skyldes Leietakers bruk av lokalene, vil dette planlegges utbedret og kostnader forbundet med tiltakene dekkes av Leietaker. </w:t>
      </w:r>
    </w:p>
    <w:p w14:paraId="4BD00B2E" w14:textId="77777777" w:rsidR="00B12FAB" w:rsidRDefault="00B12FAB" w:rsidP="00B12FAB">
      <w:pPr>
        <w:ind w:left="426" w:hanging="567"/>
        <w:jc w:val="both"/>
        <w:rPr>
          <w:szCs w:val="22"/>
        </w:rPr>
      </w:pPr>
    </w:p>
    <w:p w14:paraId="0749C7AB" w14:textId="77777777" w:rsidR="00B12FAB" w:rsidRPr="00CC0C01" w:rsidRDefault="00B12FAB" w:rsidP="00B12FAB">
      <w:pPr>
        <w:pStyle w:val="Brdtekstinnrykk2"/>
        <w:ind w:left="426"/>
        <w:rPr>
          <w:sz w:val="24"/>
        </w:rPr>
      </w:pPr>
      <w:r>
        <w:rPr>
          <w:szCs w:val="22"/>
        </w:rPr>
        <w:lastRenderedPageBreak/>
        <w:tab/>
      </w:r>
      <w:r w:rsidRPr="00CC0C01">
        <w:rPr>
          <w:sz w:val="24"/>
        </w:rPr>
        <w:t xml:space="preserve">Utleier har ellers rett til å foreta de arbeider og reparasjoner han finner nødvendig til eiendommens og lokalenes forsvarlige vedlikehold og modernisering, og til i samme utstrekning å foreta ethvert forandringsarbeid </w:t>
      </w:r>
      <w:proofErr w:type="spellStart"/>
      <w:r w:rsidRPr="000B4D0C">
        <w:rPr>
          <w:sz w:val="24"/>
        </w:rPr>
        <w:t>såvel</w:t>
      </w:r>
      <w:proofErr w:type="spellEnd"/>
      <w:r w:rsidRPr="000B4D0C">
        <w:rPr>
          <w:sz w:val="24"/>
        </w:rPr>
        <w:t xml:space="preserve"> i, som utenfor, de lokaler omfattet av denne avtalen.</w:t>
      </w:r>
      <w:r>
        <w:rPr>
          <w:sz w:val="24"/>
        </w:rPr>
        <w:t xml:space="preserve"> </w:t>
      </w:r>
      <w:r w:rsidRPr="00CC0C01">
        <w:rPr>
          <w:sz w:val="24"/>
        </w:rPr>
        <w:t xml:space="preserve"> Leie</w:t>
      </w:r>
      <w:r>
        <w:rPr>
          <w:sz w:val="24"/>
        </w:rPr>
        <w:t>take</w:t>
      </w:r>
      <w:r w:rsidRPr="00CC0C01">
        <w:rPr>
          <w:sz w:val="24"/>
        </w:rPr>
        <w:t>r plikter å medvirke til at ledninger, kanaler og rør etc. til andre deler av eiendommen, kan føres gjennom det leide lokalet uten hinder av Leie</w:t>
      </w:r>
      <w:r>
        <w:rPr>
          <w:sz w:val="24"/>
        </w:rPr>
        <w:t>take</w:t>
      </w:r>
      <w:r w:rsidRPr="00CC0C01">
        <w:rPr>
          <w:sz w:val="24"/>
        </w:rPr>
        <w:t>rs innredning etc.</w:t>
      </w:r>
    </w:p>
    <w:p w14:paraId="347DAA70" w14:textId="77777777" w:rsidR="00B12FAB" w:rsidRDefault="00B12FAB" w:rsidP="00B12FAB">
      <w:pPr>
        <w:ind w:left="426" w:hanging="567"/>
        <w:jc w:val="both"/>
        <w:rPr>
          <w:szCs w:val="22"/>
        </w:rPr>
      </w:pPr>
    </w:p>
    <w:p w14:paraId="540050D2" w14:textId="77777777" w:rsidR="00B12FAB" w:rsidRDefault="00B12FAB" w:rsidP="00B12FAB">
      <w:pPr>
        <w:ind w:left="426"/>
        <w:jc w:val="both"/>
        <w:rPr>
          <w:szCs w:val="22"/>
          <w:u w:val="single"/>
        </w:rPr>
      </w:pPr>
      <w:r>
        <w:rPr>
          <w:szCs w:val="22"/>
        </w:rPr>
        <w:t>Leietaker plikter å finne seg i slike arbeider uten erstatning eller avslag i leien, med mindre ulempene for ham er vesentlige. Utleier skal påse at arbeidene blir til minst mulig sjenanse for Leietaker, og i størst mulig grad varsle Leietaker på forhånd.</w:t>
      </w:r>
    </w:p>
    <w:p w14:paraId="2B2962BB" w14:textId="77777777" w:rsidR="00B12FAB" w:rsidRDefault="00B12FAB" w:rsidP="00B12FAB">
      <w:pPr>
        <w:jc w:val="both"/>
        <w:rPr>
          <w:szCs w:val="22"/>
        </w:rPr>
      </w:pPr>
    </w:p>
    <w:p w14:paraId="6DBD5CA0" w14:textId="77777777" w:rsidR="00B12FAB" w:rsidRDefault="00B12FAB" w:rsidP="00B12FAB">
      <w:pPr>
        <w:pStyle w:val="Overskrift1"/>
      </w:pPr>
      <w:bookmarkStart w:id="17" w:name="_Toc115544263"/>
      <w:bookmarkStart w:id="18" w:name="_Toc115544437"/>
      <w:r w:rsidRPr="00795253">
        <w:t>LEIETID OG FREMLEIE/OVERDRAGELSE/</w:t>
      </w:r>
      <w:r>
        <w:t xml:space="preserve"> SELSKAPSMESSIGE ENDRINGER</w:t>
      </w:r>
      <w:bookmarkEnd w:id="17"/>
      <w:bookmarkEnd w:id="18"/>
    </w:p>
    <w:p w14:paraId="149744EA" w14:textId="77777777" w:rsidR="00B12FAB" w:rsidRDefault="00B12FAB" w:rsidP="00B12FAB">
      <w:pPr>
        <w:ind w:left="567" w:hanging="567"/>
        <w:jc w:val="both"/>
        <w:rPr>
          <w:b/>
          <w:i/>
          <w:szCs w:val="22"/>
        </w:rPr>
      </w:pPr>
      <w:r>
        <w:rPr>
          <w:szCs w:val="22"/>
        </w:rPr>
        <w:t xml:space="preserve">   </w:t>
      </w:r>
      <w:r>
        <w:rPr>
          <w:szCs w:val="22"/>
        </w:rPr>
        <w:tab/>
      </w:r>
      <w:r>
        <w:rPr>
          <w:b/>
          <w:szCs w:val="22"/>
        </w:rPr>
        <w:t>a) Leietid</w:t>
      </w:r>
    </w:p>
    <w:p w14:paraId="0A3B6FF2" w14:textId="77777777" w:rsidR="00B12FAB" w:rsidRPr="00CC0C01" w:rsidRDefault="00B12FAB" w:rsidP="00B12FAB">
      <w:pPr>
        <w:pStyle w:val="Brdtekstinnrykk2"/>
        <w:ind w:left="433"/>
        <w:rPr>
          <w:sz w:val="24"/>
        </w:rPr>
      </w:pPr>
      <w:r>
        <w:rPr>
          <w:szCs w:val="22"/>
        </w:rPr>
        <w:tab/>
      </w:r>
      <w:r w:rsidRPr="00CC0C01">
        <w:rPr>
          <w:sz w:val="24"/>
        </w:rPr>
        <w:t>Leie</w:t>
      </w:r>
      <w:r>
        <w:rPr>
          <w:sz w:val="24"/>
        </w:rPr>
        <w:t>perioden følger kontraktsperioden til driftskontrakten.</w:t>
      </w:r>
    </w:p>
    <w:p w14:paraId="25424D77" w14:textId="77777777" w:rsidR="00B12FAB" w:rsidRDefault="00B12FAB" w:rsidP="00B12FAB">
      <w:pPr>
        <w:jc w:val="both"/>
        <w:rPr>
          <w:b/>
          <w:szCs w:val="22"/>
        </w:rPr>
      </w:pPr>
    </w:p>
    <w:p w14:paraId="7BA28AB2" w14:textId="77777777" w:rsidR="00B12FAB" w:rsidRDefault="00B12FAB" w:rsidP="00B12FAB">
      <w:pPr>
        <w:pStyle w:val="Overskrift1"/>
      </w:pPr>
      <w:bookmarkStart w:id="19" w:name="_Toc115544264"/>
      <w:bookmarkStart w:id="20" w:name="_Toc115544438"/>
      <w:r>
        <w:t>LOKALENES BRUK</w:t>
      </w:r>
      <w:bookmarkEnd w:id="19"/>
      <w:bookmarkEnd w:id="20"/>
      <w:r>
        <w:t xml:space="preserve"> </w:t>
      </w:r>
    </w:p>
    <w:p w14:paraId="25AFBEE9" w14:textId="77777777" w:rsidR="00B12FAB" w:rsidRPr="00B97B3C" w:rsidRDefault="00B12FAB" w:rsidP="00B12FAB">
      <w:pPr>
        <w:pStyle w:val="Brdtekstinnrykk2"/>
        <w:ind w:left="426"/>
        <w:rPr>
          <w:sz w:val="24"/>
        </w:rPr>
      </w:pPr>
      <w:r>
        <w:rPr>
          <w:szCs w:val="22"/>
        </w:rPr>
        <w:tab/>
      </w:r>
      <w:r w:rsidRPr="00B97B3C">
        <w:rPr>
          <w:sz w:val="24"/>
        </w:rPr>
        <w:t xml:space="preserve">Leieobjektet må kun brukes </w:t>
      </w:r>
      <w:r>
        <w:rPr>
          <w:sz w:val="24"/>
        </w:rPr>
        <w:t xml:space="preserve">til gjennomføring av driftskontrakten. </w:t>
      </w:r>
      <w:r w:rsidRPr="00B97B3C">
        <w:rPr>
          <w:sz w:val="24"/>
        </w:rPr>
        <w:t>Husleielovens § 5-1, 3. ledd, 2. pkt</w:t>
      </w:r>
      <w:r>
        <w:rPr>
          <w:sz w:val="24"/>
        </w:rPr>
        <w:t>.</w:t>
      </w:r>
      <w:r w:rsidRPr="00B97B3C">
        <w:rPr>
          <w:sz w:val="24"/>
        </w:rPr>
        <w:t xml:space="preserve"> om rett for Leie</w:t>
      </w:r>
      <w:r>
        <w:rPr>
          <w:sz w:val="24"/>
        </w:rPr>
        <w:t>take</w:t>
      </w:r>
      <w:r w:rsidRPr="00B97B3C">
        <w:rPr>
          <w:sz w:val="24"/>
        </w:rPr>
        <w:t>r til å drive annen beslektet virksomhet, gjelder ikke. Leie</w:t>
      </w:r>
      <w:r>
        <w:rPr>
          <w:sz w:val="24"/>
        </w:rPr>
        <w:t>take</w:t>
      </w:r>
      <w:r w:rsidRPr="00B97B3C">
        <w:rPr>
          <w:sz w:val="24"/>
        </w:rPr>
        <w:t xml:space="preserve">r har ikke rett til å benytte lokalene til flere personer/arbeidsplasser enn det de er dimensjonert for både teknisk og arkitektonisk. </w:t>
      </w:r>
    </w:p>
    <w:p w14:paraId="623BA804" w14:textId="77777777" w:rsidR="00B12FAB" w:rsidRPr="00A761E4" w:rsidRDefault="00B12FAB" w:rsidP="00B12FAB">
      <w:pPr>
        <w:ind w:left="426"/>
        <w:jc w:val="both"/>
      </w:pPr>
    </w:p>
    <w:p w14:paraId="25A98436" w14:textId="77777777" w:rsidR="00B12FAB" w:rsidRPr="00B97B3C" w:rsidRDefault="00B12FAB" w:rsidP="00B12FAB">
      <w:pPr>
        <w:pStyle w:val="Brdtekstinnrykk3"/>
        <w:ind w:left="426" w:firstLine="0"/>
        <w:rPr>
          <w:sz w:val="24"/>
        </w:rPr>
      </w:pPr>
      <w:r>
        <w:rPr>
          <w:sz w:val="24"/>
        </w:rPr>
        <w:t>F</w:t>
      </w:r>
      <w:r w:rsidRPr="00B97B3C">
        <w:rPr>
          <w:sz w:val="24"/>
        </w:rPr>
        <w:t xml:space="preserve">orretningsoverdragelse eller forandring av firmaet er ikke tillatt uten Utleiers forutgående skriftlige samtykke. Det samme gjelder salg, eksponering </w:t>
      </w:r>
      <w:proofErr w:type="spellStart"/>
      <w:r w:rsidRPr="00B97B3C">
        <w:rPr>
          <w:sz w:val="24"/>
        </w:rPr>
        <w:t>etc</w:t>
      </w:r>
      <w:proofErr w:type="spellEnd"/>
      <w:r w:rsidRPr="00B97B3C">
        <w:rPr>
          <w:sz w:val="24"/>
        </w:rPr>
        <w:t xml:space="preserve"> i fellesarealer. Utleier kan ikke nekte slikt samtykke uten saklig grunn.</w:t>
      </w:r>
    </w:p>
    <w:p w14:paraId="7341CE86" w14:textId="77777777" w:rsidR="00B12FAB" w:rsidRPr="00A761E4" w:rsidRDefault="00B12FAB" w:rsidP="00B12FAB">
      <w:pPr>
        <w:ind w:left="426"/>
        <w:jc w:val="both"/>
      </w:pPr>
    </w:p>
    <w:p w14:paraId="3E9CF2C0" w14:textId="77777777" w:rsidR="00B12FAB" w:rsidRPr="00B97B3C" w:rsidRDefault="00B12FAB" w:rsidP="00B12FAB">
      <w:pPr>
        <w:pStyle w:val="Brdtekstinnrykk2"/>
        <w:ind w:left="426"/>
        <w:rPr>
          <w:sz w:val="24"/>
        </w:rPr>
      </w:pPr>
      <w:r w:rsidRPr="00B97B3C">
        <w:rPr>
          <w:sz w:val="24"/>
        </w:rPr>
        <w:tab/>
        <w:t>Leie</w:t>
      </w:r>
      <w:r>
        <w:rPr>
          <w:sz w:val="24"/>
        </w:rPr>
        <w:t>take</w:t>
      </w:r>
      <w:r w:rsidRPr="00B97B3C">
        <w:rPr>
          <w:sz w:val="24"/>
        </w:rPr>
        <w:t xml:space="preserve">r plikter å behandle så vel de leide lokaler som eiendommen </w:t>
      </w:r>
      <w:proofErr w:type="gramStart"/>
      <w:r w:rsidRPr="00B97B3C">
        <w:rPr>
          <w:sz w:val="24"/>
        </w:rPr>
        <w:t>forøvrig</w:t>
      </w:r>
      <w:proofErr w:type="gramEnd"/>
      <w:r w:rsidRPr="00B97B3C">
        <w:rPr>
          <w:sz w:val="24"/>
        </w:rPr>
        <w:t xml:space="preserve"> med tilbørlig aktsomhet. Dører mot garasje og korridor(er) skal til enhver tid holdes låst for å hindre uvedkommende adgang til resten av bygget. Korridordører skal holdes låst. Emballasje og annet avfall knyttet til Leie</w:t>
      </w:r>
      <w:r>
        <w:rPr>
          <w:sz w:val="24"/>
        </w:rPr>
        <w:t>takers</w:t>
      </w:r>
      <w:r w:rsidRPr="00B97B3C">
        <w:rPr>
          <w:sz w:val="24"/>
        </w:rPr>
        <w:t xml:space="preserve"> virksomhet </w:t>
      </w:r>
      <w:proofErr w:type="gramStart"/>
      <w:r w:rsidRPr="00B97B3C">
        <w:rPr>
          <w:sz w:val="24"/>
        </w:rPr>
        <w:t>besørges</w:t>
      </w:r>
      <w:proofErr w:type="gramEnd"/>
      <w:r w:rsidRPr="00B97B3C">
        <w:rPr>
          <w:sz w:val="24"/>
        </w:rPr>
        <w:t xml:space="preserve"> fjernet av Leie</w:t>
      </w:r>
      <w:r>
        <w:rPr>
          <w:sz w:val="24"/>
        </w:rPr>
        <w:t>taker, senest ved driftskontraktens utløp</w:t>
      </w:r>
      <w:r w:rsidRPr="00B97B3C">
        <w:rPr>
          <w:sz w:val="24"/>
        </w:rPr>
        <w:t xml:space="preserve">.  </w:t>
      </w:r>
    </w:p>
    <w:p w14:paraId="26198432" w14:textId="77777777" w:rsidR="00B12FAB" w:rsidRPr="00A761E4" w:rsidRDefault="00B12FAB" w:rsidP="00B12FAB">
      <w:pPr>
        <w:ind w:left="426" w:hanging="567"/>
        <w:jc w:val="both"/>
      </w:pPr>
      <w:r w:rsidRPr="00A761E4">
        <w:tab/>
      </w:r>
    </w:p>
    <w:p w14:paraId="3BF140D7" w14:textId="77777777" w:rsidR="00B12FAB" w:rsidRPr="00B97B3C" w:rsidRDefault="00B12FAB" w:rsidP="00B12FAB">
      <w:pPr>
        <w:ind w:left="426" w:hanging="567"/>
        <w:jc w:val="both"/>
      </w:pPr>
      <w:r w:rsidRPr="00B97B3C">
        <w:tab/>
        <w:t>Lokalene må ikke brukes på en måte som forringer eiendommens omdømme eller utseende ved støv, støy, lukt, rystelse eller på annen måte som sjenerer andre</w:t>
      </w:r>
      <w:r>
        <w:t>.</w:t>
      </w:r>
      <w:r w:rsidRPr="00B97B3C">
        <w:t xml:space="preserve"> Kostnadene ved utbedring og eventuell erstatning i forbindelse med disse forhold, er Leiet</w:t>
      </w:r>
      <w:r>
        <w:t>aker</w:t>
      </w:r>
      <w:r w:rsidRPr="00B97B3C">
        <w:t>s ansvar.</w:t>
      </w:r>
    </w:p>
    <w:p w14:paraId="3151474E" w14:textId="77777777" w:rsidR="00B12FAB" w:rsidRPr="00B97B3C" w:rsidRDefault="00B12FAB" w:rsidP="00B12FAB">
      <w:pPr>
        <w:ind w:left="426" w:hanging="567"/>
        <w:jc w:val="both"/>
      </w:pPr>
    </w:p>
    <w:p w14:paraId="162954F4" w14:textId="77777777" w:rsidR="00B12FAB" w:rsidRPr="00B97B3C" w:rsidRDefault="00B12FAB" w:rsidP="00B12FAB">
      <w:pPr>
        <w:pStyle w:val="Brdtekstinnrykk2"/>
        <w:ind w:left="426"/>
        <w:rPr>
          <w:sz w:val="24"/>
        </w:rPr>
      </w:pPr>
      <w:r w:rsidRPr="00B97B3C">
        <w:rPr>
          <w:sz w:val="24"/>
        </w:rPr>
        <w:tab/>
        <w:t>Leie</w:t>
      </w:r>
      <w:r>
        <w:rPr>
          <w:sz w:val="24"/>
        </w:rPr>
        <w:t>take</w:t>
      </w:r>
      <w:r w:rsidRPr="00B97B3C">
        <w:rPr>
          <w:sz w:val="24"/>
        </w:rPr>
        <w:t>r plikter straks, muntlig og skriftlig, å meddele Utleier enhver skade som må utbedres og som Leie</w:t>
      </w:r>
      <w:r>
        <w:rPr>
          <w:sz w:val="24"/>
        </w:rPr>
        <w:t>take</w:t>
      </w:r>
      <w:r w:rsidRPr="00B97B3C">
        <w:rPr>
          <w:sz w:val="24"/>
        </w:rPr>
        <w:t>r mener Utleier er ansvarlig for. Leie</w:t>
      </w:r>
      <w:r>
        <w:rPr>
          <w:sz w:val="24"/>
        </w:rPr>
        <w:t>take</w:t>
      </w:r>
      <w:r w:rsidRPr="00B97B3C">
        <w:rPr>
          <w:sz w:val="24"/>
        </w:rPr>
        <w:t>r kan ikke igangsette utbedringsarbeider på Utleiers regning, og husleielovens § 5-5, 2. ledd gjelder ikke, med mindre utbedring er tvingende nødvendig for å avverge skade. Leie</w:t>
      </w:r>
      <w:r>
        <w:rPr>
          <w:sz w:val="24"/>
        </w:rPr>
        <w:t>take</w:t>
      </w:r>
      <w:r w:rsidRPr="00B97B3C">
        <w:rPr>
          <w:sz w:val="24"/>
        </w:rPr>
        <w:t>rs ansvarsfrihet etter husleielovens § 5-8 gjelder ikke.</w:t>
      </w:r>
    </w:p>
    <w:p w14:paraId="4AACD168" w14:textId="77777777" w:rsidR="00B12FAB" w:rsidRDefault="00B12FAB" w:rsidP="00B12FAB">
      <w:pPr>
        <w:ind w:left="567" w:hanging="567"/>
        <w:jc w:val="both"/>
        <w:rPr>
          <w:szCs w:val="22"/>
        </w:rPr>
      </w:pPr>
    </w:p>
    <w:p w14:paraId="62EA6888" w14:textId="77777777" w:rsidR="00B12FAB" w:rsidRPr="00B97B3C" w:rsidRDefault="00B12FAB" w:rsidP="00B12FAB">
      <w:pPr>
        <w:ind w:left="426" w:hanging="567"/>
        <w:jc w:val="both"/>
      </w:pPr>
      <w:r>
        <w:rPr>
          <w:szCs w:val="22"/>
        </w:rPr>
        <w:tab/>
      </w:r>
      <w:r w:rsidRPr="00A761E4">
        <w:t xml:space="preserve">Oppstår mangler i leietiden som Utleier er ansvarlig for, skal Utleier utbedre disse innen rimelig tid. </w:t>
      </w:r>
      <w:proofErr w:type="gramStart"/>
      <w:r w:rsidRPr="00A761E4">
        <w:t>Forøvr</w:t>
      </w:r>
      <w:r w:rsidRPr="00B97B3C">
        <w:t>ig</w:t>
      </w:r>
      <w:proofErr w:type="gramEnd"/>
      <w:r w:rsidRPr="00B97B3C">
        <w:t xml:space="preserve"> gjelder husleielovens § 5-7 ikke. Ved tvist om utbedring av</w:t>
      </w:r>
      <w:r w:rsidRPr="00B97B3C">
        <w:rPr>
          <w:color w:val="FF0000"/>
        </w:rPr>
        <w:t xml:space="preserve"> </w:t>
      </w:r>
      <w:r w:rsidRPr="00B97B3C">
        <w:t>mangler plikter Leie</w:t>
      </w:r>
      <w:r>
        <w:t>take</w:t>
      </w:r>
      <w:r w:rsidRPr="00B97B3C">
        <w:t xml:space="preserve">r fullt ut å oppfylle sine plikter etter leiekontrakten inntil tvisten er endelig avgjort. </w:t>
      </w:r>
    </w:p>
    <w:p w14:paraId="55B91CDF" w14:textId="77777777" w:rsidR="00B12FAB" w:rsidRPr="00B97B3C" w:rsidRDefault="00B12FAB" w:rsidP="00B12FAB">
      <w:pPr>
        <w:ind w:left="426" w:hanging="567"/>
        <w:jc w:val="both"/>
      </w:pPr>
    </w:p>
    <w:p w14:paraId="39956D54" w14:textId="77777777" w:rsidR="00B12FAB" w:rsidRPr="00B97B3C" w:rsidRDefault="00B12FAB" w:rsidP="00B12FAB">
      <w:pPr>
        <w:ind w:left="426" w:hanging="567"/>
        <w:jc w:val="both"/>
      </w:pPr>
      <w:r w:rsidRPr="00B97B3C">
        <w:tab/>
        <w:t>Leie</w:t>
      </w:r>
      <w:r>
        <w:t>take</w:t>
      </w:r>
      <w:r w:rsidRPr="00B97B3C">
        <w:t>r plikter å følge de ordensregler som til enhver tid gjelder i eiendommen, herunder brann- og rømningsinstruks samt instruks for heiser og øvrige tekniske anlegg, ol. Knuste ruter i ethvert rom som omfattes av leieforholdet, må Leie</w:t>
      </w:r>
      <w:r>
        <w:t>take</w:t>
      </w:r>
      <w:r w:rsidRPr="00B97B3C">
        <w:t xml:space="preserve">r straks erstatte med nye. </w:t>
      </w:r>
    </w:p>
    <w:p w14:paraId="349012F2" w14:textId="77777777" w:rsidR="00B12FAB" w:rsidRPr="00B97B3C" w:rsidRDefault="00B12FAB" w:rsidP="00B12FAB">
      <w:pPr>
        <w:ind w:left="426" w:hanging="567"/>
        <w:jc w:val="both"/>
      </w:pPr>
    </w:p>
    <w:p w14:paraId="1633A92E" w14:textId="77777777" w:rsidR="00B12FAB" w:rsidRPr="00B97B3C" w:rsidRDefault="00B12FAB" w:rsidP="00B12FAB">
      <w:pPr>
        <w:ind w:left="426" w:hanging="567"/>
        <w:jc w:val="both"/>
      </w:pPr>
      <w:r w:rsidRPr="00B97B3C">
        <w:tab/>
        <w:t>Leie</w:t>
      </w:r>
      <w:r>
        <w:t>take</w:t>
      </w:r>
      <w:r w:rsidRPr="00B97B3C">
        <w:t>r plikter å innhente alle nødvendige tillatelser for sin bruk av lokalene, og å rette seg etter de krav og pålegg som blir gitt av Utleier og offentlig myndighet. Krav eller pålegg fra arbeidstilsyn, helseråd, brannvern, sivilforsvar, industrivern eller annen offentlig myndighet, foranlediget av den virksomhet som drives i lokalene, er det Leiet</w:t>
      </w:r>
      <w:r>
        <w:t>akers</w:t>
      </w:r>
      <w:r w:rsidRPr="00B97B3C">
        <w:t xml:space="preserve"> ansvar å etterkomme.</w:t>
      </w:r>
      <w:r w:rsidRPr="00B97B3C">
        <w:rPr>
          <w:b/>
        </w:rPr>
        <w:t xml:space="preserve"> </w:t>
      </w:r>
      <w:r w:rsidRPr="00B97B3C">
        <w:t>Alle kostnader forbundet med offentlige pålegg, som kommer som en følge av Leie</w:t>
      </w:r>
      <w:r>
        <w:t>take</w:t>
      </w:r>
      <w:r w:rsidRPr="00B97B3C">
        <w:t>rs virksomhet, skal derfor betales/kunne refunderes fra Leie</w:t>
      </w:r>
      <w:r>
        <w:t>take</w:t>
      </w:r>
      <w:r w:rsidRPr="00B97B3C">
        <w:t xml:space="preserve">r, selv om påleggene gis til Utleier og må utføres av sistnevnte. </w:t>
      </w:r>
    </w:p>
    <w:p w14:paraId="56EE0654" w14:textId="77777777" w:rsidR="00B12FAB" w:rsidRPr="00B97B3C" w:rsidRDefault="00B12FAB" w:rsidP="00B12FAB">
      <w:pPr>
        <w:ind w:left="426" w:hanging="567"/>
        <w:jc w:val="both"/>
      </w:pPr>
    </w:p>
    <w:p w14:paraId="04759C56" w14:textId="77777777" w:rsidR="00B12FAB" w:rsidRPr="004E5E24" w:rsidRDefault="00B12FAB" w:rsidP="00B12FAB">
      <w:pPr>
        <w:pStyle w:val="Brdtekstinnrykk2"/>
        <w:ind w:left="426"/>
        <w:rPr>
          <w:strike/>
          <w:sz w:val="24"/>
        </w:rPr>
      </w:pPr>
      <w:r w:rsidRPr="00B97B3C">
        <w:rPr>
          <w:sz w:val="24"/>
        </w:rPr>
        <w:tab/>
        <w:t>Utgifter i forbindelse med øvrige offentlige pålegg om for eksempel forhøyet teknisk standard (eksempelvis ventilasjon) som måtte pålegges Utleier i utleieperioden,</w:t>
      </w:r>
      <w:r>
        <w:rPr>
          <w:sz w:val="24"/>
        </w:rPr>
        <w:t xml:space="preserve"> dekkes av </w:t>
      </w:r>
      <w:r w:rsidRPr="00B97B3C">
        <w:rPr>
          <w:sz w:val="24"/>
        </w:rPr>
        <w:t>Utleier</w:t>
      </w:r>
      <w:r>
        <w:rPr>
          <w:sz w:val="24"/>
        </w:rPr>
        <w:t>.</w:t>
      </w:r>
      <w:r w:rsidRPr="00B97B3C">
        <w:rPr>
          <w:sz w:val="24"/>
        </w:rPr>
        <w:t xml:space="preserve"> </w:t>
      </w:r>
    </w:p>
    <w:p w14:paraId="2EFB3E39" w14:textId="77777777" w:rsidR="00B12FAB" w:rsidRPr="00A761E4" w:rsidRDefault="00B12FAB" w:rsidP="00B12FAB">
      <w:pPr>
        <w:ind w:left="426" w:hanging="567"/>
        <w:jc w:val="both"/>
      </w:pPr>
    </w:p>
    <w:p w14:paraId="778EE646" w14:textId="77777777" w:rsidR="00B12FAB" w:rsidRPr="00B97B3C" w:rsidRDefault="00B12FAB" w:rsidP="00B12FAB">
      <w:pPr>
        <w:pStyle w:val="Brdtekstinnrykk3"/>
        <w:ind w:left="426" w:firstLine="0"/>
        <w:rPr>
          <w:sz w:val="24"/>
        </w:rPr>
      </w:pPr>
      <w:r w:rsidRPr="00B97B3C">
        <w:rPr>
          <w:sz w:val="24"/>
        </w:rPr>
        <w:t>Leie</w:t>
      </w:r>
      <w:r>
        <w:rPr>
          <w:sz w:val="24"/>
        </w:rPr>
        <w:t>take</w:t>
      </w:r>
      <w:r w:rsidRPr="00B97B3C">
        <w:rPr>
          <w:sz w:val="24"/>
        </w:rPr>
        <w:t>r plikter også å forholde seg til naborettslige lovregler ved tiltak på eiendommen i Leie</w:t>
      </w:r>
      <w:r>
        <w:rPr>
          <w:sz w:val="24"/>
        </w:rPr>
        <w:t>take</w:t>
      </w:r>
      <w:r w:rsidRPr="00B97B3C">
        <w:rPr>
          <w:sz w:val="24"/>
        </w:rPr>
        <w:t>rs regi. Dette innebærer at naboer skal varsles i henhold til nabolovens regler dersom det skal iverksettes tiltak ved eiendommen som kan være til skade, sjenanse eller ulempe for naboer. Tiltak av denne type skal heller ikke kunne iverksettes uten Utleiers forutgående skriftlige godkjennelse. Det skal overfor Utleier i forkant av tiltaket være dokumentert at nabolovens regler er fulgt. Utleier har intet ansvar overfor Leie</w:t>
      </w:r>
      <w:r>
        <w:rPr>
          <w:sz w:val="24"/>
        </w:rPr>
        <w:t>take</w:t>
      </w:r>
      <w:r w:rsidRPr="00B97B3C">
        <w:rPr>
          <w:sz w:val="24"/>
        </w:rPr>
        <w:t>r dersom tiltaket ikke lar seg gjennomføre.</w:t>
      </w:r>
    </w:p>
    <w:p w14:paraId="4024F5E7" w14:textId="77777777" w:rsidR="00B12FAB" w:rsidRDefault="00B12FAB" w:rsidP="00B12FAB">
      <w:pPr>
        <w:ind w:left="567" w:hanging="567"/>
        <w:jc w:val="both"/>
        <w:rPr>
          <w:szCs w:val="22"/>
        </w:rPr>
      </w:pPr>
      <w:r>
        <w:rPr>
          <w:szCs w:val="22"/>
        </w:rPr>
        <w:tab/>
      </w:r>
    </w:p>
    <w:p w14:paraId="64FA7D1A" w14:textId="77777777" w:rsidR="00B12FAB" w:rsidRDefault="00B12FAB" w:rsidP="00B12FAB">
      <w:pPr>
        <w:ind w:left="426"/>
        <w:jc w:val="both"/>
        <w:rPr>
          <w:szCs w:val="22"/>
        </w:rPr>
      </w:pPr>
      <w:r>
        <w:rPr>
          <w:szCs w:val="22"/>
        </w:rPr>
        <w:t xml:space="preserve">Brudd på forpliktelser </w:t>
      </w:r>
      <w:proofErr w:type="spellStart"/>
      <w:r>
        <w:rPr>
          <w:szCs w:val="22"/>
        </w:rPr>
        <w:t>iht</w:t>
      </w:r>
      <w:proofErr w:type="spellEnd"/>
      <w:r>
        <w:rPr>
          <w:szCs w:val="22"/>
        </w:rPr>
        <w:t xml:space="preserve"> ovennevnte betraktes som vesentlig kontraktsbrudd og gir utleier rett til å heve kontrakten umiddelbart.</w:t>
      </w:r>
    </w:p>
    <w:p w14:paraId="789E34A5" w14:textId="77777777" w:rsidR="00B12FAB" w:rsidRDefault="00B12FAB" w:rsidP="00B12FAB">
      <w:pPr>
        <w:ind w:left="426"/>
        <w:jc w:val="both"/>
        <w:rPr>
          <w:szCs w:val="22"/>
        </w:rPr>
      </w:pPr>
    </w:p>
    <w:p w14:paraId="685694DA" w14:textId="77777777" w:rsidR="00B12FAB" w:rsidRDefault="00B12FAB" w:rsidP="00B12FAB">
      <w:pPr>
        <w:ind w:left="426"/>
        <w:jc w:val="both"/>
        <w:rPr>
          <w:szCs w:val="22"/>
        </w:rPr>
      </w:pPr>
      <w:r>
        <w:rPr>
          <w:szCs w:val="22"/>
        </w:rPr>
        <w:t xml:space="preserve">Leietaker og dennes ansatte skal kun parkere på nærmere anviste parkeringsplasser. </w:t>
      </w:r>
    </w:p>
    <w:p w14:paraId="5C995339" w14:textId="77777777" w:rsidR="00B12FAB" w:rsidRDefault="00B12FAB" w:rsidP="00B12FAB">
      <w:pPr>
        <w:ind w:left="567" w:hanging="567"/>
        <w:jc w:val="both"/>
        <w:rPr>
          <w:b/>
          <w:color w:val="FF0000"/>
          <w:szCs w:val="22"/>
        </w:rPr>
      </w:pPr>
      <w:r>
        <w:rPr>
          <w:b/>
          <w:color w:val="FF0000"/>
          <w:szCs w:val="22"/>
        </w:rPr>
        <w:tab/>
      </w:r>
    </w:p>
    <w:p w14:paraId="011A9E5B" w14:textId="77777777" w:rsidR="00B12FAB" w:rsidRDefault="00B12FAB" w:rsidP="00B12FAB">
      <w:pPr>
        <w:ind w:left="567" w:hanging="567"/>
        <w:jc w:val="both"/>
        <w:rPr>
          <w:szCs w:val="22"/>
        </w:rPr>
      </w:pPr>
    </w:p>
    <w:p w14:paraId="7539CB11" w14:textId="77777777" w:rsidR="00B12FAB" w:rsidRDefault="00B12FAB" w:rsidP="00B12FAB">
      <w:pPr>
        <w:pStyle w:val="Overskrift1"/>
      </w:pPr>
      <w:bookmarkStart w:id="21" w:name="_Toc115544265"/>
      <w:bookmarkStart w:id="22" w:name="_Toc115544439"/>
      <w:r>
        <w:t>LOKALENES INNREDNING OG OVERTAKELSE</w:t>
      </w:r>
      <w:bookmarkEnd w:id="21"/>
      <w:bookmarkEnd w:id="22"/>
    </w:p>
    <w:p w14:paraId="45304C5A" w14:textId="77777777" w:rsidR="00B12FAB" w:rsidRDefault="00B12FAB" w:rsidP="00B12FAB">
      <w:pPr>
        <w:ind w:left="426" w:hanging="426"/>
        <w:jc w:val="both"/>
        <w:rPr>
          <w:szCs w:val="22"/>
        </w:rPr>
      </w:pPr>
      <w:r>
        <w:rPr>
          <w:szCs w:val="22"/>
        </w:rPr>
        <w:tab/>
        <w:t>Lokalene stilles til Leietakers disposisjon i den stand de for tiden befinner seg.</w:t>
      </w:r>
    </w:p>
    <w:p w14:paraId="68EE03C4" w14:textId="77777777" w:rsidR="00B12FAB" w:rsidRDefault="00B12FAB" w:rsidP="00B12FAB">
      <w:pPr>
        <w:ind w:left="426" w:hanging="426"/>
        <w:jc w:val="both"/>
        <w:rPr>
          <w:szCs w:val="22"/>
        </w:rPr>
      </w:pPr>
    </w:p>
    <w:p w14:paraId="0E1365B3" w14:textId="77777777" w:rsidR="00B12FAB" w:rsidRDefault="00B12FAB" w:rsidP="00B12FAB">
      <w:pPr>
        <w:ind w:left="426" w:hanging="426"/>
        <w:jc w:val="both"/>
        <w:rPr>
          <w:i/>
          <w:szCs w:val="22"/>
        </w:rPr>
      </w:pPr>
      <w:r>
        <w:rPr>
          <w:szCs w:val="22"/>
        </w:rPr>
        <w:tab/>
      </w:r>
      <w:r>
        <w:rPr>
          <w:b/>
          <w:i/>
          <w:szCs w:val="22"/>
          <w:u w:val="single"/>
        </w:rPr>
        <w:t>Merk spesielt at</w:t>
      </w:r>
      <w:r>
        <w:rPr>
          <w:i/>
          <w:szCs w:val="22"/>
          <w:u w:val="single"/>
        </w:rPr>
        <w:t xml:space="preserve"> </w:t>
      </w:r>
      <w:r w:rsidRPr="0050028F">
        <w:rPr>
          <w:i/>
          <w:szCs w:val="22"/>
          <w:highlight w:val="lightGray"/>
        </w:rPr>
        <w:t>(her tilføyes spesielle forhold som klausuler, fredning, annet)</w:t>
      </w:r>
    </w:p>
    <w:p w14:paraId="1931424C" w14:textId="77777777" w:rsidR="00B12FAB" w:rsidRDefault="00B12FAB" w:rsidP="00B12FAB">
      <w:pPr>
        <w:ind w:left="426" w:hanging="426"/>
        <w:jc w:val="both"/>
        <w:rPr>
          <w:color w:val="FF0000"/>
          <w:szCs w:val="22"/>
        </w:rPr>
      </w:pPr>
    </w:p>
    <w:p w14:paraId="11C90EEA" w14:textId="77777777" w:rsidR="00B12FAB" w:rsidRDefault="00B12FAB" w:rsidP="00B12FAB">
      <w:pPr>
        <w:ind w:left="426" w:hanging="426"/>
        <w:jc w:val="both"/>
        <w:rPr>
          <w:szCs w:val="22"/>
        </w:rPr>
      </w:pPr>
      <w:r>
        <w:rPr>
          <w:szCs w:val="22"/>
        </w:rPr>
        <w:tab/>
        <w:t>Ominnredning og andre arbeider av bygningsmessig art som utføres i leieperioden skal godkjennes skriftlig av Utleier før arbeidene igangsettes. Utleier kan gjøre samtykket betinget av at installasjonene fjernes ved leietidens utløp for Leietakers regning.</w:t>
      </w:r>
    </w:p>
    <w:p w14:paraId="694DEE6A" w14:textId="77777777" w:rsidR="00B12FAB" w:rsidRDefault="00B12FAB" w:rsidP="00B12FAB">
      <w:pPr>
        <w:ind w:left="567"/>
        <w:jc w:val="both"/>
        <w:rPr>
          <w:szCs w:val="22"/>
        </w:rPr>
      </w:pPr>
    </w:p>
    <w:p w14:paraId="6DC03651" w14:textId="77777777" w:rsidR="00B12FAB" w:rsidRDefault="00B12FAB" w:rsidP="00B12FAB">
      <w:pPr>
        <w:ind w:left="426"/>
        <w:jc w:val="both"/>
        <w:rPr>
          <w:szCs w:val="22"/>
        </w:rPr>
      </w:pPr>
      <w:r>
        <w:rPr>
          <w:szCs w:val="22"/>
        </w:rPr>
        <w:t>Leietaker bekoster ellers alle utgifter ved eventuelle ominnredninger av lokalene, og står ansvarlig for alle nødvendige godkjennelser fra Utleier, naboer der det er aktuelt, og offentlig myndighet. Utleier skal også, ved evt. endringer i innredningen, gi skriftlig forhåndsgodkjennelse før slike kan skje.</w:t>
      </w:r>
    </w:p>
    <w:p w14:paraId="01F0AB27" w14:textId="77777777" w:rsidR="00B12FAB" w:rsidRDefault="00B12FAB" w:rsidP="00B12FAB">
      <w:pPr>
        <w:ind w:left="567" w:hanging="567"/>
        <w:jc w:val="both"/>
        <w:rPr>
          <w:szCs w:val="22"/>
        </w:rPr>
      </w:pPr>
    </w:p>
    <w:p w14:paraId="08E2B609" w14:textId="77777777" w:rsidR="00B12FAB" w:rsidRDefault="00B12FAB" w:rsidP="00B12FAB">
      <w:pPr>
        <w:ind w:left="426"/>
        <w:jc w:val="both"/>
        <w:rPr>
          <w:szCs w:val="22"/>
        </w:rPr>
      </w:pPr>
      <w:r>
        <w:rPr>
          <w:szCs w:val="22"/>
        </w:rPr>
        <w:t xml:space="preserve">Av hensyn til forvaltning, drift og vedlikehold av eiendommen og evt. krav fra offentlige myndigheter, skal det ved ominnredninger, for Leietakers regning, </w:t>
      </w:r>
      <w:r>
        <w:rPr>
          <w:szCs w:val="22"/>
        </w:rPr>
        <w:lastRenderedPageBreak/>
        <w:t xml:space="preserve">utarbeides tegninger over disse. Utleier skal til enhver tid ha ett eksemplar av de sist oppdaterte tegningene. </w:t>
      </w:r>
    </w:p>
    <w:p w14:paraId="7C6E39F4" w14:textId="77777777" w:rsidR="00B12FAB" w:rsidRDefault="00B12FAB" w:rsidP="00B12FAB">
      <w:pPr>
        <w:jc w:val="both"/>
        <w:rPr>
          <w:szCs w:val="22"/>
        </w:rPr>
      </w:pPr>
    </w:p>
    <w:p w14:paraId="2BB24FCD" w14:textId="77777777" w:rsidR="00B12FAB" w:rsidRDefault="00B12FAB" w:rsidP="00B12FAB">
      <w:pPr>
        <w:ind w:left="426"/>
        <w:rPr>
          <w:szCs w:val="22"/>
        </w:rPr>
      </w:pPr>
      <w:r>
        <w:rPr>
          <w:szCs w:val="22"/>
        </w:rPr>
        <w:t xml:space="preserve">Utseende til og plassering av evt. skilt, montere og informasjonstavler etc. må tilpasses den arkitektoniske ramme på bygningen og omgivelsen </w:t>
      </w:r>
      <w:proofErr w:type="gramStart"/>
      <w:r>
        <w:rPr>
          <w:szCs w:val="22"/>
        </w:rPr>
        <w:t>forøvrig</w:t>
      </w:r>
      <w:proofErr w:type="gramEnd"/>
      <w:r>
        <w:rPr>
          <w:szCs w:val="22"/>
        </w:rPr>
        <w:t xml:space="preserve">, og må skriftlig forhåndsgodkjennelse av Utleier. </w:t>
      </w:r>
    </w:p>
    <w:p w14:paraId="72AC3413" w14:textId="77777777" w:rsidR="00B12FAB" w:rsidRDefault="00B12FAB" w:rsidP="00B12FAB">
      <w:pPr>
        <w:ind w:left="567"/>
        <w:jc w:val="both"/>
        <w:rPr>
          <w:szCs w:val="22"/>
        </w:rPr>
      </w:pPr>
    </w:p>
    <w:p w14:paraId="5356BD7A" w14:textId="77777777" w:rsidR="00B12FAB" w:rsidRDefault="00B12FAB" w:rsidP="00B12FAB">
      <w:pPr>
        <w:jc w:val="both"/>
        <w:rPr>
          <w:szCs w:val="22"/>
        </w:rPr>
      </w:pPr>
    </w:p>
    <w:p w14:paraId="41AFE5D6" w14:textId="77777777" w:rsidR="00B12FAB" w:rsidRDefault="00B12FAB" w:rsidP="00B12FAB">
      <w:pPr>
        <w:pStyle w:val="Overskrift1"/>
      </w:pPr>
      <w:bookmarkStart w:id="23" w:name="_Toc115544266"/>
      <w:bookmarkStart w:id="24" w:name="_Toc115544440"/>
      <w:r>
        <w:t>FRAFLYTTING</w:t>
      </w:r>
      <w:bookmarkEnd w:id="23"/>
      <w:bookmarkEnd w:id="24"/>
    </w:p>
    <w:p w14:paraId="14110788" w14:textId="77777777" w:rsidR="00B12FAB" w:rsidRPr="00B97B3C" w:rsidRDefault="00B12FAB" w:rsidP="00B12FAB">
      <w:pPr>
        <w:ind w:left="432"/>
        <w:jc w:val="both"/>
      </w:pPr>
      <w:r w:rsidRPr="00A761E4">
        <w:t xml:space="preserve">Ved fraflytting leveres lokalene tilbake i god ren- og ryddiggjort stand med hele vindusruter og </w:t>
      </w:r>
      <w:proofErr w:type="gramStart"/>
      <w:r w:rsidRPr="00A761E4">
        <w:t>forøvrig</w:t>
      </w:r>
      <w:proofErr w:type="gramEnd"/>
      <w:r w:rsidRPr="00A761E4">
        <w:t xml:space="preserve"> i kontrakts</w:t>
      </w:r>
      <w:r w:rsidRPr="00B97B3C">
        <w:t xml:space="preserve">- og håndverksmessig forsvarlig vedlikeholdt stand og med samtlige nøkler. Dersom vedlikeholdsplikten i denne kontrakt er oppfylt med normale intervaller i leieperioden, aksepterer Utleier normal slitasje og elde frem til fraflytting. </w:t>
      </w:r>
    </w:p>
    <w:p w14:paraId="6C5A9624" w14:textId="77777777" w:rsidR="00B12FAB" w:rsidRPr="00B97B3C" w:rsidRDefault="00B12FAB" w:rsidP="00B12FAB">
      <w:pPr>
        <w:ind w:left="432" w:hanging="567"/>
        <w:jc w:val="both"/>
      </w:pPr>
    </w:p>
    <w:p w14:paraId="6A3EC395" w14:textId="77777777" w:rsidR="00B12FAB" w:rsidRPr="00B97B3C" w:rsidRDefault="00B12FAB" w:rsidP="00B12FAB">
      <w:pPr>
        <w:ind w:left="432" w:hanging="567"/>
        <w:jc w:val="both"/>
      </w:pPr>
      <w:r w:rsidRPr="00B97B3C">
        <w:tab/>
        <w:t>Fast inventar, ledninger o.l. som Leie</w:t>
      </w:r>
      <w:r>
        <w:t>take</w:t>
      </w:r>
      <w:r w:rsidRPr="00B97B3C">
        <w:t xml:space="preserve">r uten forhåndssamtykke har installert, kan av Utleier kreves fjernet, og lokalene brakt i samme stand som ved </w:t>
      </w:r>
      <w:r>
        <w:t>inngåelse av denne leieavtalen.</w:t>
      </w:r>
    </w:p>
    <w:p w14:paraId="04E22989" w14:textId="77777777" w:rsidR="00B12FAB" w:rsidRPr="00B97B3C" w:rsidRDefault="00B12FAB" w:rsidP="00B12FAB">
      <w:pPr>
        <w:ind w:left="432" w:hanging="567"/>
        <w:jc w:val="both"/>
      </w:pPr>
    </w:p>
    <w:p w14:paraId="736030A7" w14:textId="77777777" w:rsidR="00B12FAB" w:rsidRPr="00B97B3C" w:rsidRDefault="00B12FAB" w:rsidP="00B12FAB">
      <w:pPr>
        <w:ind w:left="432" w:hanging="567"/>
        <w:jc w:val="both"/>
      </w:pPr>
      <w:r w:rsidRPr="00B97B3C">
        <w:tab/>
        <w:t>Mangler som Leie</w:t>
      </w:r>
      <w:r>
        <w:t>take</w:t>
      </w:r>
      <w:r w:rsidRPr="00B97B3C">
        <w:t>r ikke har utbedret, kan Utleier la utføre for Leie</w:t>
      </w:r>
      <w:r>
        <w:t>take</w:t>
      </w:r>
      <w:r w:rsidRPr="00B97B3C">
        <w:t>rs regning. Utleier kan kreve erstatning for tap som følger av mangel eller for sen tilbakelevering av leieobjektet. Husleielovens § 10-3, 3.-6. ledd gjelder ikke.</w:t>
      </w:r>
    </w:p>
    <w:p w14:paraId="4C37663C" w14:textId="77777777" w:rsidR="00B12FAB" w:rsidRPr="00B97B3C" w:rsidRDefault="00B12FAB" w:rsidP="00B12FAB">
      <w:pPr>
        <w:ind w:left="432" w:hanging="567"/>
        <w:jc w:val="both"/>
      </w:pPr>
    </w:p>
    <w:p w14:paraId="0459F779" w14:textId="77777777" w:rsidR="00B12FAB" w:rsidRPr="00B97B3C" w:rsidRDefault="00B12FAB" w:rsidP="00B12FAB">
      <w:pPr>
        <w:ind w:left="432" w:hanging="567"/>
        <w:jc w:val="both"/>
      </w:pPr>
      <w:r w:rsidRPr="00B97B3C">
        <w:tab/>
        <w:t>Leie</w:t>
      </w:r>
      <w:r>
        <w:t>tage</w:t>
      </w:r>
      <w:r w:rsidRPr="00B97B3C">
        <w:t>r tilkommer intet vederlag for forandringer og forbedringer i de leide lokaler, som han selv har latt utføre, med mindre dette er skriftlig avtalt mellom partene. Husleielovens § 10-2, 4. ledd samt §§ 10-5 og 10-6 gjelder ikke.</w:t>
      </w:r>
    </w:p>
    <w:p w14:paraId="0A77911C" w14:textId="77777777" w:rsidR="00B12FAB" w:rsidRPr="00B97B3C" w:rsidRDefault="00B12FAB" w:rsidP="00B12FAB">
      <w:pPr>
        <w:ind w:left="432" w:hanging="567"/>
        <w:jc w:val="both"/>
      </w:pPr>
    </w:p>
    <w:p w14:paraId="2806A2D5" w14:textId="77777777" w:rsidR="00B12FAB" w:rsidRPr="00B97B3C" w:rsidRDefault="00B12FAB" w:rsidP="00B12FAB">
      <w:pPr>
        <w:ind w:left="432" w:hanging="567"/>
        <w:jc w:val="both"/>
      </w:pPr>
      <w:r w:rsidRPr="00B97B3C">
        <w:tab/>
        <w:t>I god tid</w:t>
      </w:r>
      <w:r w:rsidRPr="000B4D0C">
        <w:t xml:space="preserve">, </w:t>
      </w:r>
      <w:r w:rsidRPr="00F2280A">
        <w:t>og senest 3 måneder</w:t>
      </w:r>
      <w:r>
        <w:t xml:space="preserve"> før utløp av denne leiekontrakten</w:t>
      </w:r>
      <w:r w:rsidRPr="00B97B3C">
        <w:t xml:space="preserve"> skal det avholdes en felles befaring mellom Leie</w:t>
      </w:r>
      <w:r>
        <w:t>take</w:t>
      </w:r>
      <w:r w:rsidRPr="00B97B3C">
        <w:t>r og Utleier for å fastlegge evt. nødvendige arbeider for å bringe lokalene i den stand de skal være ved tilbakelevering. Eiendeler som ikke fjernes, tilfaller Utleier etter 14 dager uten vederlag. Utleier kan kreve gjenlagte eiendeler og eventuelt søppel fjernet for Leie</w:t>
      </w:r>
      <w:r>
        <w:t>taker</w:t>
      </w:r>
      <w:r w:rsidRPr="00B97B3C">
        <w:t xml:space="preserve">s regning. </w:t>
      </w:r>
    </w:p>
    <w:p w14:paraId="21A1A00B" w14:textId="77777777" w:rsidR="00B12FAB" w:rsidRPr="00B97B3C" w:rsidRDefault="00B12FAB" w:rsidP="00B12FAB">
      <w:pPr>
        <w:ind w:left="432" w:hanging="567"/>
        <w:jc w:val="both"/>
      </w:pPr>
    </w:p>
    <w:p w14:paraId="50859798" w14:textId="77777777" w:rsidR="00B12FAB" w:rsidRPr="00B97B3C" w:rsidRDefault="00B12FAB" w:rsidP="00B12FAB">
      <w:pPr>
        <w:pStyle w:val="Brdtekstinnrykk2"/>
        <w:ind w:left="433"/>
        <w:rPr>
          <w:sz w:val="24"/>
        </w:rPr>
      </w:pPr>
      <w:r w:rsidRPr="00B97B3C">
        <w:rPr>
          <w:sz w:val="24"/>
        </w:rPr>
        <w:tab/>
      </w:r>
      <w:r w:rsidRPr="00F2280A">
        <w:rPr>
          <w:sz w:val="24"/>
        </w:rPr>
        <w:t xml:space="preserve">I de siste 6 måneder før fraflytting </w:t>
      </w:r>
      <w:r w:rsidRPr="00B97B3C">
        <w:rPr>
          <w:sz w:val="24"/>
        </w:rPr>
        <w:t>plikter Leie</w:t>
      </w:r>
      <w:r>
        <w:rPr>
          <w:sz w:val="24"/>
        </w:rPr>
        <w:t>take</w:t>
      </w:r>
      <w:r w:rsidRPr="00B97B3C">
        <w:rPr>
          <w:sz w:val="24"/>
        </w:rPr>
        <w:t>r, etter forhåndsgodkjennelse, å gi leiesøkende adgang til lokalene 2 dager per uke i kontor/</w:t>
      </w:r>
      <w:proofErr w:type="spellStart"/>
      <w:r w:rsidRPr="00B97B3C">
        <w:rPr>
          <w:sz w:val="24"/>
        </w:rPr>
        <w:t>forretningstid</w:t>
      </w:r>
      <w:proofErr w:type="spellEnd"/>
      <w:r w:rsidRPr="00B97B3C">
        <w:rPr>
          <w:sz w:val="24"/>
        </w:rPr>
        <w:t xml:space="preserve">. </w:t>
      </w:r>
    </w:p>
    <w:p w14:paraId="301574A4" w14:textId="77777777" w:rsidR="00B12FAB" w:rsidRDefault="00B12FAB" w:rsidP="00B12FAB">
      <w:pPr>
        <w:rPr>
          <w:szCs w:val="22"/>
        </w:rPr>
      </w:pPr>
    </w:p>
    <w:p w14:paraId="4A00F327" w14:textId="77777777" w:rsidR="00B12FAB" w:rsidRDefault="00B12FAB" w:rsidP="00B12FAB">
      <w:pPr>
        <w:rPr>
          <w:szCs w:val="22"/>
        </w:rPr>
      </w:pPr>
    </w:p>
    <w:p w14:paraId="217D066C" w14:textId="77777777" w:rsidR="00B12FAB" w:rsidRDefault="00B12FAB" w:rsidP="00B12FAB">
      <w:pPr>
        <w:rPr>
          <w:szCs w:val="22"/>
        </w:rPr>
      </w:pPr>
    </w:p>
    <w:p w14:paraId="546C1C40" w14:textId="77777777" w:rsidR="00B12FAB" w:rsidRDefault="00B12FAB" w:rsidP="00B12FAB">
      <w:pPr>
        <w:rPr>
          <w:szCs w:val="22"/>
        </w:rPr>
      </w:pPr>
    </w:p>
    <w:p w14:paraId="528493DF" w14:textId="77777777" w:rsidR="00B12FAB" w:rsidRDefault="00B12FAB" w:rsidP="00B12FAB">
      <w:pPr>
        <w:rPr>
          <w:szCs w:val="22"/>
        </w:rPr>
      </w:pPr>
    </w:p>
    <w:p w14:paraId="4329BCEF" w14:textId="77777777" w:rsidR="00B12FAB" w:rsidRDefault="00B12FAB" w:rsidP="00B12FAB">
      <w:pPr>
        <w:rPr>
          <w:szCs w:val="22"/>
        </w:rPr>
      </w:pPr>
    </w:p>
    <w:p w14:paraId="3341FE62" w14:textId="77777777" w:rsidR="00B12FAB" w:rsidRDefault="00B12FAB" w:rsidP="00B12FAB">
      <w:pPr>
        <w:rPr>
          <w:szCs w:val="22"/>
        </w:rPr>
      </w:pPr>
    </w:p>
    <w:p w14:paraId="05C8BC1D" w14:textId="77777777" w:rsidR="00B12FAB" w:rsidRDefault="00B12FAB" w:rsidP="00B12FAB">
      <w:pPr>
        <w:rPr>
          <w:szCs w:val="22"/>
        </w:rPr>
      </w:pPr>
    </w:p>
    <w:p w14:paraId="00E55518" w14:textId="77777777" w:rsidR="00B12FAB" w:rsidRDefault="00B12FAB" w:rsidP="00B12FAB">
      <w:pPr>
        <w:ind w:left="567" w:hanging="567"/>
        <w:jc w:val="both"/>
        <w:rPr>
          <w:szCs w:val="22"/>
        </w:rPr>
      </w:pPr>
    </w:p>
    <w:p w14:paraId="78FE21CD" w14:textId="77777777" w:rsidR="00B12FAB" w:rsidRDefault="00B12FAB" w:rsidP="00B12FAB">
      <w:pPr>
        <w:pStyle w:val="Overskrift1"/>
      </w:pPr>
      <w:bookmarkStart w:id="25" w:name="_Toc115544267"/>
      <w:bookmarkStart w:id="26" w:name="_Toc115544441"/>
      <w:r>
        <w:lastRenderedPageBreak/>
        <w:t>KONKURS</w:t>
      </w:r>
      <w:bookmarkEnd w:id="25"/>
      <w:bookmarkEnd w:id="26"/>
    </w:p>
    <w:p w14:paraId="4863BC7F" w14:textId="77777777" w:rsidR="00B12FAB" w:rsidRDefault="00B12FAB" w:rsidP="00B12FAB">
      <w:pPr>
        <w:ind w:left="426" w:hanging="567"/>
        <w:jc w:val="both"/>
        <w:rPr>
          <w:szCs w:val="22"/>
        </w:rPr>
      </w:pPr>
      <w:r>
        <w:rPr>
          <w:szCs w:val="22"/>
        </w:rPr>
        <w:t xml:space="preserve"> </w:t>
      </w:r>
      <w:r>
        <w:rPr>
          <w:szCs w:val="22"/>
        </w:rPr>
        <w:tab/>
        <w:t>Ved Leietakers konkurs kan Utleier bringe leieforholdet til opphør umiddelbart, med mindre boet trer inn i Leietakers rettigheter og plikter etter kontrakten, jf. dekningslovens § 7-10 og § 7-6.</w:t>
      </w:r>
    </w:p>
    <w:p w14:paraId="35431F4A" w14:textId="77777777" w:rsidR="00B12FAB" w:rsidRDefault="00B12FAB" w:rsidP="00B12FAB">
      <w:pPr>
        <w:jc w:val="both"/>
        <w:rPr>
          <w:b/>
          <w:i/>
          <w:szCs w:val="22"/>
        </w:rPr>
      </w:pPr>
    </w:p>
    <w:p w14:paraId="6B143AD6" w14:textId="77777777" w:rsidR="00B12FAB" w:rsidRDefault="00B12FAB" w:rsidP="00B12FAB">
      <w:pPr>
        <w:pStyle w:val="Overskrift1"/>
      </w:pPr>
      <w:bookmarkStart w:id="27" w:name="_Toc115544268"/>
      <w:bookmarkStart w:id="28" w:name="_Toc115544442"/>
      <w:r>
        <w:t>FORSIKRINGER</w:t>
      </w:r>
      <w:bookmarkEnd w:id="27"/>
      <w:bookmarkEnd w:id="28"/>
    </w:p>
    <w:p w14:paraId="02222599" w14:textId="77777777" w:rsidR="00B12FAB" w:rsidRPr="00A761E4" w:rsidRDefault="00B12FAB" w:rsidP="00B12FAB">
      <w:pPr>
        <w:ind w:left="426"/>
        <w:jc w:val="both"/>
      </w:pPr>
      <w:r w:rsidRPr="00A761E4">
        <w:t xml:space="preserve">Utleier har ikke ansvar for skader eller tap som måtte oppstå ved brann, vannledningsskade </w:t>
      </w:r>
      <w:proofErr w:type="spellStart"/>
      <w:r w:rsidRPr="00A761E4">
        <w:t>m.v</w:t>
      </w:r>
      <w:proofErr w:type="spellEnd"/>
      <w:r w:rsidRPr="00A761E4">
        <w:t>., ut over det som dekkes av de forsikringer/selvassurandør-ordninger Utleier har som huseier.</w:t>
      </w:r>
    </w:p>
    <w:p w14:paraId="730909D0" w14:textId="77777777" w:rsidR="00B12FAB" w:rsidRPr="00B97B3C" w:rsidRDefault="00B12FAB" w:rsidP="00B12FAB">
      <w:pPr>
        <w:ind w:left="426"/>
        <w:jc w:val="both"/>
      </w:pPr>
    </w:p>
    <w:p w14:paraId="3CCA695A" w14:textId="32C524AC" w:rsidR="00B12FAB" w:rsidRPr="00B97B3C" w:rsidRDefault="00B12FAB" w:rsidP="00B12FAB">
      <w:pPr>
        <w:pStyle w:val="Brdtekstinnrykk"/>
        <w:ind w:left="426" w:firstLine="0"/>
        <w:jc w:val="both"/>
        <w:rPr>
          <w:sz w:val="24"/>
        </w:rPr>
      </w:pPr>
      <w:r w:rsidRPr="00B97B3C">
        <w:rPr>
          <w:sz w:val="24"/>
        </w:rPr>
        <w:t>Leie</w:t>
      </w:r>
      <w:r>
        <w:rPr>
          <w:sz w:val="24"/>
        </w:rPr>
        <w:t>take</w:t>
      </w:r>
      <w:r w:rsidRPr="00B97B3C">
        <w:rPr>
          <w:sz w:val="24"/>
        </w:rPr>
        <w:t>r er også ansvarlig for forsikring av egen bygningsmessig innredning, fast og løst inventar, løsøre, maskiner, varer, driftstap og ansvar på kombinert bedriftsforsikring. Leie</w:t>
      </w:r>
      <w:r>
        <w:rPr>
          <w:sz w:val="24"/>
        </w:rPr>
        <w:t>taker</w:t>
      </w:r>
      <w:r w:rsidRPr="00B97B3C">
        <w:rPr>
          <w:sz w:val="24"/>
        </w:rPr>
        <w:t>s forsikring skal være slik utformet at Utleier holdes skadesløs i forbindelse med skader som oppstår i de leide lokaler eller på annen måte som følge av leieforholdet. Skade påført Leie</w:t>
      </w:r>
      <w:r>
        <w:rPr>
          <w:sz w:val="24"/>
        </w:rPr>
        <w:t>take</w:t>
      </w:r>
      <w:r w:rsidRPr="00B97B3C">
        <w:rPr>
          <w:sz w:val="24"/>
        </w:rPr>
        <w:t>rs medkontrahenter som følge av kontraktsbrudd, forsinkelser eller oppgjør i henhold til dette punkt, er Leie</w:t>
      </w:r>
      <w:r>
        <w:rPr>
          <w:sz w:val="24"/>
        </w:rPr>
        <w:t>taker</w:t>
      </w:r>
      <w:r w:rsidRPr="00B97B3C">
        <w:rPr>
          <w:sz w:val="24"/>
        </w:rPr>
        <w:t>s ansvar. Utleier kan kreve at Leie</w:t>
      </w:r>
      <w:r>
        <w:rPr>
          <w:sz w:val="24"/>
        </w:rPr>
        <w:t>take</w:t>
      </w:r>
      <w:r w:rsidRPr="00B97B3C">
        <w:rPr>
          <w:sz w:val="24"/>
        </w:rPr>
        <w:t>r fremlegger forsikringsbevis med vilkår.</w:t>
      </w:r>
      <w:r w:rsidR="0053571F">
        <w:rPr>
          <w:sz w:val="24"/>
        </w:rPr>
        <w:br/>
      </w:r>
      <w:r w:rsidR="0053571F">
        <w:rPr>
          <w:sz w:val="24"/>
        </w:rPr>
        <w:br/>
      </w:r>
      <w:r w:rsidR="0053571F" w:rsidRPr="0050028F">
        <w:rPr>
          <w:sz w:val="24"/>
          <w:highlight w:val="lightGray"/>
        </w:rPr>
        <w:t>(OBS: SE VEILEDNINGSTEKST UNDER PKT. 9)</w:t>
      </w:r>
    </w:p>
    <w:p w14:paraId="3C3864C2" w14:textId="77777777" w:rsidR="00B12FAB" w:rsidRDefault="00B12FAB" w:rsidP="00B12FAB">
      <w:pPr>
        <w:ind w:left="426"/>
        <w:jc w:val="both"/>
        <w:rPr>
          <w:szCs w:val="22"/>
        </w:rPr>
      </w:pPr>
    </w:p>
    <w:p w14:paraId="5A7E2FC1" w14:textId="77777777" w:rsidR="00B12FAB" w:rsidRDefault="00B12FAB" w:rsidP="00B12FAB">
      <w:pPr>
        <w:pStyle w:val="Overskrift1"/>
      </w:pPr>
      <w:bookmarkStart w:id="29" w:name="_Toc115544269"/>
      <w:bookmarkStart w:id="30" w:name="_Toc115544443"/>
      <w:r>
        <w:t>FORCE MAJEURE</w:t>
      </w:r>
      <w:bookmarkEnd w:id="29"/>
      <w:bookmarkEnd w:id="30"/>
    </w:p>
    <w:p w14:paraId="35FAF1AE" w14:textId="146C841C" w:rsidR="00B12FAB" w:rsidRPr="00B97B3C" w:rsidRDefault="00B12FAB" w:rsidP="00B12FAB">
      <w:pPr>
        <w:pStyle w:val="Brdtekstinnrykk3"/>
        <w:ind w:left="426" w:firstLine="0"/>
        <w:rPr>
          <w:sz w:val="24"/>
          <w:szCs w:val="22"/>
        </w:rPr>
      </w:pPr>
      <w:r w:rsidRPr="00B97B3C">
        <w:rPr>
          <w:sz w:val="24"/>
          <w:szCs w:val="22"/>
        </w:rPr>
        <w:t xml:space="preserve">Streik, </w:t>
      </w:r>
      <w:proofErr w:type="spellStart"/>
      <w:r w:rsidRPr="00B97B3C">
        <w:rPr>
          <w:sz w:val="24"/>
          <w:szCs w:val="22"/>
        </w:rPr>
        <w:t>lock-out</w:t>
      </w:r>
      <w:proofErr w:type="spellEnd"/>
      <w:r w:rsidRPr="00B97B3C">
        <w:rPr>
          <w:sz w:val="24"/>
          <w:szCs w:val="22"/>
        </w:rPr>
        <w:t xml:space="preserve">, blokade eller andre forhold som partene ikke rår over, som </w:t>
      </w:r>
      <w:proofErr w:type="spellStart"/>
      <w:r w:rsidRPr="00B97B3C">
        <w:rPr>
          <w:sz w:val="24"/>
          <w:szCs w:val="22"/>
        </w:rPr>
        <w:t>f.eks</w:t>
      </w:r>
      <w:proofErr w:type="spellEnd"/>
      <w:r w:rsidRPr="00B97B3C">
        <w:rPr>
          <w:sz w:val="24"/>
          <w:szCs w:val="22"/>
        </w:rPr>
        <w:t xml:space="preserve"> brann, eksplosjon, </w:t>
      </w:r>
      <w:r>
        <w:rPr>
          <w:sz w:val="24"/>
          <w:szCs w:val="22"/>
        </w:rPr>
        <w:t xml:space="preserve">naturhendelser, </w:t>
      </w:r>
      <w:r w:rsidRPr="00B97B3C">
        <w:rPr>
          <w:sz w:val="24"/>
          <w:szCs w:val="22"/>
        </w:rPr>
        <w:t>maskinskade, ukontrollert utstrømming av vann, avbrytelse av tilførsel av vann, strøm, telefon mv., opptøyer, krig eller inngrep av offentlig myndighet, fritar Utleier fra å oppfylle sine forpliktelser i henhold til denne kontrakt i den grad de ikke kan oppfylles uten unormalt høye kostnader. Likedan bortfaller under slike forhold plikt til å betale taps- eller skadeserstatning.</w:t>
      </w:r>
      <w:r w:rsidR="00987D6C">
        <w:rPr>
          <w:sz w:val="24"/>
          <w:szCs w:val="22"/>
        </w:rPr>
        <w:br/>
      </w:r>
      <w:r w:rsidR="00987D6C">
        <w:rPr>
          <w:sz w:val="24"/>
          <w:szCs w:val="22"/>
        </w:rPr>
        <w:br/>
      </w:r>
      <w:r w:rsidR="00987D6C" w:rsidRPr="0050028F">
        <w:rPr>
          <w:sz w:val="24"/>
          <w:szCs w:val="22"/>
          <w:highlight w:val="lightGray"/>
        </w:rPr>
        <w:t>(</w:t>
      </w:r>
      <w:r w:rsidR="00C43C9B" w:rsidRPr="0050028F">
        <w:rPr>
          <w:sz w:val="24"/>
          <w:szCs w:val="22"/>
          <w:highlight w:val="lightGray"/>
        </w:rPr>
        <w:t>OBS: DERSOM DETTE PUNKT</w:t>
      </w:r>
      <w:r w:rsidR="0053571F" w:rsidRPr="0050028F">
        <w:rPr>
          <w:sz w:val="24"/>
          <w:szCs w:val="22"/>
          <w:highlight w:val="lightGray"/>
        </w:rPr>
        <w:t xml:space="preserve"> 10 OG DET FORRIGE PUNKT 9 </w:t>
      </w:r>
      <w:r w:rsidR="00C43C9B" w:rsidRPr="0050028F">
        <w:rPr>
          <w:sz w:val="24"/>
          <w:szCs w:val="22"/>
          <w:highlight w:val="lightGray"/>
        </w:rPr>
        <w:t xml:space="preserve">ER MED </w:t>
      </w:r>
      <w:proofErr w:type="spellStart"/>
      <w:r w:rsidR="00C43C9B" w:rsidRPr="0050028F">
        <w:rPr>
          <w:sz w:val="24"/>
          <w:szCs w:val="22"/>
          <w:highlight w:val="lightGray"/>
        </w:rPr>
        <w:t>MED</w:t>
      </w:r>
      <w:proofErr w:type="spellEnd"/>
      <w:r w:rsidR="00C43C9B" w:rsidRPr="0050028F">
        <w:rPr>
          <w:sz w:val="24"/>
          <w:szCs w:val="22"/>
          <w:highlight w:val="lightGray"/>
        </w:rPr>
        <w:t xml:space="preserve"> DENNE ORDLYDEN, OG EIENDOMMEN DET GJELDER HAR VESENTLIG BETYDNING FOR AT DET SKAL VÆRE MULIG Å GJENNOMFØRE KONTRAKTSARBEIDET, MÅ DET HER ELLER PÅ ANNEN MÅTE (F.EKS. VED SÆRSKILT PRESENTASJON PÅ TILBUDSKONFERANSEN), FRAMKOMME I KLARTEKST AT VI, TIL TROSS FOR DET SOM STÅR OVER,</w:t>
      </w:r>
      <w:r w:rsidR="00487307" w:rsidRPr="0050028F">
        <w:rPr>
          <w:sz w:val="24"/>
          <w:szCs w:val="22"/>
          <w:highlight w:val="lightGray"/>
        </w:rPr>
        <w:t xml:space="preserve"> SOM BYGGHERRE</w:t>
      </w:r>
      <w:r w:rsidR="00C43C9B" w:rsidRPr="0050028F">
        <w:rPr>
          <w:sz w:val="24"/>
          <w:szCs w:val="22"/>
          <w:highlight w:val="lightGray"/>
        </w:rPr>
        <w:t xml:space="preserve"> </w:t>
      </w:r>
      <w:r w:rsidR="008B12DC" w:rsidRPr="0050028F">
        <w:rPr>
          <w:sz w:val="24"/>
          <w:szCs w:val="22"/>
          <w:highlight w:val="lightGray"/>
        </w:rPr>
        <w:t xml:space="preserve">KAN </w:t>
      </w:r>
      <w:r w:rsidR="00C43C9B" w:rsidRPr="0050028F">
        <w:rPr>
          <w:sz w:val="24"/>
          <w:szCs w:val="22"/>
          <w:highlight w:val="lightGray"/>
        </w:rPr>
        <w:t xml:space="preserve">DEKKE NØDVENDIGE MERKOSTNADER, F.EKS. EKSTRA </w:t>
      </w:r>
      <w:r w:rsidR="00487307" w:rsidRPr="0050028F">
        <w:rPr>
          <w:sz w:val="24"/>
          <w:szCs w:val="22"/>
          <w:highlight w:val="lightGray"/>
        </w:rPr>
        <w:t>KJØRING</w:t>
      </w:r>
      <w:r w:rsidR="00C43C9B" w:rsidRPr="0050028F">
        <w:rPr>
          <w:sz w:val="24"/>
          <w:szCs w:val="22"/>
          <w:highlight w:val="lightGray"/>
        </w:rPr>
        <w:t xml:space="preserve"> </w:t>
      </w:r>
      <w:r w:rsidR="008B12DC" w:rsidRPr="0050028F">
        <w:rPr>
          <w:sz w:val="24"/>
          <w:szCs w:val="22"/>
          <w:highlight w:val="lightGray"/>
        </w:rPr>
        <w:t xml:space="preserve">OG EKSTRA REISETID </w:t>
      </w:r>
      <w:r w:rsidR="00C43C9B" w:rsidRPr="0050028F">
        <w:rPr>
          <w:sz w:val="24"/>
          <w:szCs w:val="22"/>
          <w:highlight w:val="lightGray"/>
        </w:rPr>
        <w:t>SOM ER EN</w:t>
      </w:r>
      <w:r w:rsidR="008B12DC" w:rsidRPr="0050028F">
        <w:rPr>
          <w:sz w:val="24"/>
          <w:szCs w:val="22"/>
          <w:highlight w:val="lightGray"/>
        </w:rPr>
        <w:t xml:space="preserve"> DIREKTE</w:t>
      </w:r>
      <w:r w:rsidR="00C43C9B" w:rsidRPr="0050028F">
        <w:rPr>
          <w:sz w:val="24"/>
          <w:szCs w:val="22"/>
          <w:highlight w:val="lightGray"/>
        </w:rPr>
        <w:t xml:space="preserve"> KONSEKVENS AV AT BIL</w:t>
      </w:r>
      <w:r w:rsidR="008B12DC" w:rsidRPr="0050028F">
        <w:rPr>
          <w:sz w:val="24"/>
          <w:szCs w:val="22"/>
          <w:highlight w:val="lightGray"/>
        </w:rPr>
        <w:t>ER OG MANNSKAP</w:t>
      </w:r>
      <w:r w:rsidR="00C43C9B" w:rsidRPr="0050028F">
        <w:rPr>
          <w:sz w:val="24"/>
          <w:szCs w:val="22"/>
          <w:highlight w:val="lightGray"/>
        </w:rPr>
        <w:t xml:space="preserve"> MÅ KJØRE LENGRE PGA «BASE» SOM </w:t>
      </w:r>
      <w:r w:rsidR="00111388" w:rsidRPr="0050028F">
        <w:rPr>
          <w:sz w:val="24"/>
          <w:szCs w:val="22"/>
          <w:highlight w:val="lightGray"/>
        </w:rPr>
        <w:t>MIDLERTIDIG IKKE</w:t>
      </w:r>
      <w:r w:rsidR="00C43C9B" w:rsidRPr="0050028F">
        <w:rPr>
          <w:sz w:val="24"/>
          <w:szCs w:val="22"/>
          <w:highlight w:val="lightGray"/>
        </w:rPr>
        <w:t xml:space="preserve"> KAN BRUKES</w:t>
      </w:r>
      <w:r w:rsidR="008B12DC" w:rsidRPr="0050028F">
        <w:rPr>
          <w:sz w:val="24"/>
          <w:szCs w:val="22"/>
          <w:highlight w:val="lightGray"/>
        </w:rPr>
        <w:t>, I ALLE FALL I TILFELLER DER ÅRSAKEN TIL AT «BASEN» IKKE LENGRE KAN BRUKES ER UTENFOR ENTREPRENØRENS KONTROLL</w:t>
      </w:r>
      <w:r w:rsidR="0053571F" w:rsidRPr="0050028F">
        <w:rPr>
          <w:sz w:val="24"/>
          <w:szCs w:val="22"/>
          <w:highlight w:val="lightGray"/>
        </w:rPr>
        <w:t>.)</w:t>
      </w:r>
    </w:p>
    <w:p w14:paraId="77166FA2" w14:textId="77777777" w:rsidR="00B12FAB" w:rsidRDefault="00B12FAB" w:rsidP="00B12FAB">
      <w:pPr>
        <w:ind w:left="567"/>
        <w:jc w:val="both"/>
        <w:rPr>
          <w:b/>
          <w:i/>
          <w:szCs w:val="22"/>
        </w:rPr>
      </w:pPr>
    </w:p>
    <w:p w14:paraId="32C5885F" w14:textId="77777777" w:rsidR="00B12FAB" w:rsidRDefault="00B12FAB" w:rsidP="00B12FAB">
      <w:pPr>
        <w:pStyle w:val="Overskrift1"/>
      </w:pPr>
      <w:bookmarkStart w:id="31" w:name="_Toc115544270"/>
      <w:bookmarkStart w:id="32" w:name="_Toc115544444"/>
      <w:r>
        <w:t>ERSTATNING</w:t>
      </w:r>
      <w:bookmarkEnd w:id="31"/>
      <w:bookmarkEnd w:id="32"/>
    </w:p>
    <w:p w14:paraId="5F0D7B5A" w14:textId="77777777" w:rsidR="00B12FAB" w:rsidRDefault="00B12FAB" w:rsidP="00B12FAB">
      <w:pPr>
        <w:ind w:left="426" w:hanging="567"/>
        <w:jc w:val="both"/>
        <w:rPr>
          <w:szCs w:val="22"/>
        </w:rPr>
      </w:pPr>
      <w:r>
        <w:rPr>
          <w:b/>
          <w:i/>
          <w:szCs w:val="22"/>
        </w:rPr>
        <w:tab/>
      </w:r>
      <w:r>
        <w:rPr>
          <w:szCs w:val="22"/>
        </w:rPr>
        <w:t xml:space="preserve">Leietaker blir erstatningspliktig for all skade som skyldes virksomheten, ham selv eller folk i hans tjeneste, faste eller tilfeldige, kunder og andre personer som han har gitt adgang til eiendommen. Dette gjelder i forhold til Utleier og tredjemann. </w:t>
      </w:r>
    </w:p>
    <w:p w14:paraId="2342198B" w14:textId="77777777" w:rsidR="00B12FAB" w:rsidRDefault="00B12FAB" w:rsidP="00B12FAB">
      <w:pPr>
        <w:ind w:left="426" w:hanging="567"/>
        <w:jc w:val="both"/>
        <w:rPr>
          <w:szCs w:val="22"/>
        </w:rPr>
      </w:pPr>
    </w:p>
    <w:p w14:paraId="39DAA7E9" w14:textId="77777777" w:rsidR="00B12FAB" w:rsidRDefault="00B12FAB" w:rsidP="00B12FAB">
      <w:pPr>
        <w:ind w:left="426"/>
        <w:jc w:val="both"/>
        <w:rPr>
          <w:szCs w:val="22"/>
        </w:rPr>
      </w:pPr>
      <w:r>
        <w:rPr>
          <w:szCs w:val="22"/>
        </w:rPr>
        <w:lastRenderedPageBreak/>
        <w:t>Erstatningsplikten omfatter også utgift som måtte følge av utrydding av utøy, forurensing av grunn og kostnader til utbedring av skader på de leide lokaler og andre deler av eiendommen.</w:t>
      </w:r>
    </w:p>
    <w:p w14:paraId="14687B40" w14:textId="77777777" w:rsidR="00B12FAB" w:rsidRDefault="00B12FAB" w:rsidP="00B12FAB">
      <w:pPr>
        <w:ind w:left="426" w:hanging="567"/>
        <w:jc w:val="both"/>
        <w:rPr>
          <w:szCs w:val="22"/>
        </w:rPr>
      </w:pPr>
    </w:p>
    <w:p w14:paraId="074D056B" w14:textId="77777777" w:rsidR="00B12FAB" w:rsidRDefault="00B12FAB" w:rsidP="00B12FAB">
      <w:pPr>
        <w:ind w:left="426" w:hanging="567"/>
        <w:jc w:val="both"/>
        <w:rPr>
          <w:szCs w:val="22"/>
        </w:rPr>
      </w:pPr>
      <w:r>
        <w:rPr>
          <w:szCs w:val="22"/>
        </w:rPr>
        <w:tab/>
        <w:t>Leietaker kan kreve erstatning for tap som følge av Utleiers mislighold. Erstatningen dekker direkte tap. Leietakers indirekte tap dekkes ikke med mindre Utleier har handlet grovt uaktsomt.</w:t>
      </w:r>
    </w:p>
    <w:p w14:paraId="30D59212" w14:textId="77777777" w:rsidR="00B12FAB" w:rsidRDefault="00B12FAB" w:rsidP="00B12FAB">
      <w:pPr>
        <w:ind w:left="426" w:hanging="567"/>
        <w:jc w:val="both"/>
        <w:rPr>
          <w:szCs w:val="22"/>
        </w:rPr>
      </w:pPr>
    </w:p>
    <w:p w14:paraId="0C5178DC" w14:textId="77777777" w:rsidR="00B12FAB" w:rsidRDefault="00B12FAB" w:rsidP="00B12FAB">
      <w:pPr>
        <w:ind w:left="426" w:hanging="567"/>
        <w:jc w:val="both"/>
        <w:rPr>
          <w:szCs w:val="22"/>
        </w:rPr>
      </w:pPr>
      <w:r>
        <w:rPr>
          <w:szCs w:val="22"/>
        </w:rPr>
        <w:tab/>
        <w:t xml:space="preserve">Kortere avbrudd i forsyning av vann, strøm, luft, </w:t>
      </w:r>
      <w:proofErr w:type="spellStart"/>
      <w:r>
        <w:rPr>
          <w:szCs w:val="22"/>
        </w:rPr>
        <w:t>etc</w:t>
      </w:r>
      <w:proofErr w:type="spellEnd"/>
      <w:r>
        <w:rPr>
          <w:szCs w:val="22"/>
        </w:rPr>
        <w:t xml:space="preserve"> kan Leietaker ikke kreve erstatning eller leiereduksjon for.</w:t>
      </w:r>
    </w:p>
    <w:p w14:paraId="2C964BDE" w14:textId="77777777" w:rsidR="00B12FAB" w:rsidRDefault="00B12FAB" w:rsidP="00B12FAB">
      <w:pPr>
        <w:ind w:left="567" w:hanging="567"/>
        <w:jc w:val="both"/>
        <w:rPr>
          <w:szCs w:val="22"/>
        </w:rPr>
      </w:pPr>
    </w:p>
    <w:p w14:paraId="1CE9431D" w14:textId="77777777" w:rsidR="00B12FAB" w:rsidRDefault="00B12FAB" w:rsidP="00B12FAB">
      <w:pPr>
        <w:pStyle w:val="Overskrift1"/>
      </w:pPr>
      <w:bookmarkStart w:id="33" w:name="_Toc115544271"/>
      <w:bookmarkStart w:id="34" w:name="_Toc115544445"/>
      <w:r>
        <w:t>FORHOLDET TIL HUSLEIELOVEN</w:t>
      </w:r>
      <w:bookmarkEnd w:id="33"/>
      <w:bookmarkEnd w:id="34"/>
    </w:p>
    <w:p w14:paraId="3BC0839B" w14:textId="77777777" w:rsidR="00B12FAB" w:rsidRPr="00B97B3C" w:rsidRDefault="00B12FAB" w:rsidP="00B12FAB">
      <w:pPr>
        <w:pStyle w:val="Brdtekstinnrykk2"/>
        <w:ind w:left="426" w:firstLine="0"/>
        <w:rPr>
          <w:sz w:val="24"/>
          <w:szCs w:val="22"/>
        </w:rPr>
      </w:pPr>
      <w:r w:rsidRPr="00B97B3C">
        <w:rPr>
          <w:sz w:val="24"/>
          <w:szCs w:val="22"/>
        </w:rPr>
        <w:t xml:space="preserve">Følgende bestemmelser i husleieloven av 26. mars 1999 </w:t>
      </w:r>
      <w:proofErr w:type="spellStart"/>
      <w:r w:rsidRPr="00B97B3C">
        <w:rPr>
          <w:sz w:val="24"/>
          <w:szCs w:val="22"/>
        </w:rPr>
        <w:t>nr</w:t>
      </w:r>
      <w:proofErr w:type="spellEnd"/>
      <w:r w:rsidRPr="00B97B3C">
        <w:rPr>
          <w:sz w:val="24"/>
          <w:szCs w:val="22"/>
        </w:rPr>
        <w:t xml:space="preserve"> 17 gjelder ikke for dette leieforholdet: § 2-15, 3-5, 3-6, 3-8, 4-3, 5-1, 3. ledd, 2. </w:t>
      </w:r>
      <w:proofErr w:type="spellStart"/>
      <w:r w:rsidRPr="00B97B3C">
        <w:rPr>
          <w:sz w:val="24"/>
          <w:szCs w:val="22"/>
        </w:rPr>
        <w:t>pkt</w:t>
      </w:r>
      <w:proofErr w:type="spellEnd"/>
      <w:r w:rsidRPr="00B97B3C">
        <w:rPr>
          <w:sz w:val="24"/>
          <w:szCs w:val="22"/>
        </w:rPr>
        <w:t xml:space="preserve">, 5-4, første ledd, 5-5, 2. ledd, 5-7, 5-8, 7-6, 8-4, 8-5, 8-6, annet ledd samt 10-2, 4. ledd, 10-3, 3.-6. ledd, 10-5 og 10-6. </w:t>
      </w:r>
      <w:proofErr w:type="gramStart"/>
      <w:r w:rsidRPr="00B97B3C">
        <w:rPr>
          <w:sz w:val="24"/>
          <w:szCs w:val="22"/>
        </w:rPr>
        <w:t>For øvrig</w:t>
      </w:r>
      <w:proofErr w:type="gramEnd"/>
      <w:r w:rsidRPr="00B97B3C">
        <w:rPr>
          <w:sz w:val="24"/>
          <w:szCs w:val="22"/>
        </w:rPr>
        <w:t xml:space="preserve"> er det kontrakten som gjelder i de tilfeller der den har andre bestemmelser enn dem som følger av husleielovens fravikelige regler.</w:t>
      </w:r>
    </w:p>
    <w:p w14:paraId="6385A381" w14:textId="77777777" w:rsidR="00B12FAB" w:rsidRDefault="00B12FAB" w:rsidP="00B12FAB">
      <w:pPr>
        <w:jc w:val="both"/>
        <w:rPr>
          <w:b/>
          <w:i/>
          <w:szCs w:val="22"/>
        </w:rPr>
      </w:pPr>
    </w:p>
    <w:p w14:paraId="18DE6FAC" w14:textId="77777777" w:rsidR="00B12FAB" w:rsidRDefault="00B12FAB" w:rsidP="00B12FAB">
      <w:pPr>
        <w:ind w:left="426"/>
        <w:jc w:val="both"/>
        <w:rPr>
          <w:szCs w:val="22"/>
        </w:rPr>
      </w:pPr>
    </w:p>
    <w:p w14:paraId="286ECADD" w14:textId="77777777" w:rsidR="00B12FAB" w:rsidRDefault="00B12FAB" w:rsidP="00B12FAB">
      <w:pPr>
        <w:tabs>
          <w:tab w:val="left" w:pos="567"/>
        </w:tabs>
        <w:jc w:val="both"/>
        <w:rPr>
          <w:b/>
          <w:i/>
          <w:szCs w:val="22"/>
        </w:rPr>
      </w:pPr>
    </w:p>
    <w:p w14:paraId="3D694EA9" w14:textId="77777777" w:rsidR="00B12FAB" w:rsidRPr="00355CB1" w:rsidRDefault="00B12FAB" w:rsidP="00B12FAB">
      <w:pPr>
        <w:tabs>
          <w:tab w:val="left" w:pos="567"/>
        </w:tabs>
        <w:rPr>
          <w:strike/>
          <w:szCs w:val="22"/>
        </w:rPr>
      </w:pPr>
    </w:p>
    <w:p w14:paraId="0BFB8316" w14:textId="77777777" w:rsidR="00B12FAB" w:rsidRPr="00E90C2E" w:rsidRDefault="00B12FAB" w:rsidP="00B12FAB">
      <w:pPr>
        <w:tabs>
          <w:tab w:val="left" w:pos="567"/>
        </w:tabs>
        <w:rPr>
          <w:szCs w:val="22"/>
        </w:rPr>
      </w:pPr>
      <w:r w:rsidRPr="00E90C2E">
        <w:rPr>
          <w:szCs w:val="22"/>
        </w:rPr>
        <w:t>Vedlagt følger:</w:t>
      </w:r>
      <w:r w:rsidRPr="00E90C2E">
        <w:rPr>
          <w:szCs w:val="22"/>
        </w:rPr>
        <w:tab/>
      </w:r>
      <w:proofErr w:type="spellStart"/>
      <w:r>
        <w:rPr>
          <w:szCs w:val="22"/>
        </w:rPr>
        <w:t>xxxxxxxx</w:t>
      </w:r>
      <w:proofErr w:type="spellEnd"/>
    </w:p>
    <w:p w14:paraId="4AE0A6BA" w14:textId="77777777" w:rsidR="00B12FAB" w:rsidRPr="00355CB1" w:rsidRDefault="00B12FAB" w:rsidP="00B12FAB">
      <w:pPr>
        <w:rPr>
          <w:strike/>
        </w:rPr>
      </w:pPr>
    </w:p>
    <w:p w14:paraId="27690F34" w14:textId="77777777" w:rsidR="00B12FAB" w:rsidRPr="00944288" w:rsidRDefault="00B12FAB" w:rsidP="00B12FAB"/>
    <w:p w14:paraId="04790B5F" w14:textId="77777777" w:rsidR="00B12FAB" w:rsidRPr="00944288" w:rsidRDefault="00B12FAB" w:rsidP="00B12FAB"/>
    <w:p w14:paraId="06DD66EC" w14:textId="32B5E7F2" w:rsidR="006C6745" w:rsidRDefault="006C6745" w:rsidP="00B97B3C">
      <w:pPr>
        <w:pStyle w:val="Overskrift1"/>
        <w:numPr>
          <w:ilvl w:val="0"/>
          <w:numId w:val="0"/>
        </w:numPr>
      </w:pPr>
    </w:p>
    <w:p w14:paraId="76C22CEB" w14:textId="77777777" w:rsidR="00105B6D" w:rsidRDefault="00105B6D" w:rsidP="00105B6D">
      <w:pPr>
        <w:pStyle w:val="Tittel"/>
      </w:pPr>
    </w:p>
    <w:p w14:paraId="124234A0" w14:textId="77777777" w:rsidR="00105B6D" w:rsidRDefault="00105B6D" w:rsidP="00105B6D">
      <w:pPr>
        <w:pStyle w:val="Tittel"/>
      </w:pPr>
    </w:p>
    <w:p w14:paraId="10E99E57" w14:textId="77777777" w:rsidR="00105B6D" w:rsidRDefault="00105B6D" w:rsidP="00105B6D">
      <w:pPr>
        <w:pStyle w:val="Tittel"/>
      </w:pPr>
    </w:p>
    <w:p w14:paraId="6D6C3CA1" w14:textId="77777777" w:rsidR="00105B6D" w:rsidRDefault="00105B6D" w:rsidP="00105B6D">
      <w:pPr>
        <w:pStyle w:val="Tittel"/>
      </w:pPr>
    </w:p>
    <w:p w14:paraId="6C5EE233" w14:textId="77777777" w:rsidR="00105B6D" w:rsidRDefault="00105B6D" w:rsidP="00105B6D">
      <w:pPr>
        <w:pStyle w:val="Tittel"/>
      </w:pPr>
    </w:p>
    <w:p w14:paraId="0F18A628" w14:textId="77777777" w:rsidR="00105B6D" w:rsidRDefault="00105B6D" w:rsidP="00105B6D">
      <w:pPr>
        <w:pStyle w:val="Tittel"/>
      </w:pPr>
    </w:p>
    <w:p w14:paraId="3FAB0819" w14:textId="77777777" w:rsidR="00105B6D" w:rsidRDefault="00105B6D" w:rsidP="00105B6D">
      <w:pPr>
        <w:pStyle w:val="Tittel"/>
      </w:pPr>
    </w:p>
    <w:bookmarkEnd w:id="0"/>
    <w:bookmarkEnd w:id="1"/>
    <w:bookmarkEnd w:id="2"/>
    <w:p w14:paraId="1F62906F" w14:textId="77777777" w:rsidR="00105B6D" w:rsidRDefault="00105B6D" w:rsidP="00105B6D">
      <w:pPr>
        <w:pStyle w:val="Tittel"/>
      </w:pPr>
    </w:p>
    <w:sectPr w:rsidR="00105B6D">
      <w:headerReference w:type="default" r:id="rId8"/>
      <w:pgSz w:w="11906" w:h="16838"/>
      <w:pgMar w:top="1922" w:right="1418"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C6C44" w14:textId="77777777" w:rsidR="0050028F" w:rsidRDefault="0050028F">
      <w:r>
        <w:separator/>
      </w:r>
    </w:p>
  </w:endnote>
  <w:endnote w:type="continuationSeparator" w:id="0">
    <w:p w14:paraId="4C7B7368" w14:textId="77777777" w:rsidR="0050028F" w:rsidRDefault="0050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96130" w14:textId="77777777" w:rsidR="0050028F" w:rsidRDefault="0050028F">
      <w:r>
        <w:separator/>
      </w:r>
    </w:p>
  </w:footnote>
  <w:footnote w:type="continuationSeparator" w:id="0">
    <w:p w14:paraId="6CCA5422" w14:textId="77777777" w:rsidR="0050028F" w:rsidRDefault="00500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E352" w14:textId="7CCA1EA0" w:rsidR="00D153F8" w:rsidRDefault="00D153F8">
    <w:pPr>
      <w:pStyle w:val="Topptekst"/>
      <w:tabs>
        <w:tab w:val="clear" w:pos="9072"/>
        <w:tab w:val="right" w:pos="8820"/>
      </w:tabs>
      <w:rPr>
        <w:sz w:val="20"/>
      </w:rPr>
    </w:pPr>
    <w:r>
      <w:rPr>
        <w:sz w:val="20"/>
      </w:rPr>
      <w:t>Statens vegvesen</w:t>
    </w:r>
    <w:r w:rsidR="00636292">
      <w:rPr>
        <w:sz w:val="20"/>
      </w:rPr>
      <w:t xml:space="preserve"> Drift og vedlikehold</w:t>
    </w:r>
    <w:r>
      <w:rPr>
        <w:sz w:val="20"/>
      </w:rPr>
      <w:tab/>
    </w:r>
    <w:r>
      <w:rPr>
        <w:sz w:val="20"/>
      </w:rPr>
      <w:tab/>
    </w:r>
    <w:r w:rsidR="009F6528">
      <w:rPr>
        <w:sz w:val="20"/>
      </w:rPr>
      <w:t>D2-</w:t>
    </w:r>
    <w:r w:rsidR="00105B6D">
      <w:rPr>
        <w:sz w:val="20"/>
      </w:rPr>
      <w:t>S22</w:t>
    </w:r>
    <w:r>
      <w:rPr>
        <w:sz w:val="20"/>
      </w:rPr>
      <w:t xml:space="preserve"> - </w:t>
    </w:r>
    <w:r>
      <w:rPr>
        <w:rStyle w:val="Sidetall"/>
        <w:sz w:val="20"/>
      </w:rPr>
      <w:fldChar w:fldCharType="begin"/>
    </w:r>
    <w:r>
      <w:rPr>
        <w:rStyle w:val="Sidetall"/>
        <w:sz w:val="20"/>
      </w:rPr>
      <w:instrText xml:space="preserve"> PAGE </w:instrText>
    </w:r>
    <w:r>
      <w:rPr>
        <w:rStyle w:val="Sidetall"/>
        <w:sz w:val="20"/>
      </w:rPr>
      <w:fldChar w:fldCharType="separate"/>
    </w:r>
    <w:r w:rsidR="00A55D70">
      <w:rPr>
        <w:rStyle w:val="Sidetall"/>
        <w:noProof/>
        <w:sz w:val="20"/>
      </w:rPr>
      <w:t>14</w:t>
    </w:r>
    <w:r>
      <w:rPr>
        <w:rStyle w:val="Sidetall"/>
        <w:sz w:val="20"/>
      </w:rPr>
      <w:fldChar w:fldCharType="end"/>
    </w:r>
  </w:p>
  <w:p w14:paraId="6DB680DA" w14:textId="72DE120B" w:rsidR="00D153F8" w:rsidRDefault="009D2A75">
    <w:pPr>
      <w:pStyle w:val="Topptekst"/>
      <w:rPr>
        <w:sz w:val="20"/>
      </w:rPr>
    </w:pPr>
    <w:r w:rsidRPr="0050028F">
      <w:rPr>
        <w:sz w:val="20"/>
        <w:highlight w:val="lightGray"/>
      </w:rPr>
      <w:t>XXXX</w:t>
    </w:r>
    <w:r w:rsidR="00D153F8" w:rsidRPr="0050028F">
      <w:rPr>
        <w:sz w:val="20"/>
        <w:highlight w:val="lightGray"/>
      </w:rPr>
      <w:t xml:space="preserve"> </w:t>
    </w:r>
    <w:proofErr w:type="spellStart"/>
    <w:r w:rsidR="00CA6D96" w:rsidRPr="0050028F">
      <w:rPr>
        <w:sz w:val="20"/>
        <w:highlight w:val="lightGray"/>
      </w:rPr>
      <w:t>Kontraktsnavn</w:t>
    </w:r>
    <w:proofErr w:type="spellEnd"/>
    <w:r w:rsidR="00CA6D96" w:rsidRPr="00D4608D">
      <w:rPr>
        <w:sz w:val="20"/>
      </w:rPr>
      <w:t xml:space="preserve"> 20</w:t>
    </w:r>
    <w:r w:rsidR="00B0261B" w:rsidRPr="00363932">
      <w:rPr>
        <w:sz w:val="20"/>
        <w:highlight w:val="lightGray"/>
      </w:rPr>
      <w:t>åå</w:t>
    </w:r>
    <w:r w:rsidR="00D153F8" w:rsidRPr="00D4608D">
      <w:rPr>
        <w:sz w:val="20"/>
      </w:rPr>
      <w:t>-</w:t>
    </w:r>
    <w:r w:rsidR="00B0261B" w:rsidRPr="00D4608D">
      <w:rPr>
        <w:sz w:val="20"/>
      </w:rPr>
      <w:t>20</w:t>
    </w:r>
    <w:r w:rsidR="00B0261B" w:rsidRPr="00363932">
      <w:rPr>
        <w:sz w:val="20"/>
        <w:highlight w:val="lightGray"/>
      </w:rPr>
      <w:t>åå</w:t>
    </w:r>
  </w:p>
  <w:p w14:paraId="0D7A10A7" w14:textId="77777777" w:rsidR="00D153F8" w:rsidRDefault="009D1CF3">
    <w:pPr>
      <w:pStyle w:val="Topptekst"/>
      <w:rPr>
        <w:b/>
        <w:bCs/>
        <w:sz w:val="20"/>
      </w:rPr>
    </w:pPr>
    <w:r>
      <w:rPr>
        <w:b/>
        <w:bCs/>
        <w:sz w:val="20"/>
      </w:rPr>
      <w:t>D2</w:t>
    </w:r>
    <w:r w:rsidR="00D153F8">
      <w:rPr>
        <w:b/>
        <w:bCs/>
        <w:sz w:val="20"/>
      </w:rPr>
      <w:t xml:space="preserve"> </w:t>
    </w:r>
    <w:r>
      <w:rPr>
        <w:b/>
        <w:bCs/>
        <w:sz w:val="20"/>
      </w:rPr>
      <w:t>Tegninger og supplerende dokumenter</w:t>
    </w:r>
  </w:p>
  <w:p w14:paraId="1EDD880C" w14:textId="158809FE" w:rsidR="00D153F8" w:rsidRDefault="009D1CF3">
    <w:pPr>
      <w:pStyle w:val="Topptekst"/>
      <w:pBdr>
        <w:bottom w:val="single" w:sz="4" w:space="1" w:color="auto"/>
      </w:pBdr>
      <w:tabs>
        <w:tab w:val="clear" w:pos="9072"/>
        <w:tab w:val="right" w:pos="8820"/>
      </w:tabs>
      <w:rPr>
        <w:b/>
        <w:bCs/>
        <w:sz w:val="20"/>
      </w:rPr>
    </w:pPr>
    <w:r>
      <w:rPr>
        <w:b/>
        <w:bCs/>
        <w:sz w:val="20"/>
      </w:rPr>
      <w:t>D2</w:t>
    </w:r>
    <w:r w:rsidR="00845841">
      <w:rPr>
        <w:b/>
        <w:bCs/>
        <w:sz w:val="20"/>
      </w:rPr>
      <w:t>-</w:t>
    </w:r>
    <w:r w:rsidR="00105B6D">
      <w:rPr>
        <w:b/>
        <w:bCs/>
        <w:sz w:val="20"/>
      </w:rPr>
      <w:t xml:space="preserve">S22 </w:t>
    </w:r>
    <w:r w:rsidR="00105B6D" w:rsidRPr="0050028F">
      <w:rPr>
        <w:b/>
        <w:bCs/>
        <w:sz w:val="20"/>
        <w:highlight w:val="lightGray"/>
      </w:rPr>
      <w:t>Eiendommer/driftsbygninger/lager/utstyr</w:t>
    </w:r>
    <w:r w:rsidR="00D153F8">
      <w:rPr>
        <w:b/>
        <w:bCs/>
        <w:sz w:val="20"/>
      </w:rPr>
      <w:tab/>
    </w:r>
    <w:r w:rsidR="00D153F8">
      <w:rPr>
        <w:b/>
        <w:bCs/>
        <w:sz w:val="20"/>
      </w:rPr>
      <w:tab/>
    </w:r>
    <w:r w:rsidR="00636292">
      <w:rPr>
        <w:sz w:val="20"/>
        <w:highlight w:val="lightGray"/>
      </w:rPr>
      <w:t>01.05.2024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E267AF8"/>
    <w:lvl w:ilvl="0">
      <w:numFmt w:val="decimal"/>
      <w:lvlText w:val="*"/>
      <w:lvlJc w:val="left"/>
    </w:lvl>
  </w:abstractNum>
  <w:abstractNum w:abstractNumId="1" w15:restartNumberingAfterBreak="0">
    <w:nsid w:val="001E1BB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224DA0"/>
    <w:multiLevelType w:val="hybridMultilevel"/>
    <w:tmpl w:val="6F162A36"/>
    <w:lvl w:ilvl="0" w:tplc="5464FE96">
      <w:start w:val="2"/>
      <w:numFmt w:val="lowerLetter"/>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03533B17"/>
    <w:multiLevelType w:val="hybridMultilevel"/>
    <w:tmpl w:val="4168A5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36A10"/>
    <w:multiLevelType w:val="hybridMultilevel"/>
    <w:tmpl w:val="D512B352"/>
    <w:lvl w:ilvl="0" w:tplc="47ECB0EC">
      <w:start w:val="5"/>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400DC7"/>
    <w:multiLevelType w:val="singleLevel"/>
    <w:tmpl w:val="771256A6"/>
    <w:lvl w:ilvl="0">
      <w:start w:val="5"/>
      <w:numFmt w:val="decimal"/>
      <w:lvlText w:val="%1."/>
      <w:lvlJc w:val="left"/>
      <w:pPr>
        <w:tabs>
          <w:tab w:val="num" w:pos="570"/>
        </w:tabs>
        <w:ind w:left="570" w:hanging="570"/>
      </w:pPr>
      <w:rPr>
        <w:rFonts w:hint="default"/>
      </w:rPr>
    </w:lvl>
  </w:abstractNum>
  <w:abstractNum w:abstractNumId="6" w15:restartNumberingAfterBreak="0">
    <w:nsid w:val="08223FF4"/>
    <w:multiLevelType w:val="singleLevel"/>
    <w:tmpl w:val="7EB689DA"/>
    <w:lvl w:ilvl="0">
      <w:start w:val="1"/>
      <w:numFmt w:val="decimal"/>
      <w:lvlText w:val="%1"/>
      <w:lvlJc w:val="left"/>
      <w:pPr>
        <w:tabs>
          <w:tab w:val="num" w:pos="582"/>
        </w:tabs>
        <w:ind w:left="582" w:hanging="360"/>
      </w:pPr>
      <w:rPr>
        <w:rFonts w:hint="default"/>
      </w:rPr>
    </w:lvl>
  </w:abstractNum>
  <w:abstractNum w:abstractNumId="7" w15:restartNumberingAfterBreak="0">
    <w:nsid w:val="0D775235"/>
    <w:multiLevelType w:val="multilevel"/>
    <w:tmpl w:val="1918F0D2"/>
    <w:lvl w:ilvl="0">
      <w:start w:val="2"/>
      <w:numFmt w:val="decimal"/>
      <w:lvlText w:val="%1"/>
      <w:lvlJc w:val="left"/>
      <w:pPr>
        <w:tabs>
          <w:tab w:val="num" w:pos="360"/>
        </w:tabs>
        <w:ind w:left="360" w:hanging="360"/>
      </w:pPr>
      <w:rPr>
        <w:rFonts w:hint="default"/>
        <w:i/>
        <w:sz w:val="24"/>
      </w:rPr>
    </w:lvl>
    <w:lvl w:ilvl="1">
      <w:start w:val="1"/>
      <w:numFmt w:val="decimal"/>
      <w:lvlText w:val="%1.%2"/>
      <w:lvlJc w:val="left"/>
      <w:pPr>
        <w:tabs>
          <w:tab w:val="num" w:pos="360"/>
        </w:tabs>
        <w:ind w:left="360" w:hanging="360"/>
      </w:pPr>
      <w:rPr>
        <w:rFonts w:hint="default"/>
        <w:i/>
        <w:sz w:val="24"/>
      </w:rPr>
    </w:lvl>
    <w:lvl w:ilvl="2">
      <w:start w:val="1"/>
      <w:numFmt w:val="decimal"/>
      <w:lvlText w:val="%1.%2.%3"/>
      <w:lvlJc w:val="left"/>
      <w:pPr>
        <w:tabs>
          <w:tab w:val="num" w:pos="720"/>
        </w:tabs>
        <w:ind w:left="720" w:hanging="720"/>
      </w:pPr>
      <w:rPr>
        <w:rFonts w:hint="default"/>
        <w:i/>
        <w:sz w:val="24"/>
      </w:rPr>
    </w:lvl>
    <w:lvl w:ilvl="3">
      <w:start w:val="1"/>
      <w:numFmt w:val="decimal"/>
      <w:lvlText w:val="%1.%2.%3.%4"/>
      <w:lvlJc w:val="left"/>
      <w:pPr>
        <w:tabs>
          <w:tab w:val="num" w:pos="720"/>
        </w:tabs>
        <w:ind w:left="720" w:hanging="720"/>
      </w:pPr>
      <w:rPr>
        <w:rFonts w:hint="default"/>
        <w:i/>
        <w:sz w:val="24"/>
      </w:rPr>
    </w:lvl>
    <w:lvl w:ilvl="4">
      <w:start w:val="1"/>
      <w:numFmt w:val="decimal"/>
      <w:lvlText w:val="%1.%2.%3.%4.%5"/>
      <w:lvlJc w:val="left"/>
      <w:pPr>
        <w:tabs>
          <w:tab w:val="num" w:pos="1080"/>
        </w:tabs>
        <w:ind w:left="1080" w:hanging="1080"/>
      </w:pPr>
      <w:rPr>
        <w:rFonts w:hint="default"/>
        <w:i/>
        <w:sz w:val="24"/>
      </w:rPr>
    </w:lvl>
    <w:lvl w:ilvl="5">
      <w:start w:val="1"/>
      <w:numFmt w:val="decimal"/>
      <w:lvlText w:val="%1.%2.%3.%4.%5.%6"/>
      <w:lvlJc w:val="left"/>
      <w:pPr>
        <w:tabs>
          <w:tab w:val="num" w:pos="1080"/>
        </w:tabs>
        <w:ind w:left="1080" w:hanging="1080"/>
      </w:pPr>
      <w:rPr>
        <w:rFonts w:hint="default"/>
        <w:i/>
        <w:sz w:val="24"/>
      </w:rPr>
    </w:lvl>
    <w:lvl w:ilvl="6">
      <w:start w:val="1"/>
      <w:numFmt w:val="decimal"/>
      <w:lvlText w:val="%1.%2.%3.%4.%5.%6.%7"/>
      <w:lvlJc w:val="left"/>
      <w:pPr>
        <w:tabs>
          <w:tab w:val="num" w:pos="1440"/>
        </w:tabs>
        <w:ind w:left="1440" w:hanging="1440"/>
      </w:pPr>
      <w:rPr>
        <w:rFonts w:hint="default"/>
        <w:i/>
        <w:sz w:val="24"/>
      </w:rPr>
    </w:lvl>
    <w:lvl w:ilvl="7">
      <w:start w:val="1"/>
      <w:numFmt w:val="decimal"/>
      <w:lvlText w:val="%1.%2.%3.%4.%5.%6.%7.%8"/>
      <w:lvlJc w:val="left"/>
      <w:pPr>
        <w:tabs>
          <w:tab w:val="num" w:pos="1440"/>
        </w:tabs>
        <w:ind w:left="1440" w:hanging="1440"/>
      </w:pPr>
      <w:rPr>
        <w:rFonts w:hint="default"/>
        <w:i/>
        <w:sz w:val="24"/>
      </w:rPr>
    </w:lvl>
    <w:lvl w:ilvl="8">
      <w:start w:val="1"/>
      <w:numFmt w:val="decimal"/>
      <w:lvlText w:val="%1.%2.%3.%4.%5.%6.%7.%8.%9"/>
      <w:lvlJc w:val="left"/>
      <w:pPr>
        <w:tabs>
          <w:tab w:val="num" w:pos="1440"/>
        </w:tabs>
        <w:ind w:left="1440" w:hanging="1440"/>
      </w:pPr>
      <w:rPr>
        <w:rFonts w:hint="default"/>
        <w:i/>
        <w:sz w:val="24"/>
      </w:rPr>
    </w:lvl>
  </w:abstractNum>
  <w:abstractNum w:abstractNumId="8" w15:restartNumberingAfterBreak="0">
    <w:nsid w:val="108E3D1D"/>
    <w:multiLevelType w:val="hybridMultilevel"/>
    <w:tmpl w:val="5E0E94EC"/>
    <w:lvl w:ilvl="0" w:tplc="D22C5E90">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C071B"/>
    <w:multiLevelType w:val="hybridMultilevel"/>
    <w:tmpl w:val="A04E5A5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154B14"/>
    <w:multiLevelType w:val="singleLevel"/>
    <w:tmpl w:val="F8268EF8"/>
    <w:lvl w:ilvl="0">
      <w:start w:val="1"/>
      <w:numFmt w:val="decimal"/>
      <w:lvlText w:val="%1."/>
      <w:lvlJc w:val="left"/>
      <w:pPr>
        <w:tabs>
          <w:tab w:val="num" w:pos="705"/>
        </w:tabs>
        <w:ind w:left="705" w:hanging="705"/>
      </w:pPr>
      <w:rPr>
        <w:rFonts w:hint="default"/>
      </w:rPr>
    </w:lvl>
  </w:abstractNum>
  <w:abstractNum w:abstractNumId="11" w15:restartNumberingAfterBreak="0">
    <w:nsid w:val="1F4A079F"/>
    <w:multiLevelType w:val="multilevel"/>
    <w:tmpl w:val="8212554A"/>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2" w15:restartNumberingAfterBreak="0">
    <w:nsid w:val="208F573A"/>
    <w:multiLevelType w:val="multilevel"/>
    <w:tmpl w:val="1136885A"/>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9C3DA6"/>
    <w:multiLevelType w:val="hybridMultilevel"/>
    <w:tmpl w:val="8A823B5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5C4B"/>
    <w:multiLevelType w:val="hybridMultilevel"/>
    <w:tmpl w:val="E9EEDB0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36E953A6"/>
    <w:multiLevelType w:val="hybridMultilevel"/>
    <w:tmpl w:val="683C2C46"/>
    <w:lvl w:ilvl="0" w:tplc="31863602">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A3B4E"/>
    <w:multiLevelType w:val="hybridMultilevel"/>
    <w:tmpl w:val="C13CD4F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6676D4"/>
    <w:multiLevelType w:val="singleLevel"/>
    <w:tmpl w:val="5504D682"/>
    <w:lvl w:ilvl="0">
      <w:start w:val="1"/>
      <w:numFmt w:val="bullet"/>
      <w:lvlText w:val="-"/>
      <w:lvlJc w:val="left"/>
      <w:pPr>
        <w:tabs>
          <w:tab w:val="num" w:pos="360"/>
        </w:tabs>
        <w:ind w:left="360" w:hanging="360"/>
      </w:pPr>
      <w:rPr>
        <w:rFonts w:hint="default"/>
        <w:i w:val="0"/>
      </w:rPr>
    </w:lvl>
  </w:abstractNum>
  <w:abstractNum w:abstractNumId="18" w15:restartNumberingAfterBreak="0">
    <w:nsid w:val="40013A5E"/>
    <w:multiLevelType w:val="hybridMultilevel"/>
    <w:tmpl w:val="ACF011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0312A"/>
    <w:multiLevelType w:val="hybridMultilevel"/>
    <w:tmpl w:val="C94C0B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34C02"/>
    <w:multiLevelType w:val="hybridMultilevel"/>
    <w:tmpl w:val="C8F4F24C"/>
    <w:lvl w:ilvl="0" w:tplc="04140001">
      <w:start w:val="1"/>
      <w:numFmt w:val="bullet"/>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cs="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cs="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cs="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49A515F3"/>
    <w:multiLevelType w:val="hybridMultilevel"/>
    <w:tmpl w:val="A5FA14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C8664C5"/>
    <w:multiLevelType w:val="hybridMultilevel"/>
    <w:tmpl w:val="5E0E94EC"/>
    <w:lvl w:ilvl="0" w:tplc="0409000F">
      <w:start w:val="1"/>
      <w:numFmt w:val="decimal"/>
      <w:lvlText w:val="%1."/>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07D7D"/>
    <w:multiLevelType w:val="singleLevel"/>
    <w:tmpl w:val="0414000F"/>
    <w:lvl w:ilvl="0">
      <w:start w:val="14"/>
      <w:numFmt w:val="decimal"/>
      <w:lvlText w:val="%1."/>
      <w:lvlJc w:val="left"/>
      <w:pPr>
        <w:tabs>
          <w:tab w:val="num" w:pos="360"/>
        </w:tabs>
        <w:ind w:left="360" w:hanging="360"/>
      </w:pPr>
      <w:rPr>
        <w:rFonts w:hint="default"/>
      </w:rPr>
    </w:lvl>
  </w:abstractNum>
  <w:abstractNum w:abstractNumId="24" w15:restartNumberingAfterBreak="0">
    <w:nsid w:val="5CB132E6"/>
    <w:multiLevelType w:val="singleLevel"/>
    <w:tmpl w:val="5504D682"/>
    <w:lvl w:ilvl="0">
      <w:start w:val="1"/>
      <w:numFmt w:val="bullet"/>
      <w:lvlText w:val="-"/>
      <w:lvlJc w:val="left"/>
      <w:pPr>
        <w:tabs>
          <w:tab w:val="num" w:pos="360"/>
        </w:tabs>
        <w:ind w:left="360" w:hanging="360"/>
      </w:pPr>
      <w:rPr>
        <w:rFonts w:hint="default"/>
        <w:i w:val="0"/>
      </w:rPr>
    </w:lvl>
  </w:abstractNum>
  <w:abstractNum w:abstractNumId="25" w15:restartNumberingAfterBreak="0">
    <w:nsid w:val="67307AF5"/>
    <w:multiLevelType w:val="hybridMultilevel"/>
    <w:tmpl w:val="B0BCCE86"/>
    <w:lvl w:ilvl="0" w:tplc="04140001">
      <w:start w:val="1"/>
      <w:numFmt w:val="bullet"/>
      <w:lvlText w:val=""/>
      <w:lvlJc w:val="left"/>
      <w:pPr>
        <w:ind w:left="218" w:hanging="360"/>
      </w:pPr>
      <w:rPr>
        <w:rFonts w:ascii="Symbol" w:hAnsi="Symbol" w:hint="default"/>
      </w:rPr>
    </w:lvl>
    <w:lvl w:ilvl="1" w:tplc="04140003" w:tentative="1">
      <w:start w:val="1"/>
      <w:numFmt w:val="bullet"/>
      <w:lvlText w:val="o"/>
      <w:lvlJc w:val="left"/>
      <w:pPr>
        <w:ind w:left="938" w:hanging="360"/>
      </w:pPr>
      <w:rPr>
        <w:rFonts w:ascii="Courier New" w:hAnsi="Courier New" w:cs="Courier New" w:hint="default"/>
      </w:rPr>
    </w:lvl>
    <w:lvl w:ilvl="2" w:tplc="04140005" w:tentative="1">
      <w:start w:val="1"/>
      <w:numFmt w:val="bullet"/>
      <w:lvlText w:val=""/>
      <w:lvlJc w:val="left"/>
      <w:pPr>
        <w:ind w:left="1658" w:hanging="360"/>
      </w:pPr>
      <w:rPr>
        <w:rFonts w:ascii="Wingdings" w:hAnsi="Wingdings" w:hint="default"/>
      </w:rPr>
    </w:lvl>
    <w:lvl w:ilvl="3" w:tplc="04140001" w:tentative="1">
      <w:start w:val="1"/>
      <w:numFmt w:val="bullet"/>
      <w:lvlText w:val=""/>
      <w:lvlJc w:val="left"/>
      <w:pPr>
        <w:ind w:left="2378" w:hanging="360"/>
      </w:pPr>
      <w:rPr>
        <w:rFonts w:ascii="Symbol" w:hAnsi="Symbol" w:hint="default"/>
      </w:rPr>
    </w:lvl>
    <w:lvl w:ilvl="4" w:tplc="04140003" w:tentative="1">
      <w:start w:val="1"/>
      <w:numFmt w:val="bullet"/>
      <w:lvlText w:val="o"/>
      <w:lvlJc w:val="left"/>
      <w:pPr>
        <w:ind w:left="3098" w:hanging="360"/>
      </w:pPr>
      <w:rPr>
        <w:rFonts w:ascii="Courier New" w:hAnsi="Courier New" w:cs="Courier New" w:hint="default"/>
      </w:rPr>
    </w:lvl>
    <w:lvl w:ilvl="5" w:tplc="04140005" w:tentative="1">
      <w:start w:val="1"/>
      <w:numFmt w:val="bullet"/>
      <w:lvlText w:val=""/>
      <w:lvlJc w:val="left"/>
      <w:pPr>
        <w:ind w:left="3818" w:hanging="360"/>
      </w:pPr>
      <w:rPr>
        <w:rFonts w:ascii="Wingdings" w:hAnsi="Wingdings" w:hint="default"/>
      </w:rPr>
    </w:lvl>
    <w:lvl w:ilvl="6" w:tplc="04140001" w:tentative="1">
      <w:start w:val="1"/>
      <w:numFmt w:val="bullet"/>
      <w:lvlText w:val=""/>
      <w:lvlJc w:val="left"/>
      <w:pPr>
        <w:ind w:left="4538" w:hanging="360"/>
      </w:pPr>
      <w:rPr>
        <w:rFonts w:ascii="Symbol" w:hAnsi="Symbol" w:hint="default"/>
      </w:rPr>
    </w:lvl>
    <w:lvl w:ilvl="7" w:tplc="04140003" w:tentative="1">
      <w:start w:val="1"/>
      <w:numFmt w:val="bullet"/>
      <w:lvlText w:val="o"/>
      <w:lvlJc w:val="left"/>
      <w:pPr>
        <w:ind w:left="5258" w:hanging="360"/>
      </w:pPr>
      <w:rPr>
        <w:rFonts w:ascii="Courier New" w:hAnsi="Courier New" w:cs="Courier New" w:hint="default"/>
      </w:rPr>
    </w:lvl>
    <w:lvl w:ilvl="8" w:tplc="04140005" w:tentative="1">
      <w:start w:val="1"/>
      <w:numFmt w:val="bullet"/>
      <w:lvlText w:val=""/>
      <w:lvlJc w:val="left"/>
      <w:pPr>
        <w:ind w:left="5978" w:hanging="360"/>
      </w:pPr>
      <w:rPr>
        <w:rFonts w:ascii="Wingdings" w:hAnsi="Wingdings" w:hint="default"/>
      </w:rPr>
    </w:lvl>
  </w:abstractNum>
  <w:abstractNum w:abstractNumId="26" w15:restartNumberingAfterBreak="0">
    <w:nsid w:val="67683F20"/>
    <w:multiLevelType w:val="singleLevel"/>
    <w:tmpl w:val="5504D682"/>
    <w:lvl w:ilvl="0">
      <w:start w:val="1"/>
      <w:numFmt w:val="bullet"/>
      <w:lvlText w:val="-"/>
      <w:lvlJc w:val="left"/>
      <w:pPr>
        <w:tabs>
          <w:tab w:val="num" w:pos="360"/>
        </w:tabs>
        <w:ind w:left="360" w:hanging="360"/>
      </w:pPr>
      <w:rPr>
        <w:rFonts w:hint="default"/>
        <w:i w:val="0"/>
      </w:rPr>
    </w:lvl>
  </w:abstractNum>
  <w:abstractNum w:abstractNumId="27" w15:restartNumberingAfterBreak="0">
    <w:nsid w:val="686C43D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16C1F4D"/>
    <w:multiLevelType w:val="hybridMultilevel"/>
    <w:tmpl w:val="8B42C81E"/>
    <w:lvl w:ilvl="0" w:tplc="1C52E988">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E47BDB"/>
    <w:multiLevelType w:val="singleLevel"/>
    <w:tmpl w:val="5504D682"/>
    <w:lvl w:ilvl="0">
      <w:start w:val="1"/>
      <w:numFmt w:val="bullet"/>
      <w:lvlText w:val="-"/>
      <w:lvlJc w:val="left"/>
      <w:pPr>
        <w:tabs>
          <w:tab w:val="num" w:pos="360"/>
        </w:tabs>
        <w:ind w:left="360" w:hanging="360"/>
      </w:pPr>
      <w:rPr>
        <w:rFonts w:hint="default"/>
        <w:i w:val="0"/>
      </w:rPr>
    </w:lvl>
  </w:abstractNum>
  <w:abstractNum w:abstractNumId="30" w15:restartNumberingAfterBreak="0">
    <w:nsid w:val="7C2E5621"/>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405347031">
    <w:abstractNumId w:val="12"/>
  </w:num>
  <w:num w:numId="2" w16cid:durableId="1130053526">
    <w:abstractNumId w:val="17"/>
  </w:num>
  <w:num w:numId="3" w16cid:durableId="667516882">
    <w:abstractNumId w:val="29"/>
  </w:num>
  <w:num w:numId="4" w16cid:durableId="690451768">
    <w:abstractNumId w:val="24"/>
  </w:num>
  <w:num w:numId="5" w16cid:durableId="1256478386">
    <w:abstractNumId w:val="26"/>
  </w:num>
  <w:num w:numId="6" w16cid:durableId="905996088">
    <w:abstractNumId w:val="1"/>
  </w:num>
  <w:num w:numId="7" w16cid:durableId="304555507">
    <w:abstractNumId w:val="11"/>
  </w:num>
  <w:num w:numId="8" w16cid:durableId="2010670892">
    <w:abstractNumId w:val="7"/>
  </w:num>
  <w:num w:numId="9" w16cid:durableId="1540314743">
    <w:abstractNumId w:val="30"/>
  </w:num>
  <w:num w:numId="10" w16cid:durableId="2073190780">
    <w:abstractNumId w:val="27"/>
  </w:num>
  <w:num w:numId="11" w16cid:durableId="1845508505">
    <w:abstractNumId w:val="4"/>
  </w:num>
  <w:num w:numId="12" w16cid:durableId="1760442836">
    <w:abstractNumId w:val="8"/>
  </w:num>
  <w:num w:numId="13" w16cid:durableId="2093814801">
    <w:abstractNumId w:val="22"/>
  </w:num>
  <w:num w:numId="14" w16cid:durableId="595746251">
    <w:abstractNumId w:val="15"/>
  </w:num>
  <w:num w:numId="15" w16cid:durableId="1372806825">
    <w:abstractNumId w:val="2"/>
  </w:num>
  <w:num w:numId="16" w16cid:durableId="727532629">
    <w:abstractNumId w:val="28"/>
  </w:num>
  <w:num w:numId="17" w16cid:durableId="26793154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388259829">
    <w:abstractNumId w:val="6"/>
  </w:num>
  <w:num w:numId="19" w16cid:durableId="1390152940">
    <w:abstractNumId w:val="13"/>
  </w:num>
  <w:num w:numId="20" w16cid:durableId="1586453990">
    <w:abstractNumId w:val="18"/>
  </w:num>
  <w:num w:numId="21" w16cid:durableId="372195936">
    <w:abstractNumId w:val="9"/>
  </w:num>
  <w:num w:numId="22" w16cid:durableId="1305817609">
    <w:abstractNumId w:val="3"/>
  </w:num>
  <w:num w:numId="23" w16cid:durableId="1720325977">
    <w:abstractNumId w:val="19"/>
  </w:num>
  <w:num w:numId="24" w16cid:durableId="1079906540">
    <w:abstractNumId w:val="16"/>
  </w:num>
  <w:num w:numId="25" w16cid:durableId="2015447699">
    <w:abstractNumId w:val="10"/>
  </w:num>
  <w:num w:numId="26" w16cid:durableId="2101293898">
    <w:abstractNumId w:val="5"/>
  </w:num>
  <w:num w:numId="27" w16cid:durableId="704017504">
    <w:abstractNumId w:val="23"/>
  </w:num>
  <w:num w:numId="28" w16cid:durableId="482620288">
    <w:abstractNumId w:val="20"/>
  </w:num>
  <w:num w:numId="29" w16cid:durableId="600769608">
    <w:abstractNumId w:val="25"/>
  </w:num>
  <w:num w:numId="30" w16cid:durableId="601572081">
    <w:abstractNumId w:val="21"/>
  </w:num>
  <w:num w:numId="31" w16cid:durableId="1041056969">
    <w:abstractNumId w:val="14"/>
  </w:num>
  <w:num w:numId="32" w16cid:durableId="16680232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5974119">
    <w:abstractNumId w:val="11"/>
  </w:num>
  <w:num w:numId="34" w16cid:durableId="69981918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087B"/>
    <w:rsid w:val="00010D26"/>
    <w:rsid w:val="0001699E"/>
    <w:rsid w:val="00020258"/>
    <w:rsid w:val="00022EC8"/>
    <w:rsid w:val="00032084"/>
    <w:rsid w:val="0003279A"/>
    <w:rsid w:val="00037F6B"/>
    <w:rsid w:val="0004328E"/>
    <w:rsid w:val="0005193E"/>
    <w:rsid w:val="00051AC3"/>
    <w:rsid w:val="0005516D"/>
    <w:rsid w:val="000603BD"/>
    <w:rsid w:val="00061747"/>
    <w:rsid w:val="00063091"/>
    <w:rsid w:val="00063FF5"/>
    <w:rsid w:val="00071B18"/>
    <w:rsid w:val="0007282E"/>
    <w:rsid w:val="000B216A"/>
    <w:rsid w:val="000B5A2C"/>
    <w:rsid w:val="000C0E03"/>
    <w:rsid w:val="000C6D24"/>
    <w:rsid w:val="000D7AF8"/>
    <w:rsid w:val="000E60EE"/>
    <w:rsid w:val="000F0186"/>
    <w:rsid w:val="000F67F5"/>
    <w:rsid w:val="00105B6D"/>
    <w:rsid w:val="00111388"/>
    <w:rsid w:val="001174A8"/>
    <w:rsid w:val="0012338D"/>
    <w:rsid w:val="00125846"/>
    <w:rsid w:val="001606D9"/>
    <w:rsid w:val="001A3D4A"/>
    <w:rsid w:val="001F3291"/>
    <w:rsid w:val="00201D60"/>
    <w:rsid w:val="002118AD"/>
    <w:rsid w:val="002126AF"/>
    <w:rsid w:val="002169FB"/>
    <w:rsid w:val="0022612E"/>
    <w:rsid w:val="00231EE4"/>
    <w:rsid w:val="00231F1F"/>
    <w:rsid w:val="00251FE6"/>
    <w:rsid w:val="0025656D"/>
    <w:rsid w:val="00260F05"/>
    <w:rsid w:val="00267B41"/>
    <w:rsid w:val="002739CB"/>
    <w:rsid w:val="00275821"/>
    <w:rsid w:val="00277E98"/>
    <w:rsid w:val="00283F97"/>
    <w:rsid w:val="00293720"/>
    <w:rsid w:val="002A0444"/>
    <w:rsid w:val="002A0995"/>
    <w:rsid w:val="002A4C5C"/>
    <w:rsid w:val="002B5B61"/>
    <w:rsid w:val="002D0C1C"/>
    <w:rsid w:val="002E4E6E"/>
    <w:rsid w:val="002E5429"/>
    <w:rsid w:val="002E7CEC"/>
    <w:rsid w:val="002F0DBA"/>
    <w:rsid w:val="002F11DE"/>
    <w:rsid w:val="00300258"/>
    <w:rsid w:val="00302EA2"/>
    <w:rsid w:val="00303D61"/>
    <w:rsid w:val="00306262"/>
    <w:rsid w:val="00363932"/>
    <w:rsid w:val="00376283"/>
    <w:rsid w:val="00376518"/>
    <w:rsid w:val="00380C8A"/>
    <w:rsid w:val="00386B2C"/>
    <w:rsid w:val="003927BC"/>
    <w:rsid w:val="0039381A"/>
    <w:rsid w:val="00397720"/>
    <w:rsid w:val="003A6A09"/>
    <w:rsid w:val="003B22D0"/>
    <w:rsid w:val="003B3512"/>
    <w:rsid w:val="003C0FD5"/>
    <w:rsid w:val="003E401C"/>
    <w:rsid w:val="003E51B2"/>
    <w:rsid w:val="003E6151"/>
    <w:rsid w:val="003F27B3"/>
    <w:rsid w:val="003F4648"/>
    <w:rsid w:val="00412077"/>
    <w:rsid w:val="0041364D"/>
    <w:rsid w:val="0042024D"/>
    <w:rsid w:val="004202CB"/>
    <w:rsid w:val="00442C6B"/>
    <w:rsid w:val="00444315"/>
    <w:rsid w:val="00444F9A"/>
    <w:rsid w:val="00447A73"/>
    <w:rsid w:val="004502AE"/>
    <w:rsid w:val="00451445"/>
    <w:rsid w:val="00462402"/>
    <w:rsid w:val="00467626"/>
    <w:rsid w:val="00470786"/>
    <w:rsid w:val="0048145E"/>
    <w:rsid w:val="0048362A"/>
    <w:rsid w:val="00487307"/>
    <w:rsid w:val="004929AA"/>
    <w:rsid w:val="00494555"/>
    <w:rsid w:val="004948D3"/>
    <w:rsid w:val="0049659B"/>
    <w:rsid w:val="00497152"/>
    <w:rsid w:val="004C21C8"/>
    <w:rsid w:val="004C3A6E"/>
    <w:rsid w:val="004F0F45"/>
    <w:rsid w:val="0050028F"/>
    <w:rsid w:val="005111E0"/>
    <w:rsid w:val="00514040"/>
    <w:rsid w:val="0052265D"/>
    <w:rsid w:val="0053250C"/>
    <w:rsid w:val="0053571F"/>
    <w:rsid w:val="00536869"/>
    <w:rsid w:val="0055101B"/>
    <w:rsid w:val="0055316B"/>
    <w:rsid w:val="00557917"/>
    <w:rsid w:val="00557F61"/>
    <w:rsid w:val="00563635"/>
    <w:rsid w:val="00585D04"/>
    <w:rsid w:val="005930E2"/>
    <w:rsid w:val="00596D99"/>
    <w:rsid w:val="005A013F"/>
    <w:rsid w:val="005C0770"/>
    <w:rsid w:val="005C6DBD"/>
    <w:rsid w:val="005D63F5"/>
    <w:rsid w:val="005F627E"/>
    <w:rsid w:val="00601E1D"/>
    <w:rsid w:val="00616670"/>
    <w:rsid w:val="0061750D"/>
    <w:rsid w:val="0061776B"/>
    <w:rsid w:val="00623350"/>
    <w:rsid w:val="00635F7B"/>
    <w:rsid w:val="00636292"/>
    <w:rsid w:val="006460CC"/>
    <w:rsid w:val="00662FE0"/>
    <w:rsid w:val="00666BA2"/>
    <w:rsid w:val="006714DD"/>
    <w:rsid w:val="006749EE"/>
    <w:rsid w:val="00676F28"/>
    <w:rsid w:val="006A168C"/>
    <w:rsid w:val="006A75BE"/>
    <w:rsid w:val="006B21E2"/>
    <w:rsid w:val="006B6C90"/>
    <w:rsid w:val="006B6DF7"/>
    <w:rsid w:val="006C2876"/>
    <w:rsid w:val="006C391E"/>
    <w:rsid w:val="006C6745"/>
    <w:rsid w:val="006C6ABE"/>
    <w:rsid w:val="006E0CEE"/>
    <w:rsid w:val="006F5099"/>
    <w:rsid w:val="007031CB"/>
    <w:rsid w:val="007077F9"/>
    <w:rsid w:val="00707C08"/>
    <w:rsid w:val="00715B40"/>
    <w:rsid w:val="00727F32"/>
    <w:rsid w:val="007475D6"/>
    <w:rsid w:val="00767D4B"/>
    <w:rsid w:val="00771739"/>
    <w:rsid w:val="007718B7"/>
    <w:rsid w:val="00776DA8"/>
    <w:rsid w:val="00795253"/>
    <w:rsid w:val="007A144F"/>
    <w:rsid w:val="007A3707"/>
    <w:rsid w:val="007B24E0"/>
    <w:rsid w:val="007B5410"/>
    <w:rsid w:val="007B5BEE"/>
    <w:rsid w:val="007B5F19"/>
    <w:rsid w:val="007B7F67"/>
    <w:rsid w:val="007C4CE8"/>
    <w:rsid w:val="007C614A"/>
    <w:rsid w:val="007E6395"/>
    <w:rsid w:val="007F0E60"/>
    <w:rsid w:val="007F342E"/>
    <w:rsid w:val="00815B66"/>
    <w:rsid w:val="00821429"/>
    <w:rsid w:val="0082456D"/>
    <w:rsid w:val="00830C2D"/>
    <w:rsid w:val="008407E6"/>
    <w:rsid w:val="00841183"/>
    <w:rsid w:val="00845841"/>
    <w:rsid w:val="008600E6"/>
    <w:rsid w:val="00867620"/>
    <w:rsid w:val="008753C6"/>
    <w:rsid w:val="0087769F"/>
    <w:rsid w:val="00887348"/>
    <w:rsid w:val="008B0464"/>
    <w:rsid w:val="008B12DC"/>
    <w:rsid w:val="008B7312"/>
    <w:rsid w:val="008C4019"/>
    <w:rsid w:val="008C7A81"/>
    <w:rsid w:val="008E172A"/>
    <w:rsid w:val="008F21D6"/>
    <w:rsid w:val="009007C2"/>
    <w:rsid w:val="00900BE7"/>
    <w:rsid w:val="00905020"/>
    <w:rsid w:val="00906823"/>
    <w:rsid w:val="00910333"/>
    <w:rsid w:val="00927761"/>
    <w:rsid w:val="00936008"/>
    <w:rsid w:val="009372F3"/>
    <w:rsid w:val="00944288"/>
    <w:rsid w:val="00950312"/>
    <w:rsid w:val="009534B6"/>
    <w:rsid w:val="00957BFA"/>
    <w:rsid w:val="0096003F"/>
    <w:rsid w:val="009732D5"/>
    <w:rsid w:val="00975796"/>
    <w:rsid w:val="0098152E"/>
    <w:rsid w:val="00987D6C"/>
    <w:rsid w:val="009D1CF3"/>
    <w:rsid w:val="009D2A75"/>
    <w:rsid w:val="009F3A67"/>
    <w:rsid w:val="009F53A2"/>
    <w:rsid w:val="009F6528"/>
    <w:rsid w:val="00A00934"/>
    <w:rsid w:val="00A124E7"/>
    <w:rsid w:val="00A13047"/>
    <w:rsid w:val="00A17D0A"/>
    <w:rsid w:val="00A22BEE"/>
    <w:rsid w:val="00A32105"/>
    <w:rsid w:val="00A35F3A"/>
    <w:rsid w:val="00A437E7"/>
    <w:rsid w:val="00A44383"/>
    <w:rsid w:val="00A52F1F"/>
    <w:rsid w:val="00A55D70"/>
    <w:rsid w:val="00A62751"/>
    <w:rsid w:val="00A65DAD"/>
    <w:rsid w:val="00A720CF"/>
    <w:rsid w:val="00A73171"/>
    <w:rsid w:val="00A761E4"/>
    <w:rsid w:val="00A800C3"/>
    <w:rsid w:val="00A8036B"/>
    <w:rsid w:val="00A82611"/>
    <w:rsid w:val="00A95418"/>
    <w:rsid w:val="00A95B1E"/>
    <w:rsid w:val="00AA11E3"/>
    <w:rsid w:val="00AA5DE2"/>
    <w:rsid w:val="00AB694B"/>
    <w:rsid w:val="00AB79DA"/>
    <w:rsid w:val="00AC7BDC"/>
    <w:rsid w:val="00AD2752"/>
    <w:rsid w:val="00AD3438"/>
    <w:rsid w:val="00AE15FD"/>
    <w:rsid w:val="00AE1FD0"/>
    <w:rsid w:val="00AE4379"/>
    <w:rsid w:val="00AF1A4D"/>
    <w:rsid w:val="00B00DAE"/>
    <w:rsid w:val="00B01FF9"/>
    <w:rsid w:val="00B02549"/>
    <w:rsid w:val="00B0261B"/>
    <w:rsid w:val="00B12FAB"/>
    <w:rsid w:val="00B2131F"/>
    <w:rsid w:val="00B424F4"/>
    <w:rsid w:val="00B428D3"/>
    <w:rsid w:val="00B455D9"/>
    <w:rsid w:val="00B70645"/>
    <w:rsid w:val="00B725BD"/>
    <w:rsid w:val="00B92517"/>
    <w:rsid w:val="00B952A5"/>
    <w:rsid w:val="00B96BB7"/>
    <w:rsid w:val="00B97B3C"/>
    <w:rsid w:val="00BA087B"/>
    <w:rsid w:val="00BE7789"/>
    <w:rsid w:val="00C102D6"/>
    <w:rsid w:val="00C10475"/>
    <w:rsid w:val="00C114BE"/>
    <w:rsid w:val="00C13701"/>
    <w:rsid w:val="00C20E89"/>
    <w:rsid w:val="00C243ED"/>
    <w:rsid w:val="00C2488C"/>
    <w:rsid w:val="00C320A4"/>
    <w:rsid w:val="00C330E6"/>
    <w:rsid w:val="00C340DF"/>
    <w:rsid w:val="00C34EFB"/>
    <w:rsid w:val="00C409B4"/>
    <w:rsid w:val="00C40CE4"/>
    <w:rsid w:val="00C40E48"/>
    <w:rsid w:val="00C43C9B"/>
    <w:rsid w:val="00C73E08"/>
    <w:rsid w:val="00C76585"/>
    <w:rsid w:val="00C76ED2"/>
    <w:rsid w:val="00C95919"/>
    <w:rsid w:val="00C97764"/>
    <w:rsid w:val="00CA6D96"/>
    <w:rsid w:val="00CC0C01"/>
    <w:rsid w:val="00CC6087"/>
    <w:rsid w:val="00CD063B"/>
    <w:rsid w:val="00CD10C5"/>
    <w:rsid w:val="00CD50DE"/>
    <w:rsid w:val="00CE13E4"/>
    <w:rsid w:val="00CF3EC2"/>
    <w:rsid w:val="00CF79AF"/>
    <w:rsid w:val="00D153F8"/>
    <w:rsid w:val="00D20DBE"/>
    <w:rsid w:val="00D35EFF"/>
    <w:rsid w:val="00D370E9"/>
    <w:rsid w:val="00D423EB"/>
    <w:rsid w:val="00D43B4F"/>
    <w:rsid w:val="00D45E7C"/>
    <w:rsid w:val="00D4608D"/>
    <w:rsid w:val="00D60D0C"/>
    <w:rsid w:val="00D613DA"/>
    <w:rsid w:val="00D77CEC"/>
    <w:rsid w:val="00D92A6E"/>
    <w:rsid w:val="00D93A4D"/>
    <w:rsid w:val="00DA62B6"/>
    <w:rsid w:val="00DB234E"/>
    <w:rsid w:val="00DB2E4E"/>
    <w:rsid w:val="00DC4FED"/>
    <w:rsid w:val="00DD0158"/>
    <w:rsid w:val="00DE3073"/>
    <w:rsid w:val="00DF4C39"/>
    <w:rsid w:val="00DF7302"/>
    <w:rsid w:val="00E20563"/>
    <w:rsid w:val="00E21F21"/>
    <w:rsid w:val="00E25C37"/>
    <w:rsid w:val="00E30451"/>
    <w:rsid w:val="00E44747"/>
    <w:rsid w:val="00E50DC7"/>
    <w:rsid w:val="00E56BBD"/>
    <w:rsid w:val="00E808A4"/>
    <w:rsid w:val="00E8126B"/>
    <w:rsid w:val="00E824CE"/>
    <w:rsid w:val="00E93372"/>
    <w:rsid w:val="00EA645E"/>
    <w:rsid w:val="00EB0420"/>
    <w:rsid w:val="00EB2200"/>
    <w:rsid w:val="00EB61B2"/>
    <w:rsid w:val="00EC506D"/>
    <w:rsid w:val="00ED1A24"/>
    <w:rsid w:val="00EE1C7E"/>
    <w:rsid w:val="00EE4A5E"/>
    <w:rsid w:val="00F063F4"/>
    <w:rsid w:val="00F205FB"/>
    <w:rsid w:val="00F22F89"/>
    <w:rsid w:val="00F233A7"/>
    <w:rsid w:val="00F408DE"/>
    <w:rsid w:val="00F41B88"/>
    <w:rsid w:val="00F55C0F"/>
    <w:rsid w:val="00F6578E"/>
    <w:rsid w:val="00F665DD"/>
    <w:rsid w:val="00F713AD"/>
    <w:rsid w:val="00F73442"/>
    <w:rsid w:val="00F81882"/>
    <w:rsid w:val="00F85EDA"/>
    <w:rsid w:val="00FC5EE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02F01"/>
  <w15:chartTrackingRefBased/>
  <w15:docId w15:val="{5B8B7BA7-C309-4240-ACBC-2012560CC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Overskrift1">
    <w:name w:val="heading 1"/>
    <w:basedOn w:val="Normal"/>
    <w:next w:val="Normal"/>
    <w:link w:val="Overskrift1Tegn"/>
    <w:qFormat/>
    <w:pPr>
      <w:keepNext/>
      <w:numPr>
        <w:numId w:val="7"/>
      </w:numPr>
      <w:spacing w:before="240" w:after="60"/>
      <w:outlineLvl w:val="0"/>
    </w:pPr>
    <w:rPr>
      <w:rFonts w:cs="Arial"/>
      <w:b/>
      <w:bCs/>
      <w:kern w:val="32"/>
      <w:sz w:val="28"/>
      <w:szCs w:val="32"/>
    </w:rPr>
  </w:style>
  <w:style w:type="paragraph" w:styleId="Overskrift2">
    <w:name w:val="heading 2"/>
    <w:basedOn w:val="Normal"/>
    <w:next w:val="Normal"/>
    <w:link w:val="Overskrift2Tegn"/>
    <w:qFormat/>
    <w:pPr>
      <w:keepNext/>
      <w:numPr>
        <w:ilvl w:val="1"/>
        <w:numId w:val="7"/>
      </w:numPr>
      <w:spacing w:before="240" w:after="60"/>
      <w:outlineLvl w:val="1"/>
    </w:pPr>
    <w:rPr>
      <w:rFonts w:cs="Arial"/>
      <w:b/>
      <w:bCs/>
      <w:i/>
      <w:iCs/>
      <w:szCs w:val="28"/>
    </w:rPr>
  </w:style>
  <w:style w:type="paragraph" w:styleId="Overskrift3">
    <w:name w:val="heading 3"/>
    <w:basedOn w:val="Normal"/>
    <w:next w:val="Normal"/>
    <w:qFormat/>
    <w:pPr>
      <w:keepNext/>
      <w:numPr>
        <w:ilvl w:val="2"/>
        <w:numId w:val="7"/>
      </w:numPr>
      <w:spacing w:before="240" w:after="60"/>
      <w:outlineLvl w:val="2"/>
    </w:pPr>
    <w:rPr>
      <w:rFonts w:cs="Arial"/>
      <w:b/>
      <w:bCs/>
      <w:sz w:val="22"/>
      <w:szCs w:val="26"/>
    </w:rPr>
  </w:style>
  <w:style w:type="paragraph" w:styleId="Overskrift4">
    <w:name w:val="heading 4"/>
    <w:basedOn w:val="Normal"/>
    <w:next w:val="Normal"/>
    <w:qFormat/>
    <w:pPr>
      <w:keepNext/>
      <w:numPr>
        <w:ilvl w:val="3"/>
        <w:numId w:val="7"/>
      </w:numPr>
      <w:spacing w:before="240" w:after="60"/>
      <w:outlineLvl w:val="3"/>
    </w:pPr>
    <w:rPr>
      <w:rFonts w:ascii="Arial" w:hAnsi="Arial"/>
      <w:b/>
    </w:rPr>
  </w:style>
  <w:style w:type="paragraph" w:styleId="Overskrift5">
    <w:name w:val="heading 5"/>
    <w:basedOn w:val="Normal"/>
    <w:next w:val="Normal"/>
    <w:qFormat/>
    <w:pPr>
      <w:numPr>
        <w:ilvl w:val="4"/>
        <w:numId w:val="7"/>
      </w:numPr>
      <w:spacing w:before="240" w:after="60"/>
      <w:outlineLvl w:val="4"/>
    </w:pPr>
    <w:rPr>
      <w:sz w:val="22"/>
    </w:rPr>
  </w:style>
  <w:style w:type="paragraph" w:styleId="Overskrift6">
    <w:name w:val="heading 6"/>
    <w:basedOn w:val="Normal"/>
    <w:next w:val="Normal"/>
    <w:qFormat/>
    <w:pPr>
      <w:numPr>
        <w:ilvl w:val="5"/>
        <w:numId w:val="7"/>
      </w:numPr>
      <w:spacing w:before="240" w:after="60"/>
      <w:outlineLvl w:val="5"/>
    </w:pPr>
    <w:rPr>
      <w:i/>
      <w:sz w:val="22"/>
    </w:rPr>
  </w:style>
  <w:style w:type="paragraph" w:styleId="Overskrift7">
    <w:name w:val="heading 7"/>
    <w:basedOn w:val="Normal"/>
    <w:next w:val="Normal"/>
    <w:qFormat/>
    <w:pPr>
      <w:numPr>
        <w:ilvl w:val="6"/>
        <w:numId w:val="7"/>
      </w:numPr>
      <w:spacing w:before="240" w:after="60"/>
      <w:outlineLvl w:val="6"/>
    </w:pPr>
    <w:rPr>
      <w:rFonts w:ascii="Arial" w:hAnsi="Arial"/>
      <w:sz w:val="20"/>
    </w:rPr>
  </w:style>
  <w:style w:type="paragraph" w:styleId="Overskrift8">
    <w:name w:val="heading 8"/>
    <w:basedOn w:val="Normal"/>
    <w:next w:val="Normal"/>
    <w:qFormat/>
    <w:pPr>
      <w:numPr>
        <w:ilvl w:val="7"/>
        <w:numId w:val="7"/>
      </w:numPr>
      <w:spacing w:before="240" w:after="60"/>
      <w:outlineLvl w:val="7"/>
    </w:pPr>
    <w:rPr>
      <w:rFonts w:ascii="Arial" w:hAnsi="Arial"/>
      <w:i/>
      <w:sz w:val="20"/>
    </w:rPr>
  </w:style>
  <w:style w:type="paragraph" w:styleId="Overskrift9">
    <w:name w:val="heading 9"/>
    <w:basedOn w:val="Normal"/>
    <w:next w:val="Normal"/>
    <w:qFormat/>
    <w:pPr>
      <w:numPr>
        <w:ilvl w:val="8"/>
        <w:numId w:val="7"/>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pPr>
      <w:tabs>
        <w:tab w:val="center" w:pos="4536"/>
        <w:tab w:val="right" w:pos="9072"/>
      </w:tabs>
    </w:pPr>
  </w:style>
  <w:style w:type="paragraph" w:styleId="Bunntekst">
    <w:name w:val="footer"/>
    <w:basedOn w:val="Normal"/>
    <w:pPr>
      <w:tabs>
        <w:tab w:val="center" w:pos="4536"/>
        <w:tab w:val="right" w:pos="9072"/>
      </w:tabs>
    </w:pPr>
  </w:style>
  <w:style w:type="character" w:styleId="Sidetall">
    <w:name w:val="page number"/>
    <w:basedOn w:val="Standardskriftforavsnitt"/>
  </w:style>
  <w:style w:type="character" w:styleId="Hyperkobling">
    <w:name w:val="Hyperlink"/>
    <w:uiPriority w:val="99"/>
    <w:rPr>
      <w:color w:val="0000FF"/>
      <w:u w:val="single"/>
    </w:rPr>
  </w:style>
  <w:style w:type="character" w:styleId="Sterk">
    <w:name w:val="Strong"/>
    <w:qFormat/>
    <w:rPr>
      <w:b/>
      <w:bCs/>
    </w:rPr>
  </w:style>
  <w:style w:type="paragraph" w:styleId="Fotnotetekst">
    <w:name w:val="footnote text"/>
    <w:basedOn w:val="Normal"/>
    <w:semiHidden/>
    <w:rPr>
      <w:sz w:val="20"/>
      <w:szCs w:val="20"/>
    </w:rPr>
  </w:style>
  <w:style w:type="character" w:styleId="Fotnotereferanse">
    <w:name w:val="footnote reference"/>
    <w:semiHidden/>
    <w:rPr>
      <w:vertAlign w:val="superscript"/>
    </w:rPr>
  </w:style>
  <w:style w:type="character" w:styleId="Fulgthyperkobling">
    <w:name w:val="FollowedHyperlink"/>
    <w:rsid w:val="00DA62B6"/>
    <w:rPr>
      <w:color w:val="606420"/>
      <w:u w:val="single"/>
    </w:rPr>
  </w:style>
  <w:style w:type="paragraph" w:styleId="INNH1">
    <w:name w:val="toc 1"/>
    <w:basedOn w:val="Normal"/>
    <w:next w:val="Normal"/>
    <w:autoRedefine/>
    <w:uiPriority w:val="39"/>
    <w:rsid w:val="009D1CF3"/>
    <w:pPr>
      <w:tabs>
        <w:tab w:val="left" w:pos="360"/>
        <w:tab w:val="right" w:leader="dot" w:pos="8777"/>
      </w:tabs>
    </w:pPr>
    <w:rPr>
      <w:b/>
      <w:noProof/>
      <w:szCs w:val="28"/>
    </w:rPr>
  </w:style>
  <w:style w:type="paragraph" w:styleId="INNH2">
    <w:name w:val="toc 2"/>
    <w:basedOn w:val="Normal"/>
    <w:next w:val="Normal"/>
    <w:autoRedefine/>
    <w:uiPriority w:val="39"/>
    <w:unhideWhenUsed/>
    <w:rsid w:val="00C20E89"/>
    <w:pPr>
      <w:tabs>
        <w:tab w:val="left" w:pos="880"/>
        <w:tab w:val="right" w:leader="dot" w:pos="8777"/>
      </w:tabs>
      <w:ind w:left="284"/>
    </w:pPr>
  </w:style>
  <w:style w:type="paragraph" w:styleId="INNH3">
    <w:name w:val="toc 3"/>
    <w:basedOn w:val="Normal"/>
    <w:next w:val="Normal"/>
    <w:autoRedefine/>
    <w:uiPriority w:val="39"/>
    <w:unhideWhenUsed/>
    <w:rsid w:val="009D2A75"/>
    <w:pPr>
      <w:ind w:left="480"/>
    </w:pPr>
  </w:style>
  <w:style w:type="paragraph" w:styleId="Bobletekst">
    <w:name w:val="Balloon Text"/>
    <w:basedOn w:val="Normal"/>
    <w:link w:val="BobletekstTegn"/>
    <w:uiPriority w:val="99"/>
    <w:semiHidden/>
    <w:unhideWhenUsed/>
    <w:rsid w:val="00C20E89"/>
    <w:rPr>
      <w:rFonts w:ascii="Tahoma" w:hAnsi="Tahoma" w:cs="Tahoma"/>
      <w:sz w:val="16"/>
      <w:szCs w:val="16"/>
    </w:rPr>
  </w:style>
  <w:style w:type="character" w:customStyle="1" w:styleId="BobletekstTegn">
    <w:name w:val="Bobletekst Tegn"/>
    <w:link w:val="Bobletekst"/>
    <w:uiPriority w:val="99"/>
    <w:semiHidden/>
    <w:rsid w:val="00C20E89"/>
    <w:rPr>
      <w:rFonts w:ascii="Tahoma" w:hAnsi="Tahoma" w:cs="Tahoma"/>
      <w:sz w:val="16"/>
      <w:szCs w:val="16"/>
      <w:lang w:eastAsia="en-US"/>
    </w:rPr>
  </w:style>
  <w:style w:type="paragraph" w:styleId="Overskriftforinnholdsfortegnelse">
    <w:name w:val="TOC Heading"/>
    <w:basedOn w:val="Overskrift1"/>
    <w:next w:val="Normal"/>
    <w:uiPriority w:val="39"/>
    <w:semiHidden/>
    <w:unhideWhenUsed/>
    <w:qFormat/>
    <w:rsid w:val="00C20E89"/>
    <w:pPr>
      <w:keepLines/>
      <w:numPr>
        <w:numId w:val="0"/>
      </w:numPr>
      <w:spacing w:before="480" w:after="0" w:line="276" w:lineRule="auto"/>
      <w:outlineLvl w:val="9"/>
    </w:pPr>
    <w:rPr>
      <w:rFonts w:ascii="Cambria" w:eastAsia="MS Gothic" w:hAnsi="Cambria" w:cs="Times New Roman"/>
      <w:color w:val="365F91"/>
      <w:kern w:val="0"/>
      <w:szCs w:val="28"/>
      <w:lang w:val="en-US" w:eastAsia="ja-JP"/>
    </w:rPr>
  </w:style>
  <w:style w:type="paragraph" w:styleId="Brdtekstinnrykk">
    <w:name w:val="Body Text Indent"/>
    <w:basedOn w:val="Normal"/>
    <w:link w:val="BrdtekstinnrykkTegn"/>
    <w:rsid w:val="00105B6D"/>
    <w:pPr>
      <w:ind w:left="360" w:hanging="360"/>
    </w:pPr>
    <w:rPr>
      <w:sz w:val="22"/>
    </w:rPr>
  </w:style>
  <w:style w:type="character" w:customStyle="1" w:styleId="BrdtekstinnrykkTegn">
    <w:name w:val="Brødtekstinnrykk Tegn"/>
    <w:link w:val="Brdtekstinnrykk"/>
    <w:rsid w:val="00105B6D"/>
    <w:rPr>
      <w:sz w:val="22"/>
      <w:szCs w:val="24"/>
      <w:lang w:eastAsia="en-US"/>
    </w:rPr>
  </w:style>
  <w:style w:type="paragraph" w:styleId="Brdtekstinnrykk2">
    <w:name w:val="Body Text Indent 2"/>
    <w:basedOn w:val="Normal"/>
    <w:link w:val="Brdtekstinnrykk2Tegn"/>
    <w:rsid w:val="00105B6D"/>
    <w:pPr>
      <w:ind w:left="568" w:hanging="284"/>
    </w:pPr>
    <w:rPr>
      <w:sz w:val="22"/>
      <w:lang w:eastAsia="nb-NO"/>
    </w:rPr>
  </w:style>
  <w:style w:type="character" w:customStyle="1" w:styleId="Brdtekstinnrykk2Tegn">
    <w:name w:val="Brødtekstinnrykk 2 Tegn"/>
    <w:link w:val="Brdtekstinnrykk2"/>
    <w:rsid w:val="00105B6D"/>
    <w:rPr>
      <w:sz w:val="22"/>
      <w:szCs w:val="24"/>
    </w:rPr>
  </w:style>
  <w:style w:type="paragraph" w:styleId="Brdtekstinnrykk3">
    <w:name w:val="Body Text Indent 3"/>
    <w:basedOn w:val="Normal"/>
    <w:link w:val="Brdtekstinnrykk3Tegn"/>
    <w:rsid w:val="00105B6D"/>
    <w:pPr>
      <w:ind w:left="307" w:hanging="284"/>
    </w:pPr>
    <w:rPr>
      <w:sz w:val="22"/>
    </w:rPr>
  </w:style>
  <w:style w:type="character" w:customStyle="1" w:styleId="Brdtekstinnrykk3Tegn">
    <w:name w:val="Brødtekstinnrykk 3 Tegn"/>
    <w:link w:val="Brdtekstinnrykk3"/>
    <w:rsid w:val="00105B6D"/>
    <w:rPr>
      <w:sz w:val="22"/>
      <w:szCs w:val="24"/>
      <w:lang w:eastAsia="en-US"/>
    </w:rPr>
  </w:style>
  <w:style w:type="paragraph" w:styleId="Tittel">
    <w:name w:val="Title"/>
    <w:basedOn w:val="Normal"/>
    <w:link w:val="TittelTegn"/>
    <w:qFormat/>
    <w:rsid w:val="00105B6D"/>
    <w:pPr>
      <w:jc w:val="center"/>
    </w:pPr>
    <w:rPr>
      <w:b/>
      <w:bCs/>
      <w:sz w:val="32"/>
      <w:lang w:val="nn-NO" w:eastAsia="nb-NO"/>
    </w:rPr>
  </w:style>
  <w:style w:type="character" w:customStyle="1" w:styleId="TittelTegn">
    <w:name w:val="Tittel Tegn"/>
    <w:link w:val="Tittel"/>
    <w:rsid w:val="00105B6D"/>
    <w:rPr>
      <w:b/>
      <w:bCs/>
      <w:sz w:val="32"/>
      <w:szCs w:val="24"/>
      <w:lang w:val="nn-NO"/>
    </w:rPr>
  </w:style>
  <w:style w:type="table" w:styleId="Tabellrutenett">
    <w:name w:val="Table Grid"/>
    <w:basedOn w:val="Vanligtabell"/>
    <w:uiPriority w:val="59"/>
    <w:rsid w:val="00A72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link w:val="Overskrift1"/>
    <w:rsid w:val="00B12FAB"/>
    <w:rPr>
      <w:rFonts w:cs="Arial"/>
      <w:b/>
      <w:bCs/>
      <w:kern w:val="32"/>
      <w:sz w:val="28"/>
      <w:szCs w:val="32"/>
      <w:lang w:eastAsia="en-US"/>
    </w:rPr>
  </w:style>
  <w:style w:type="character" w:customStyle="1" w:styleId="Overskrift2Tegn">
    <w:name w:val="Overskrift 2 Tegn"/>
    <w:link w:val="Overskrift2"/>
    <w:rsid w:val="00B12FAB"/>
    <w:rPr>
      <w:rFonts w:cs="Arial"/>
      <w:b/>
      <w:bCs/>
      <w:i/>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90022">
      <w:bodyDiv w:val="1"/>
      <w:marLeft w:val="0"/>
      <w:marRight w:val="0"/>
      <w:marTop w:val="0"/>
      <w:marBottom w:val="0"/>
      <w:divBdr>
        <w:top w:val="none" w:sz="0" w:space="0" w:color="auto"/>
        <w:left w:val="none" w:sz="0" w:space="0" w:color="auto"/>
        <w:bottom w:val="none" w:sz="0" w:space="0" w:color="auto"/>
        <w:right w:val="none" w:sz="0" w:space="0" w:color="auto"/>
      </w:divBdr>
    </w:div>
    <w:div w:id="152085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4c297bfe-2ddf-49c0-b48d-5e3f9de3295d" ContentTypeId="0x0101" PreviousValue="false" LastSyncTimeStamp="2022-11-16T08:07:19.38Z"/>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D59F14-281C-459F-A3F6-05388CC1402A}">
  <ds:schemaRefs>
    <ds:schemaRef ds:uri="http://schemas.openxmlformats.org/officeDocument/2006/bibliography"/>
  </ds:schemaRefs>
</ds:datastoreItem>
</file>

<file path=customXml/itemProps2.xml><?xml version="1.0" encoding="utf-8"?>
<ds:datastoreItem xmlns:ds="http://schemas.openxmlformats.org/officeDocument/2006/customXml" ds:itemID="{898E0A30-A83C-4A23-8ED5-688A14E44BF5}"/>
</file>

<file path=customXml/itemProps3.xml><?xml version="1.0" encoding="utf-8"?>
<ds:datastoreItem xmlns:ds="http://schemas.openxmlformats.org/officeDocument/2006/customXml" ds:itemID="{33129A1F-3412-4FC6-BF14-83560788EA7E}"/>
</file>

<file path=customXml/itemProps4.xml><?xml version="1.0" encoding="utf-8"?>
<ds:datastoreItem xmlns:ds="http://schemas.openxmlformats.org/officeDocument/2006/customXml" ds:itemID="{31840D90-1B3F-4EFD-B7B4-A0FCC32BF564}"/>
</file>

<file path=customXml/itemProps5.xml><?xml version="1.0" encoding="utf-8"?>
<ds:datastoreItem xmlns:ds="http://schemas.openxmlformats.org/officeDocument/2006/customXml" ds:itemID="{E5941A21-8C6E-4BC0-BC48-F3E1851CD7A0}"/>
</file>

<file path=docProps/app.xml><?xml version="1.0" encoding="utf-8"?>
<Properties xmlns="http://schemas.openxmlformats.org/officeDocument/2006/extended-properties" xmlns:vt="http://schemas.openxmlformats.org/officeDocument/2006/docPropsVTypes">
  <Template>Normal.dotm</Template>
  <TotalTime>5</TotalTime>
  <Pages>11</Pages>
  <Words>3051</Words>
  <Characters>16174</Characters>
  <Application>Microsoft Office Word</Application>
  <DocSecurity>0</DocSecurity>
  <Lines>134</Lines>
  <Paragraphs>38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X</vt:lpstr>
      <vt:lpstr>X</vt:lpstr>
    </vt:vector>
  </TitlesOfParts>
  <Company>ViaNova Plan og Trafikk AS</Company>
  <LinksUpToDate>false</LinksUpToDate>
  <CharactersWithSpaces>19187</CharactersWithSpaces>
  <SharedDoc>false</SharedDoc>
  <HLinks>
    <vt:vector size="18" baseType="variant">
      <vt:variant>
        <vt:i4>1966135</vt:i4>
      </vt:variant>
      <vt:variant>
        <vt:i4>14</vt:i4>
      </vt:variant>
      <vt:variant>
        <vt:i4>0</vt:i4>
      </vt:variant>
      <vt:variant>
        <vt:i4>5</vt:i4>
      </vt:variant>
      <vt:variant>
        <vt:lpwstr/>
      </vt:variant>
      <vt:variant>
        <vt:lpwstr>_Toc417910518</vt:lpwstr>
      </vt:variant>
      <vt:variant>
        <vt:i4>1966135</vt:i4>
      </vt:variant>
      <vt:variant>
        <vt:i4>8</vt:i4>
      </vt:variant>
      <vt:variant>
        <vt:i4>0</vt:i4>
      </vt:variant>
      <vt:variant>
        <vt:i4>5</vt:i4>
      </vt:variant>
      <vt:variant>
        <vt:lpwstr/>
      </vt:variant>
      <vt:variant>
        <vt:lpwstr>_Toc417910517</vt:lpwstr>
      </vt:variant>
      <vt:variant>
        <vt:i4>1966135</vt:i4>
      </vt:variant>
      <vt:variant>
        <vt:i4>2</vt:i4>
      </vt:variant>
      <vt:variant>
        <vt:i4>0</vt:i4>
      </vt:variant>
      <vt:variant>
        <vt:i4>5</vt:i4>
      </vt:variant>
      <vt:variant>
        <vt:lpwstr/>
      </vt:variant>
      <vt:variant>
        <vt:lpwstr>_Toc417910516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subject/>
  <dc:creator>Johnny M. Johansen</dc:creator>
  <cp:keywords/>
  <cp:lastModifiedBy>Inge Martin Haugen</cp:lastModifiedBy>
  <cp:revision>6</cp:revision>
  <cp:lastPrinted>2010-05-25T09:02:00Z</cp:lastPrinted>
  <dcterms:created xsi:type="dcterms:W3CDTF">2022-10-06T07:55:00Z</dcterms:created>
  <dcterms:modified xsi:type="dcterms:W3CDTF">2024-06-10T06:16:00Z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etDate">
    <vt:lpwstr>2022-10-06T07:55:30Z</vt:lpwstr>
  </property>
  <property fmtid="{D5CDD505-2E9C-101B-9397-08002B2CF9AE}" pid="4" name="MSIP_Label_e5fbf486-f09d-4a86-8810-b4add863c98a_Method">
    <vt:lpwstr>Privileged</vt:lpwstr>
  </property>
  <property fmtid="{D5CDD505-2E9C-101B-9397-08002B2CF9AE}" pid="5" name="MSIP_Label_e5fbf486-f09d-4a86-8810-b4add863c98a_Name">
    <vt:lpwstr>Public</vt:lpwstr>
  </property>
  <property fmtid="{D5CDD505-2E9C-101B-9397-08002B2CF9AE}" pid="6" name="MSIP_Label_e5fbf486-f09d-4a86-8810-b4add863c98a_SiteId">
    <vt:lpwstr>38856954-ed55-49f7-8bdd-738ffbbfd390</vt:lpwstr>
  </property>
  <property fmtid="{D5CDD505-2E9C-101B-9397-08002B2CF9AE}" pid="7" name="MSIP_Label_e5fbf486-f09d-4a86-8810-b4add863c98a_ActionId">
    <vt:lpwstr>d13f84dc-a6ab-4b70-b796-06e0ea93670f</vt:lpwstr>
  </property>
  <property fmtid="{D5CDD505-2E9C-101B-9397-08002B2CF9AE}" pid="8" name="MSIP_Label_e5fbf486-f09d-4a86-8810-b4add863c98a_ContentBits">
    <vt:lpwstr>0</vt:lpwstr>
  </property>
  <property fmtid="{D5CDD505-2E9C-101B-9397-08002B2CF9AE}" pid="9" name="ContentTypeId">
    <vt:lpwstr>0x01010008154BF1EAFC07428EC762FEB5F50FF9</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ies>
</file>