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77777777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14:paraId="79328D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2</w:t>
            </w:r>
          </w:p>
        </w:tc>
        <w:tc>
          <w:tcPr>
            <w:tcW w:w="3960" w:type="dxa"/>
            <w:vAlign w:val="center"/>
            <w:hideMark/>
          </w:tcPr>
          <w:p w14:paraId="665B162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Sprengning og masseflytting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2CA009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3EDA1DE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3</w:t>
            </w:r>
          </w:p>
        </w:tc>
        <w:tc>
          <w:tcPr>
            <w:tcW w:w="3960" w:type="dxa"/>
            <w:vAlign w:val="center"/>
            <w:hideMark/>
          </w:tcPr>
          <w:p w14:paraId="50B9BA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Tunneler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7E330C8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A85633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4</w:t>
            </w:r>
          </w:p>
        </w:tc>
        <w:tc>
          <w:tcPr>
            <w:tcW w:w="3960" w:type="dxa"/>
            <w:vAlign w:val="center"/>
            <w:hideMark/>
          </w:tcPr>
          <w:p w14:paraId="5A3CBCC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Grøfter, kummer og rør</w:t>
            </w:r>
          </w:p>
        </w:tc>
        <w:tc>
          <w:tcPr>
            <w:tcW w:w="720" w:type="dxa"/>
            <w:vAlign w:val="center"/>
            <w:hideMark/>
          </w:tcPr>
          <w:p w14:paraId="6723F3A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7AFE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6D3BED41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07745CF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5</w:t>
            </w:r>
          </w:p>
        </w:tc>
        <w:tc>
          <w:tcPr>
            <w:tcW w:w="3960" w:type="dxa"/>
            <w:vAlign w:val="center"/>
            <w:hideMark/>
          </w:tcPr>
          <w:p w14:paraId="161EC2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proofErr w:type="spellStart"/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Vegfundament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14:paraId="350EE14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513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237C629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F09C07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6</w:t>
            </w:r>
          </w:p>
        </w:tc>
        <w:tc>
          <w:tcPr>
            <w:tcW w:w="3960" w:type="dxa"/>
            <w:vAlign w:val="center"/>
            <w:hideMark/>
          </w:tcPr>
          <w:p w14:paraId="242A483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Vegdekke</w:t>
            </w:r>
          </w:p>
        </w:tc>
        <w:tc>
          <w:tcPr>
            <w:tcW w:w="720" w:type="dxa"/>
            <w:vAlign w:val="center"/>
            <w:hideMark/>
          </w:tcPr>
          <w:p w14:paraId="0521206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5C32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8B710B9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5DE45B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7</w:t>
            </w:r>
          </w:p>
        </w:tc>
        <w:tc>
          <w:tcPr>
            <w:tcW w:w="3960" w:type="dxa"/>
            <w:vAlign w:val="center"/>
            <w:hideMark/>
          </w:tcPr>
          <w:p w14:paraId="6B26678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proofErr w:type="spellStart"/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Vegutstyr</w:t>
            </w:r>
            <w:proofErr w:type="spellEnd"/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 xml:space="preserve"> og miljøtiltak</w:t>
            </w:r>
          </w:p>
        </w:tc>
        <w:tc>
          <w:tcPr>
            <w:tcW w:w="720" w:type="dxa"/>
            <w:vAlign w:val="center"/>
            <w:hideMark/>
          </w:tcPr>
          <w:p w14:paraId="3B5EC09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0631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523C6A9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6209641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8</w:t>
            </w:r>
          </w:p>
        </w:tc>
        <w:tc>
          <w:tcPr>
            <w:tcW w:w="3960" w:type="dxa"/>
            <w:vAlign w:val="center"/>
            <w:hideMark/>
          </w:tcPr>
          <w:p w14:paraId="1D51D33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Bruer og kaier</w:t>
            </w:r>
          </w:p>
        </w:tc>
        <w:tc>
          <w:tcPr>
            <w:tcW w:w="720" w:type="dxa"/>
            <w:vAlign w:val="center"/>
            <w:hideMark/>
          </w:tcPr>
          <w:p w14:paraId="6720F7C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EDA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00B710C4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00B710C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48FBCD44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R761/762 kapittel 4.3</w:t>
      </w:r>
      <w:r w:rsidR="006C28F4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1983178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Post for tilrigging, prosess 12.11, skal ikke være høyere enn NOK </w:t>
      </w:r>
      <w:r w:rsidRPr="002C4BF5">
        <w:rPr>
          <w:rFonts w:ascii="Times New Roman" w:eastAsia="Times New Roman" w:hAnsi="Times New Roman" w:cs="Times New Roman"/>
          <w:highlight w:val="lightGray"/>
        </w:rPr>
        <w:t>[beløp her]</w:t>
      </w:r>
      <w:r w:rsidRPr="002C4BF5">
        <w:rPr>
          <w:rFonts w:ascii="Times New Roman" w:eastAsia="Times New Roman" w:hAnsi="Times New Roman" w:cs="Times New Roman"/>
        </w:rPr>
        <w:t xml:space="preserve"> eks</w:t>
      </w:r>
      <w:r w:rsidR="00527E3F">
        <w:rPr>
          <w:rFonts w:ascii="Times New Roman" w:eastAsia="Times New Roman" w:hAnsi="Times New Roman" w:cs="Times New Roman"/>
        </w:rPr>
        <w:t>kl</w:t>
      </w:r>
      <w:r w:rsidRPr="002C4BF5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070DF6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920D94">
        <w:rPr>
          <w:rFonts w:ascii="Times New Roman" w:eastAsia="Times New Roman" w:hAnsi="Times New Roman" w:cs="Times New Roman"/>
        </w:rPr>
        <w:t>4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8E918" w14:textId="77777777" w:rsidR="0038454D" w:rsidRDefault="0038454D" w:rsidP="00B710C4">
      <w:pPr>
        <w:spacing w:after="0" w:line="240" w:lineRule="auto"/>
      </w:pPr>
      <w:r>
        <w:separator/>
      </w:r>
    </w:p>
  </w:endnote>
  <w:endnote w:type="continuationSeparator" w:id="0">
    <w:p w14:paraId="4FD5EFC2" w14:textId="77777777" w:rsidR="0038454D" w:rsidRDefault="0038454D" w:rsidP="00B710C4">
      <w:pPr>
        <w:spacing w:after="0" w:line="240" w:lineRule="auto"/>
      </w:pPr>
      <w:r>
        <w:continuationSeparator/>
      </w:r>
    </w:p>
  </w:endnote>
  <w:endnote w:type="continuationNotice" w:id="1">
    <w:p w14:paraId="26AFD69B" w14:textId="77777777" w:rsidR="0038454D" w:rsidRDefault="003845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0D16B" w14:textId="77777777" w:rsidR="0038454D" w:rsidRDefault="0038454D" w:rsidP="00B710C4">
      <w:pPr>
        <w:spacing w:after="0" w:line="240" w:lineRule="auto"/>
      </w:pPr>
      <w:r>
        <w:separator/>
      </w:r>
    </w:p>
  </w:footnote>
  <w:footnote w:type="continuationSeparator" w:id="0">
    <w:p w14:paraId="554CCE5A" w14:textId="77777777" w:rsidR="0038454D" w:rsidRDefault="0038454D" w:rsidP="00B710C4">
      <w:pPr>
        <w:spacing w:after="0" w:line="240" w:lineRule="auto"/>
      </w:pPr>
      <w:r>
        <w:continuationSeparator/>
      </w:r>
    </w:p>
  </w:footnote>
  <w:footnote w:type="continuationNotice" w:id="1">
    <w:p w14:paraId="3EE55265" w14:textId="77777777" w:rsidR="0038454D" w:rsidRDefault="003845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393DABD9" w:rsidR="00226A69" w:rsidRPr="00383A97" w:rsidRDefault="00A03B67" w:rsidP="00226A69">
    <w:pPr>
      <w:pStyle w:val="Topptekst"/>
      <w:rPr>
        <w:rFonts w:ascii="Times New Roman" w:hAnsi="Times New Roman" w:cs="Times New Roman"/>
        <w:b/>
        <w:bCs/>
        <w:sz w:val="20"/>
      </w:rPr>
    </w:pPr>
    <w:r w:rsidRPr="00A03B67">
      <w:rPr>
        <w:rFonts w:ascii="Times New Roman" w:hAnsi="Times New Roman" w:cs="Times New Roman"/>
        <w:b/>
        <w:bCs/>
        <w:sz w:val="20"/>
        <w:highlight w:val="lightGray"/>
      </w:rPr>
      <w:t>Kontraktsnavn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 xml:space="preserve">E5 -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02E884CC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E5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9A0253" w:rsidRPr="00280E23">
      <w:rPr>
        <w:rFonts w:ascii="Times New Roman" w:hAnsi="Times New Roman" w:cs="Times New Roman"/>
        <w:sz w:val="20"/>
        <w:highlight w:val="lightGray"/>
      </w:rPr>
      <w:t>01</w:t>
    </w:r>
    <w:r w:rsidR="000347C5" w:rsidRPr="00280E23">
      <w:rPr>
        <w:rFonts w:ascii="Times New Roman" w:hAnsi="Times New Roman" w:cs="Times New Roman"/>
        <w:sz w:val="20"/>
        <w:highlight w:val="lightGray"/>
      </w:rPr>
      <w:t>.</w:t>
    </w:r>
    <w:r w:rsidR="009A0253" w:rsidRPr="00280E23">
      <w:rPr>
        <w:rFonts w:ascii="Times New Roman" w:hAnsi="Times New Roman" w:cs="Times New Roman"/>
        <w:sz w:val="20"/>
        <w:highlight w:val="lightGray"/>
      </w:rPr>
      <w:t>05</w:t>
    </w:r>
    <w:r w:rsidR="000347C5" w:rsidRPr="00280E23">
      <w:rPr>
        <w:rFonts w:ascii="Times New Roman" w:hAnsi="Times New Roman" w:cs="Times New Roman"/>
        <w:sz w:val="20"/>
        <w:highlight w:val="lightGray"/>
      </w:rPr>
      <w:t>.</w:t>
    </w:r>
    <w:r w:rsidR="009A0253" w:rsidRPr="00280E23">
      <w:rPr>
        <w:rFonts w:ascii="Times New Roman" w:hAnsi="Times New Roman" w:cs="Times New Roman"/>
        <w:sz w:val="20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347C5"/>
    <w:rsid w:val="00044237"/>
    <w:rsid w:val="00167424"/>
    <w:rsid w:val="001854E3"/>
    <w:rsid w:val="00226A69"/>
    <w:rsid w:val="00280E23"/>
    <w:rsid w:val="002C17C2"/>
    <w:rsid w:val="002C4BF5"/>
    <w:rsid w:val="0038454D"/>
    <w:rsid w:val="003B5FE5"/>
    <w:rsid w:val="003C21EF"/>
    <w:rsid w:val="00443512"/>
    <w:rsid w:val="0045256D"/>
    <w:rsid w:val="004C7CDA"/>
    <w:rsid w:val="004D64DC"/>
    <w:rsid w:val="004F6B66"/>
    <w:rsid w:val="00515A09"/>
    <w:rsid w:val="00527E3F"/>
    <w:rsid w:val="00640E5B"/>
    <w:rsid w:val="00662E2C"/>
    <w:rsid w:val="0068588D"/>
    <w:rsid w:val="006A2889"/>
    <w:rsid w:val="006C28F4"/>
    <w:rsid w:val="00712A0E"/>
    <w:rsid w:val="00771E15"/>
    <w:rsid w:val="00774E34"/>
    <w:rsid w:val="007A46CF"/>
    <w:rsid w:val="007C28FF"/>
    <w:rsid w:val="007C7E5C"/>
    <w:rsid w:val="007D7F3D"/>
    <w:rsid w:val="008C7B3A"/>
    <w:rsid w:val="008D33E3"/>
    <w:rsid w:val="00920D94"/>
    <w:rsid w:val="009A0253"/>
    <w:rsid w:val="009E4959"/>
    <w:rsid w:val="00A03B67"/>
    <w:rsid w:val="00B33A3C"/>
    <w:rsid w:val="00B629BF"/>
    <w:rsid w:val="00B710C4"/>
    <w:rsid w:val="00CA0128"/>
    <w:rsid w:val="00CF0558"/>
    <w:rsid w:val="00D34F3A"/>
    <w:rsid w:val="00D352A0"/>
    <w:rsid w:val="00D41B68"/>
    <w:rsid w:val="00D65AC3"/>
    <w:rsid w:val="00D83FFD"/>
    <w:rsid w:val="00EF4A0B"/>
    <w:rsid w:val="00F84A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25C50209-99CB-420F-BC4F-3083503D4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D727DF-B10A-49AE-A2F1-11C0CA7AE3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purl.org/dc/dcmitype/"/>
    <ds:schemaRef ds:uri="beae3e8e-208c-4b8a-be05-3e30f474ae01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365</Words>
  <Characters>1939</Characters>
  <Application>Microsoft Office Word</Application>
  <DocSecurity>0</DocSecurity>
  <Lines>16</Lines>
  <Paragraphs>4</Paragraphs>
  <ScaleCrop>false</ScaleCrop>
  <Company>Statens vegvesen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Mie Marianne Sunde</cp:lastModifiedBy>
  <cp:revision>27</cp:revision>
  <dcterms:created xsi:type="dcterms:W3CDTF">2023-06-15T07:33:00Z</dcterms:created>
  <dcterms:modified xsi:type="dcterms:W3CDTF">2024-05-03T06:23:00Z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