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68578" w14:textId="194CC1E6" w:rsidR="00E00A1A" w:rsidRPr="00AE29DD" w:rsidRDefault="00A46176" w:rsidP="0049768E">
      <w:pPr>
        <w:pStyle w:val="BodyText"/>
      </w:pPr>
      <w:r>
        <w:rPr>
          <w:rFonts w:ascii="Humnst777 BlkCn BT" w:hAnsi="Humnst777 BlkCn BT"/>
          <w:noProof/>
          <w:sz w:val="36"/>
          <w:szCs w:val="36"/>
        </w:rPr>
        <w:drawing>
          <wp:anchor distT="0" distB="0" distL="114300" distR="114300" simplePos="0" relativeHeight="251672579" behindDoc="0" locked="0" layoutInCell="1" allowOverlap="1" wp14:anchorId="3C390A02" wp14:editId="020EECA8">
            <wp:simplePos x="0" y="0"/>
            <wp:positionH relativeFrom="column">
              <wp:posOffset>3084195</wp:posOffset>
            </wp:positionH>
            <wp:positionV relativeFrom="paragraph">
              <wp:posOffset>171450</wp:posOffset>
            </wp:positionV>
            <wp:extent cx="1143330" cy="5524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C9C7.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5737" cy="553613"/>
                    </a:xfrm>
                    <a:prstGeom prst="rect">
                      <a:avLst/>
                    </a:prstGeom>
                  </pic:spPr>
                </pic:pic>
              </a:graphicData>
            </a:graphic>
            <wp14:sizeRelH relativeFrom="page">
              <wp14:pctWidth>0</wp14:pctWidth>
            </wp14:sizeRelH>
            <wp14:sizeRelV relativeFrom="page">
              <wp14:pctHeight>0</wp14:pctHeight>
            </wp14:sizeRelV>
          </wp:anchor>
        </w:drawing>
      </w:r>
      <w:r w:rsidR="001D7283">
        <w:rPr>
          <w:rFonts w:ascii="Humnst777 BT" w:hAnsi="Humnst777 BT"/>
          <w:b/>
          <w:noProof/>
          <w:sz w:val="40"/>
          <w:szCs w:val="40"/>
        </w:rPr>
        <mc:AlternateContent>
          <mc:Choice Requires="wps">
            <w:drawing>
              <wp:anchor distT="0" distB="0" distL="114300" distR="114300" simplePos="0" relativeHeight="251658242" behindDoc="1" locked="0" layoutInCell="1" allowOverlap="1" wp14:anchorId="19313BCA" wp14:editId="435D1F3F">
                <wp:simplePos x="0" y="0"/>
                <wp:positionH relativeFrom="column">
                  <wp:posOffset>-1442720</wp:posOffset>
                </wp:positionH>
                <wp:positionV relativeFrom="paragraph">
                  <wp:posOffset>-1427480</wp:posOffset>
                </wp:positionV>
                <wp:extent cx="10853420" cy="10938510"/>
                <wp:effectExtent l="0" t="0" r="5080" b="0"/>
                <wp:wrapNone/>
                <wp:docPr id="10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3420" cy="10938510"/>
                        </a:xfrm>
                        <a:prstGeom prst="rect">
                          <a:avLst/>
                        </a:prstGeom>
                        <a:solidFill>
                          <a:srgbClr val="61839C"/>
                        </a:solidFill>
                        <a:ln>
                          <a:noFill/>
                        </a:ln>
                        <a:extLst/>
                      </wps:spPr>
                      <wps:txbx>
                        <w:txbxContent>
                          <w:p w14:paraId="1CF21C2B" w14:textId="77777777" w:rsidR="00BD0AA6" w:rsidRDefault="00BD0AA6" w:rsidP="003D37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left:0;text-align:left;margin-left:-113.6pt;margin-top:-112.4pt;width:854.6pt;height:861.3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" fillcolor="#61839c" stroked="f">
                <v:textbox>
                  <w:txbxContent>
                    <w:p w14:paraId="1CF21C2B" w14:textId="77777777" w:rsidR="00BD0AA6" w:rsidRDefault="00BD0AA6" w:rsidP="003D37F4">
                      <w:pPr>
                        <w:jc w:val="center"/>
                      </w:pPr>
                    </w:p>
                  </w:txbxContent>
                </v:textbox>
              </v:rect>
            </w:pict>
          </mc:Fallback>
        </mc:AlternateContent>
      </w:r>
      <w:r w:rsidR="001D7283">
        <w:rPr>
          <w:noProof/>
        </w:rPr>
        <mc:AlternateContent>
          <mc:Choice Requires="wps">
            <w:drawing>
              <wp:anchor distT="0" distB="0" distL="114300" distR="114300" simplePos="0" relativeHeight="251658240" behindDoc="1" locked="0" layoutInCell="1" allowOverlap="1" wp14:anchorId="57168E75" wp14:editId="0233F1CA">
                <wp:simplePos x="0" y="0"/>
                <wp:positionH relativeFrom="column">
                  <wp:posOffset>-1682750</wp:posOffset>
                </wp:positionH>
                <wp:positionV relativeFrom="paragraph">
                  <wp:posOffset>-975995</wp:posOffset>
                </wp:positionV>
                <wp:extent cx="8096250" cy="10758805"/>
                <wp:effectExtent l="3175" t="0" r="0" b="0"/>
                <wp:wrapNone/>
                <wp:docPr id="10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0" cy="10758805"/>
                        </a:xfrm>
                        <a:prstGeom prst="rect">
                          <a:avLst/>
                        </a:prstGeom>
                        <a:noFill/>
                        <a:ln>
                          <a:noFill/>
                        </a:ln>
                        <a:extLst>
                          <a:ext uri="{909E8E84-426E-40DD-AFC4-6F175D3DCCD1}">
                            <a14:hiddenFill xmlns:a14="http://schemas.microsoft.com/office/drawing/2010/main">
                              <a:solidFill>
                                <a:srgbClr val="7FA07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32.5pt;margin-top:-76.85pt;width:637.5pt;height:84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" filled="f" fillcolor="#7fa073" stroked="f"/>
            </w:pict>
          </mc:Fallback>
        </mc:AlternateContent>
      </w:r>
      <w:r w:rsidR="00096BB1">
        <w:t xml:space="preserve"> </w:t>
      </w:r>
      <w:r w:rsidR="00417F3E">
        <w:t xml:space="preserve"> </w:t>
      </w:r>
    </w:p>
    <w:p w14:paraId="57168579" w14:textId="7138561E" w:rsidR="00E00A1A" w:rsidRPr="00AE29DD" w:rsidRDefault="0066123E" w:rsidP="0066123E">
      <w:pPr>
        <w:ind w:left="-1100"/>
        <w:rPr>
          <w:rFonts w:ascii="Humnst777 BT" w:hAnsi="Humnst777 BT"/>
          <w:sz w:val="36"/>
          <w:szCs w:val="36"/>
        </w:rPr>
      </w:pPr>
      <w:r>
        <w:rPr>
          <w:rFonts w:ascii="Humnst777 BT" w:hAnsi="Humnst777 BT"/>
          <w:sz w:val="36"/>
          <w:szCs w:val="36"/>
        </w:rPr>
        <w:br w:type="textWrapping" w:clear="all"/>
      </w:r>
    </w:p>
    <w:p w14:paraId="5716857B" w14:textId="7EE4E091" w:rsidR="007579C3" w:rsidRPr="0066123E" w:rsidRDefault="007579C3" w:rsidP="00F6385C">
      <w:pPr>
        <w:jc w:val="center"/>
        <w:rPr>
          <w:rFonts w:ascii="Humnst777 BT" w:hAnsi="Humnst777 BT"/>
          <w:sz w:val="28"/>
          <w:szCs w:val="28"/>
        </w:rPr>
      </w:pPr>
    </w:p>
    <w:p w14:paraId="5716857C" w14:textId="512236F5" w:rsidR="001D68B1" w:rsidRDefault="00BD0AA6" w:rsidP="0066123E">
      <w:pPr>
        <w:ind w:left="-1560"/>
        <w:rPr>
          <w:rFonts w:ascii="Humnst777 BT" w:hAnsi="Humnst777 BT"/>
          <w:color w:val="FFFFFF"/>
        </w:rPr>
      </w:pPr>
      <w:r>
        <w:rPr>
          <w:rFonts w:ascii="Humnst777 BT" w:hAnsi="Humnst777 BT"/>
          <w:color w:val="FFFFFF"/>
          <w:sz w:val="40"/>
          <w:szCs w:val="40"/>
        </w:rPr>
        <w:t>Detaljreguleringsplan l</w:t>
      </w:r>
      <w:r w:rsidR="007D1128" w:rsidRPr="0066123E">
        <w:rPr>
          <w:rFonts w:ascii="Humnst777 BT" w:hAnsi="Humnst777 BT"/>
          <w:color w:val="FFFFFF"/>
          <w:sz w:val="40"/>
          <w:szCs w:val="40"/>
        </w:rPr>
        <w:t xml:space="preserve">okalvegnett </w:t>
      </w:r>
      <w:proofErr w:type="spellStart"/>
      <w:r w:rsidR="00EE5D3F" w:rsidRPr="0066123E">
        <w:rPr>
          <w:rFonts w:ascii="Humnst777 BT" w:hAnsi="Humnst777 BT"/>
          <w:color w:val="FFFFFF"/>
          <w:sz w:val="40"/>
          <w:szCs w:val="40"/>
        </w:rPr>
        <w:t>Braarudveien</w:t>
      </w:r>
      <w:proofErr w:type="spellEnd"/>
      <w:r w:rsidR="00522A10" w:rsidRPr="0066123E">
        <w:rPr>
          <w:rFonts w:ascii="Humnst777 BT" w:hAnsi="Humnst777 BT"/>
          <w:color w:val="FFFFFF"/>
          <w:sz w:val="40"/>
          <w:szCs w:val="40"/>
        </w:rPr>
        <w:t>–</w:t>
      </w:r>
      <w:r w:rsidR="007D1128" w:rsidRPr="0066123E">
        <w:rPr>
          <w:rFonts w:ascii="Humnst777 BT" w:hAnsi="Humnst777 BT"/>
          <w:color w:val="FFFFFF"/>
          <w:sz w:val="40"/>
          <w:szCs w:val="40"/>
        </w:rPr>
        <w:t>Ås</w:t>
      </w:r>
      <w:r>
        <w:rPr>
          <w:rFonts w:ascii="Humnst777 BT" w:hAnsi="Humnst777 BT"/>
          <w:b/>
          <w:color w:val="FFFFFF"/>
          <w:sz w:val="40"/>
          <w:szCs w:val="40"/>
        </w:rPr>
        <w:t xml:space="preserve"> </w:t>
      </w:r>
      <w:r w:rsidRPr="00BD0AA6">
        <w:rPr>
          <w:rFonts w:ascii="Humnst777 BT" w:hAnsi="Humnst777 BT"/>
          <w:color w:val="FFFFFF"/>
          <w:sz w:val="40"/>
          <w:szCs w:val="40"/>
        </w:rPr>
        <w:t xml:space="preserve">og atkomstveg til </w:t>
      </w:r>
      <w:proofErr w:type="spellStart"/>
      <w:r w:rsidRPr="00BD0AA6">
        <w:rPr>
          <w:rFonts w:ascii="Humnst777 BT" w:hAnsi="Humnst777 BT"/>
          <w:color w:val="FFFFFF"/>
          <w:sz w:val="40"/>
          <w:szCs w:val="40"/>
        </w:rPr>
        <w:t>Røser</w:t>
      </w:r>
      <w:proofErr w:type="spellEnd"/>
      <w:r w:rsidR="007B3C48" w:rsidRPr="003B5C69">
        <w:rPr>
          <w:rFonts w:ascii="Humnst777 BT" w:hAnsi="Humnst777 BT"/>
          <w:b/>
          <w:sz w:val="40"/>
          <w:szCs w:val="40"/>
        </w:rPr>
        <w:br/>
      </w:r>
      <w:r>
        <w:rPr>
          <w:rFonts w:ascii="Humnst777 BT" w:hAnsi="Humnst777 BT"/>
          <w:color w:val="FFFFFF"/>
        </w:rPr>
        <w:t>beskrivelse til revidert detaljreguleringsplan</w:t>
      </w:r>
    </w:p>
    <w:p w14:paraId="1027D6DA" w14:textId="77777777" w:rsidR="00776D9B" w:rsidRPr="003B5C69" w:rsidRDefault="00776D9B" w:rsidP="0066123E">
      <w:pPr>
        <w:ind w:left="-1560"/>
        <w:rPr>
          <w:rFonts w:ascii="Humnst777 BT" w:hAnsi="Humnst777 BT"/>
          <w:b/>
          <w:sz w:val="40"/>
          <w:szCs w:val="40"/>
        </w:rPr>
      </w:pPr>
    </w:p>
    <w:p w14:paraId="5716857E" w14:textId="72CDAF05" w:rsidR="007B2077" w:rsidRDefault="00A46176" w:rsidP="00947147">
      <w:pPr>
        <w:pStyle w:val="BodyText"/>
        <w:tabs>
          <w:tab w:val="left" w:pos="709"/>
        </w:tabs>
        <w:ind w:left="-2268"/>
      </w:pPr>
      <w:r>
        <w:rPr>
          <w:rFonts w:ascii="Arial" w:hAnsi="Arial" w:cs="Arial"/>
          <w:b/>
          <w:noProof/>
        </w:rPr>
        <w:drawing>
          <wp:anchor distT="0" distB="0" distL="114300" distR="114300" simplePos="0" relativeHeight="251659267" behindDoc="0" locked="0" layoutInCell="1" allowOverlap="1" wp14:anchorId="02E85793" wp14:editId="0CD5E1AA">
            <wp:simplePos x="0" y="0"/>
            <wp:positionH relativeFrom="column">
              <wp:posOffset>-9525</wp:posOffset>
            </wp:positionH>
            <wp:positionV relativeFrom="paragraph">
              <wp:posOffset>365760</wp:posOffset>
            </wp:positionV>
            <wp:extent cx="7765934" cy="46101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th from ea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5934" cy="4610100"/>
                    </a:xfrm>
                    <a:prstGeom prst="rect">
                      <a:avLst/>
                    </a:prstGeom>
                  </pic:spPr>
                </pic:pic>
              </a:graphicData>
            </a:graphic>
            <wp14:sizeRelH relativeFrom="page">
              <wp14:pctWidth>0</wp14:pctWidth>
            </wp14:sizeRelH>
            <wp14:sizeRelV relativeFrom="page">
              <wp14:pctHeight>0</wp14:pctHeight>
            </wp14:sizeRelV>
          </wp:anchor>
        </w:drawing>
      </w:r>
      <w:r w:rsidR="0066123E">
        <w:rPr>
          <w:i/>
          <w:noProof/>
        </w:rPr>
        <w:drawing>
          <wp:anchor distT="0" distB="0" distL="114300" distR="114300" simplePos="0" relativeHeight="251670531" behindDoc="0" locked="0" layoutInCell="1" allowOverlap="1" wp14:anchorId="69A40C28" wp14:editId="27568194">
            <wp:simplePos x="0" y="0"/>
            <wp:positionH relativeFrom="column">
              <wp:posOffset>4551045</wp:posOffset>
            </wp:positionH>
            <wp:positionV relativeFrom="paragraph">
              <wp:posOffset>100965</wp:posOffset>
            </wp:positionV>
            <wp:extent cx="457200" cy="180975"/>
            <wp:effectExtent l="0" t="0" r="0" b="952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BE9C.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180975"/>
                    </a:xfrm>
                    <a:prstGeom prst="rect">
                      <a:avLst/>
                    </a:prstGeom>
                  </pic:spPr>
                </pic:pic>
              </a:graphicData>
            </a:graphic>
            <wp14:sizeRelH relativeFrom="page">
              <wp14:pctWidth>0</wp14:pctWidth>
            </wp14:sizeRelH>
            <wp14:sizeRelV relativeFrom="page">
              <wp14:pctHeight>0</wp14:pctHeight>
            </wp14:sizeRelV>
          </wp:anchor>
        </w:drawing>
      </w:r>
      <w:r w:rsidR="0066123E">
        <w:rPr>
          <w:noProof/>
        </w:rPr>
        <w:drawing>
          <wp:anchor distT="0" distB="0" distL="114300" distR="114300" simplePos="0" relativeHeight="251671555" behindDoc="0" locked="0" layoutInCell="1" allowOverlap="1" wp14:anchorId="25B742EF" wp14:editId="57C0411C">
            <wp:simplePos x="0" y="0"/>
            <wp:positionH relativeFrom="column">
              <wp:posOffset>4807903</wp:posOffset>
            </wp:positionH>
            <wp:positionV relativeFrom="paragraph">
              <wp:posOffset>0</wp:posOffset>
            </wp:positionV>
            <wp:extent cx="4446000" cy="360000"/>
            <wp:effectExtent l="0" t="0" r="0" b="254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7BE5.tmp"/>
                    <pic:cNvPicPr/>
                  </pic:nvPicPr>
                  <pic:blipFill rotWithShape="1">
                    <a:blip r:embed="rId12">
                      <a:extLst>
                        <a:ext uri="{28A0092B-C50C-407E-A947-70E740481C1C}">
                          <a14:useLocalDpi xmlns:a14="http://schemas.microsoft.com/office/drawing/2010/main" val="0"/>
                        </a:ext>
                      </a:extLst>
                    </a:blip>
                    <a:srcRect l="41106"/>
                    <a:stretch/>
                  </pic:blipFill>
                  <pic:spPr bwMode="auto">
                    <a:xfrm>
                      <a:off x="0" y="0"/>
                      <a:ext cx="4446000" cy="3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23E">
        <w:rPr>
          <w:noProof/>
        </w:rPr>
        <w:drawing>
          <wp:inline distT="0" distB="0" distL="0" distR="0" wp14:anchorId="57CA334F" wp14:editId="171F9BCE">
            <wp:extent cx="7560000" cy="363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C139.tmp"/>
                    <pic:cNvPicPr/>
                  </pic:nvPicPr>
                  <pic:blipFill>
                    <a:blip r:embed="rId13">
                      <a:extLst>
                        <a:ext uri="{28A0092B-C50C-407E-A947-70E740481C1C}">
                          <a14:useLocalDpi xmlns:a14="http://schemas.microsoft.com/office/drawing/2010/main" val="0"/>
                        </a:ext>
                      </a:extLst>
                    </a:blip>
                    <a:stretch>
                      <a:fillRect/>
                    </a:stretch>
                  </pic:blipFill>
                  <pic:spPr>
                    <a:xfrm>
                      <a:off x="0" y="0"/>
                      <a:ext cx="7560000" cy="363600"/>
                    </a:xfrm>
                    <a:prstGeom prst="rect">
                      <a:avLst/>
                    </a:prstGeom>
                  </pic:spPr>
                </pic:pic>
              </a:graphicData>
            </a:graphic>
          </wp:inline>
        </w:drawing>
      </w:r>
    </w:p>
    <w:p w14:paraId="08DC270C" w14:textId="03EE1E5E" w:rsidR="006C658F" w:rsidRDefault="006C658F" w:rsidP="006C658F">
      <w:pPr>
        <w:pStyle w:val="BodyText"/>
        <w:ind w:left="-2268"/>
      </w:pPr>
    </w:p>
    <w:p w14:paraId="3F5F7A8A" w14:textId="77777777" w:rsidR="000452DC" w:rsidRPr="0066123E" w:rsidRDefault="000452DC" w:rsidP="0059580C">
      <w:pPr>
        <w:framePr w:w="1770" w:h="826" w:hRule="exact" w:hSpace="142" w:wrap="around" w:vAnchor="page" w:hAnchor="page" w:x="14681" w:y="10895"/>
        <w:jc w:val="right"/>
        <w:rPr>
          <w:rFonts w:ascii="Humnst777 BT" w:hAnsi="Humnst777 BT"/>
          <w:color w:val="FFFFFF"/>
          <w:sz w:val="22"/>
          <w:szCs w:val="22"/>
        </w:rPr>
      </w:pPr>
      <w:r w:rsidRPr="0066123E">
        <w:rPr>
          <w:rFonts w:ascii="Humnst777 BT" w:hAnsi="Humnst777 BT"/>
          <w:color w:val="FFFFFF"/>
          <w:sz w:val="22"/>
          <w:szCs w:val="22"/>
        </w:rPr>
        <w:t>Region øst</w:t>
      </w:r>
    </w:p>
    <w:p w14:paraId="4CECC84A" w14:textId="13E93DF6" w:rsidR="000452DC" w:rsidRPr="0066123E" w:rsidRDefault="00BD0AA6" w:rsidP="0059580C">
      <w:pPr>
        <w:framePr w:w="1770" w:h="826" w:hRule="exact" w:hSpace="142" w:wrap="around" w:vAnchor="page" w:hAnchor="page" w:x="14681" w:y="10895"/>
        <w:jc w:val="right"/>
        <w:rPr>
          <w:rFonts w:ascii="Humnst777 BT" w:hAnsi="Humnst777 BT"/>
          <w:color w:val="FFFFFF"/>
          <w:sz w:val="22"/>
          <w:szCs w:val="22"/>
        </w:rPr>
      </w:pPr>
      <w:r>
        <w:rPr>
          <w:rFonts w:ascii="Humnst777 BT" w:hAnsi="Humnst777 BT"/>
          <w:color w:val="FFFFFF"/>
          <w:sz w:val="22"/>
          <w:szCs w:val="22"/>
        </w:rPr>
        <w:t>September 2013</w:t>
      </w:r>
    </w:p>
    <w:p w14:paraId="57168580" w14:textId="2FC43634" w:rsidR="002E6F20" w:rsidRPr="00AE29DD" w:rsidRDefault="0066123E" w:rsidP="006E134A">
      <w:pPr>
        <w:pStyle w:val="BodyText"/>
        <w:ind w:left="-2268" w:right="-246"/>
        <w:jc w:val="center"/>
        <w:rPr>
          <w:rFonts w:ascii="Arial" w:hAnsi="Arial" w:cs="Arial"/>
          <w:b/>
        </w:rPr>
      </w:pPr>
      <w:r>
        <w:rPr>
          <w:noProof/>
        </w:rPr>
        <mc:AlternateContent>
          <mc:Choice Requires="wps">
            <w:drawing>
              <wp:anchor distT="0" distB="0" distL="114300" distR="114300" simplePos="0" relativeHeight="251667459" behindDoc="0" locked="0" layoutInCell="1" allowOverlap="1" wp14:anchorId="6F7226E8" wp14:editId="5BE3A46C">
                <wp:simplePos x="0" y="0"/>
                <wp:positionH relativeFrom="column">
                  <wp:posOffset>-7569200</wp:posOffset>
                </wp:positionH>
                <wp:positionV relativeFrom="paragraph">
                  <wp:posOffset>1426845</wp:posOffset>
                </wp:positionV>
                <wp:extent cx="7479030" cy="1819910"/>
                <wp:effectExtent l="0" t="0" r="0" b="8890"/>
                <wp:wrapNone/>
                <wp:docPr id="126" name="Text Box 126"/>
                <wp:cNvGraphicFramePr/>
                <a:graphic xmlns:a="http://schemas.openxmlformats.org/drawingml/2006/main">
                  <a:graphicData uri="http://schemas.microsoft.com/office/word/2010/wordprocessingShape">
                    <wps:wsp>
                      <wps:cNvSpPr txBox="1"/>
                      <wps:spPr>
                        <a:xfrm>
                          <a:off x="0" y="0"/>
                          <a:ext cx="7479030" cy="1819910"/>
                        </a:xfrm>
                        <a:prstGeom prst="rect">
                          <a:avLst/>
                        </a:prstGeom>
                        <a:noFill/>
                        <a:ln>
                          <a:noFill/>
                        </a:ln>
                        <a:effectLst/>
                      </wps:spPr>
                      <wps:txbx>
                        <w:txbxContent>
                          <w:p w14:paraId="38F1C7AF" w14:textId="77777777" w:rsidR="00BD0AA6" w:rsidRPr="00752A9C" w:rsidRDefault="00BD0AA6" w:rsidP="00752A9C">
                            <w:pPr>
                              <w:jc w:val="center"/>
                              <w:rPr>
                                <w:rFonts w:ascii="Humnst777 BT" w:hAnsi="Humnst777 BT"/>
                                <w:b/>
                                <w:color w:val="FF4646"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52A9C">
                              <w:rPr>
                                <w:rFonts w:ascii="Humnst777 BT" w:hAnsi="Humnst777 BT"/>
                                <w:b/>
                                <w:color w:val="FF4646"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Egen SVV-forside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6" o:spid="_x0000_s1027" type="#_x0000_t202" style="position:absolute;left:0;text-align:left;margin-left:-596pt;margin-top:112.35pt;width:588.9pt;height:143.3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" filled="f" stroked="f">
                <v:textbox>
                  <w:txbxContent>
                    <w:p w14:paraId="38F1C7AF" w14:textId="77777777" w:rsidR="00BD0AA6" w:rsidRPr="00752A9C" w:rsidRDefault="00BD0AA6" w:rsidP="00752A9C">
                      <w:pPr>
                        <w:jc w:val="center"/>
                        <w:rPr>
                          <w:rFonts w:ascii="Humnst777 BT" w:hAnsi="Humnst777 BT"/>
                          <w:b/>
                          <w:color w:val="FF4646"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52A9C">
                        <w:rPr>
                          <w:rFonts w:ascii="Humnst777 BT" w:hAnsi="Humnst777 BT"/>
                          <w:b/>
                          <w:color w:val="FF4646"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Egen SVV-forside</w:t>
                      </w:r>
                    </w:p>
                  </w:txbxContent>
                </v:textbox>
              </v:shape>
            </w:pict>
          </mc:Fallback>
        </mc:AlternateContent>
      </w:r>
      <w:r>
        <w:rPr>
          <w:noProof/>
        </w:rPr>
        <w:t xml:space="preserve"> </w:t>
      </w:r>
    </w:p>
    <w:p w14:paraId="6D8C557C" w14:textId="3D56ED47" w:rsidR="006528E9" w:rsidRDefault="006528E9" w:rsidP="006528E9">
      <w:pPr>
        <w:pStyle w:val="BodyText"/>
        <w:ind w:left="1985"/>
        <w:jc w:val="left"/>
        <w:rPr>
          <w:i/>
        </w:rPr>
        <w:sectPr w:rsidR="006528E9" w:rsidSect="006528E9">
          <w:footerReference w:type="even" r:id="rId14"/>
          <w:footerReference w:type="default" r:id="rId15"/>
          <w:footerReference w:type="first" r:id="rId16"/>
          <w:type w:val="nextColumn"/>
          <w:pgSz w:w="16840" w:h="11907" w:orient="landscape" w:code="9"/>
          <w:pgMar w:top="0" w:right="246" w:bottom="1021" w:left="2268" w:header="454" w:footer="284" w:gutter="0"/>
          <w:cols w:space="397"/>
          <w:titlePg/>
          <w:docGrid w:linePitch="299"/>
        </w:sectPr>
      </w:pPr>
    </w:p>
    <w:p w14:paraId="745031E0" w14:textId="06767B95" w:rsidR="006528E9" w:rsidRDefault="006528E9" w:rsidP="007A5696">
      <w:pPr>
        <w:pStyle w:val="BodyText"/>
      </w:pPr>
    </w:p>
    <w:p w14:paraId="329F1598" w14:textId="77777777" w:rsidR="0066123E" w:rsidRDefault="0066123E" w:rsidP="007A5696">
      <w:pPr>
        <w:pStyle w:val="BodyText"/>
      </w:pPr>
    </w:p>
    <w:p w14:paraId="1C0C4907" w14:textId="484F583C" w:rsidR="0066123E" w:rsidRDefault="0066123E" w:rsidP="007A5696">
      <w:pPr>
        <w:pStyle w:val="BodyText"/>
      </w:pPr>
    </w:p>
    <w:p w14:paraId="1E5A5F19" w14:textId="77777777" w:rsidR="0066123E" w:rsidRDefault="0066123E" w:rsidP="007A5696">
      <w:pPr>
        <w:pStyle w:val="BodyText"/>
      </w:pPr>
    </w:p>
    <w:p w14:paraId="5FFE6F50" w14:textId="212E0858" w:rsidR="006528E9" w:rsidRDefault="006528E9" w:rsidP="006528E9">
      <w:pPr>
        <w:pStyle w:val="BodyText"/>
        <w:framePr w:hSpace="142" w:wrap="around" w:hAnchor="text" w:yAlign="bottom"/>
        <w:jc w:val="left"/>
        <w:rPr>
          <w:i/>
        </w:rPr>
      </w:pPr>
      <w:r w:rsidRPr="00AE29DD">
        <w:rPr>
          <w:i/>
        </w:rPr>
        <w:t>Kartgrunnlag:</w:t>
      </w:r>
      <w:r w:rsidRPr="00AE29DD">
        <w:rPr>
          <w:i/>
        </w:rPr>
        <w:tab/>
        <w:t>Statens vegvesen og Marker kommune</w:t>
      </w:r>
      <w:r>
        <w:rPr>
          <w:i/>
        </w:rPr>
        <w:br/>
      </w:r>
      <w:bookmarkStart w:id="0" w:name="OLE_LINK2"/>
      <w:r w:rsidRPr="00AE29DD">
        <w:rPr>
          <w:i/>
        </w:rPr>
        <w:t xml:space="preserve">Foto: </w:t>
      </w:r>
      <w:r w:rsidRPr="00AE29DD">
        <w:rPr>
          <w:i/>
        </w:rPr>
        <w:tab/>
      </w:r>
      <w:r w:rsidRPr="00AE29DD">
        <w:rPr>
          <w:i/>
        </w:rPr>
        <w:tab/>
      </w:r>
      <w:bookmarkEnd w:id="0"/>
      <w:r w:rsidRPr="00AE29DD">
        <w:rPr>
          <w:i/>
        </w:rPr>
        <w:t>Multiconsult AS</w:t>
      </w:r>
      <w:r>
        <w:rPr>
          <w:i/>
        </w:rPr>
        <w:t xml:space="preserve"> </w:t>
      </w:r>
      <w:r w:rsidR="00041B5C">
        <w:rPr>
          <w:i/>
        </w:rPr>
        <w:t xml:space="preserve">(om annet ikke er oppgitt) </w:t>
      </w:r>
      <w:r>
        <w:rPr>
          <w:i/>
        </w:rPr>
        <w:br/>
        <w:t xml:space="preserve">Illustrasjoner: </w:t>
      </w:r>
      <w:r>
        <w:rPr>
          <w:i/>
        </w:rPr>
        <w:tab/>
      </w:r>
      <w:r w:rsidRPr="00AE29DD">
        <w:rPr>
          <w:i/>
        </w:rPr>
        <w:t>Multiconsult AS</w:t>
      </w:r>
      <w:r>
        <w:rPr>
          <w:i/>
        </w:rPr>
        <w:t xml:space="preserve"> og </w:t>
      </w:r>
      <w:proofErr w:type="spellStart"/>
      <w:r>
        <w:rPr>
          <w:i/>
        </w:rPr>
        <w:t>Degree</w:t>
      </w:r>
      <w:proofErr w:type="spellEnd"/>
      <w:r>
        <w:rPr>
          <w:i/>
        </w:rPr>
        <w:t xml:space="preserve"> </w:t>
      </w:r>
      <w:proofErr w:type="spellStart"/>
      <w:r>
        <w:rPr>
          <w:i/>
        </w:rPr>
        <w:t>of</w:t>
      </w:r>
      <w:proofErr w:type="spellEnd"/>
      <w:r>
        <w:rPr>
          <w:i/>
        </w:rPr>
        <w:t xml:space="preserve"> </w:t>
      </w:r>
      <w:proofErr w:type="spellStart"/>
      <w:r>
        <w:rPr>
          <w:i/>
        </w:rPr>
        <w:t>Freedom</w:t>
      </w:r>
      <w:proofErr w:type="spellEnd"/>
      <w:r>
        <w:rPr>
          <w:i/>
        </w:rPr>
        <w:br/>
        <w:t xml:space="preserve">Forside: </w:t>
      </w:r>
      <w:r>
        <w:rPr>
          <w:i/>
        </w:rPr>
        <w:tab/>
        <w:t>Norgesporten (</w:t>
      </w:r>
      <w:proofErr w:type="spellStart"/>
      <w:r>
        <w:rPr>
          <w:i/>
        </w:rPr>
        <w:t>Degree</w:t>
      </w:r>
      <w:proofErr w:type="spellEnd"/>
      <w:r>
        <w:rPr>
          <w:i/>
        </w:rPr>
        <w:t xml:space="preserve"> </w:t>
      </w:r>
      <w:proofErr w:type="spellStart"/>
      <w:r>
        <w:rPr>
          <w:i/>
        </w:rPr>
        <w:t>of</w:t>
      </w:r>
      <w:proofErr w:type="spellEnd"/>
      <w:r>
        <w:rPr>
          <w:i/>
        </w:rPr>
        <w:t xml:space="preserve"> </w:t>
      </w:r>
      <w:proofErr w:type="spellStart"/>
      <w:r>
        <w:rPr>
          <w:i/>
        </w:rPr>
        <w:t>Freedom</w:t>
      </w:r>
      <w:proofErr w:type="spellEnd"/>
      <w:r>
        <w:rPr>
          <w:i/>
        </w:rPr>
        <w:t>)</w:t>
      </w:r>
    </w:p>
    <w:p w14:paraId="439645A0" w14:textId="77777777" w:rsidR="006528E9" w:rsidRDefault="006528E9" w:rsidP="007A5696">
      <w:pPr>
        <w:pStyle w:val="BodyText"/>
      </w:pPr>
    </w:p>
    <w:p w14:paraId="76F9F080" w14:textId="66FED0A7" w:rsidR="006528E9" w:rsidRPr="00056E7F" w:rsidRDefault="006528E9" w:rsidP="007A5696">
      <w:pPr>
        <w:pStyle w:val="BodyText"/>
        <w:rPr>
          <w:b/>
          <w:sz w:val="36"/>
          <w:szCs w:val="36"/>
        </w:rPr>
        <w:sectPr w:rsidR="006528E9" w:rsidRPr="00056E7F" w:rsidSect="00D059C3">
          <w:headerReference w:type="default" r:id="rId17"/>
          <w:footerReference w:type="even" r:id="rId18"/>
          <w:footerReference w:type="default" r:id="rId19"/>
          <w:type w:val="nextColumn"/>
          <w:pgSz w:w="16840" w:h="11907" w:orient="landscape" w:code="9"/>
          <w:pgMar w:top="568" w:right="1418" w:bottom="1021" w:left="2268" w:header="454" w:footer="284" w:gutter="0"/>
          <w:cols w:space="397"/>
          <w:titlePg/>
          <w:docGrid w:linePitch="326"/>
        </w:sectPr>
      </w:pP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8"/>
        <w:gridCol w:w="992"/>
        <w:gridCol w:w="350"/>
        <w:gridCol w:w="15"/>
        <w:gridCol w:w="3164"/>
        <w:gridCol w:w="851"/>
        <w:gridCol w:w="808"/>
        <w:gridCol w:w="184"/>
        <w:gridCol w:w="865"/>
        <w:gridCol w:w="850"/>
        <w:gridCol w:w="865"/>
      </w:tblGrid>
      <w:tr w:rsidR="00B81A8E" w:rsidRPr="00AE29DD" w14:paraId="5A9E98B8" w14:textId="77777777" w:rsidTr="003B5C69">
        <w:trPr>
          <w:cantSplit/>
          <w:trHeight w:hRule="exact" w:val="460"/>
        </w:trPr>
        <w:tc>
          <w:tcPr>
            <w:tcW w:w="9412" w:type="dxa"/>
            <w:gridSpan w:val="11"/>
            <w:tcBorders>
              <w:top w:val="single" w:sz="6" w:space="0" w:color="auto"/>
              <w:left w:val="single" w:sz="6" w:space="0" w:color="auto"/>
              <w:bottom w:val="nil"/>
              <w:right w:val="single" w:sz="6" w:space="0" w:color="auto"/>
            </w:tcBorders>
          </w:tcPr>
          <w:p w14:paraId="04B8798A" w14:textId="77777777" w:rsidR="00B81A8E" w:rsidRPr="00AE29DD" w:rsidRDefault="00B81A8E" w:rsidP="00B81A8E">
            <w:pPr>
              <w:pStyle w:val="Tabelltekst0"/>
              <w:framePr w:hSpace="142" w:wrap="around" w:vAnchor="text" w:hAnchor="page" w:x="2277" w:y="-447"/>
              <w:rPr>
                <w:sz w:val="22"/>
              </w:rPr>
            </w:pPr>
          </w:p>
          <w:p w14:paraId="341B44C7" w14:textId="77777777" w:rsidR="00B81A8E" w:rsidRPr="00AE29DD" w:rsidRDefault="00B81A8E" w:rsidP="00B81A8E">
            <w:pPr>
              <w:pStyle w:val="Tabelltekst0"/>
              <w:framePr w:hSpace="142" w:wrap="around" w:vAnchor="text" w:hAnchor="page" w:x="2277" w:y="-447"/>
              <w:rPr>
                <w:sz w:val="22"/>
              </w:rPr>
            </w:pPr>
          </w:p>
          <w:p w14:paraId="152A4F20" w14:textId="77777777" w:rsidR="00B81A8E" w:rsidRPr="00AE29DD" w:rsidRDefault="00B81A8E" w:rsidP="00B81A8E">
            <w:pPr>
              <w:framePr w:hSpace="142" w:wrap="around" w:vAnchor="text" w:hAnchor="page" w:x="2277" w:y="-447"/>
              <w:rPr>
                <w:rFonts w:ascii="Arial" w:hAnsi="Arial"/>
                <w:b/>
              </w:rPr>
            </w:pPr>
            <w:r w:rsidRPr="00AE29DD">
              <w:rPr>
                <w:rFonts w:ascii="Arial" w:hAnsi="Arial"/>
                <w:b/>
              </w:rPr>
              <w:t>bmOppdragsnavn1</w:t>
            </w:r>
            <w:bookmarkStart w:id="1" w:name="bmOppdragsnavn1"/>
            <w:r w:rsidRPr="00AE29DD">
              <w:rPr>
                <w:rFonts w:ascii="Arial" w:hAnsi="Arial"/>
                <w:b/>
              </w:rPr>
              <w:t xml:space="preserve">Luftberegninger </w:t>
            </w:r>
            <w:proofErr w:type="spellStart"/>
            <w:r w:rsidRPr="00AE29DD">
              <w:rPr>
                <w:rFonts w:ascii="Arial" w:hAnsi="Arial"/>
                <w:b/>
              </w:rPr>
              <w:t>Apeltunveien</w:t>
            </w:r>
            <w:proofErr w:type="spellEnd"/>
            <w:r w:rsidRPr="00AE29DD">
              <w:rPr>
                <w:rFonts w:ascii="Arial" w:hAnsi="Arial"/>
                <w:b/>
              </w:rPr>
              <w:t xml:space="preserve"> 2, Bergen</w:t>
            </w:r>
            <w:bookmarkEnd w:id="1"/>
          </w:p>
          <w:p w14:paraId="132A4762" w14:textId="77777777" w:rsidR="00B81A8E" w:rsidRPr="00AE29DD" w:rsidRDefault="00B81A8E" w:rsidP="00B81A8E">
            <w:pPr>
              <w:framePr w:hSpace="142" w:wrap="around" w:vAnchor="text" w:hAnchor="page" w:x="2277" w:y="-447"/>
              <w:rPr>
                <w:rFonts w:ascii="Arial" w:hAnsi="Arial"/>
                <w:b/>
                <w:sz w:val="20"/>
              </w:rPr>
            </w:pPr>
            <w:r w:rsidRPr="00AE29DD">
              <w:rPr>
                <w:rFonts w:ascii="Arial" w:hAnsi="Arial"/>
                <w:b/>
                <w:sz w:val="20"/>
              </w:rPr>
              <w:t>bmEmne1</w:t>
            </w:r>
            <w:bookmarkStart w:id="2" w:name="bmEmne1"/>
            <w:r w:rsidRPr="00AE29DD">
              <w:rPr>
                <w:rFonts w:ascii="Arial" w:hAnsi="Arial"/>
                <w:b/>
                <w:sz w:val="20"/>
              </w:rPr>
              <w:t>Lokal luftkvalitet</w:t>
            </w:r>
            <w:bookmarkEnd w:id="2"/>
          </w:p>
          <w:p w14:paraId="58013C63" w14:textId="77777777" w:rsidR="00B81A8E" w:rsidRPr="00AE29DD" w:rsidRDefault="00B81A8E" w:rsidP="00B81A8E">
            <w:pPr>
              <w:pStyle w:val="Tabelltekst0"/>
              <w:framePr w:hSpace="142" w:wrap="around" w:vAnchor="text" w:hAnchor="page" w:x="2277" w:y="-447"/>
            </w:pPr>
            <w:bookmarkStart w:id="3" w:name="bmOppdragsNr1"/>
            <w:r w:rsidRPr="00AE29DD">
              <w:t>120088</w:t>
            </w:r>
            <w:bookmarkEnd w:id="3"/>
          </w:p>
          <w:p w14:paraId="42768E3D" w14:textId="77777777" w:rsidR="00B81A8E" w:rsidRPr="00AE29DD" w:rsidRDefault="00B81A8E" w:rsidP="00B81A8E">
            <w:pPr>
              <w:pStyle w:val="Tabelltekst0"/>
              <w:framePr w:hSpace="142" w:wrap="around" w:vAnchor="text" w:hAnchor="page" w:x="2277" w:y="-447"/>
            </w:pPr>
            <w:r w:rsidRPr="00AE29DD">
              <w:t>bmInit1</w:t>
            </w:r>
            <w:bookmarkStart w:id="4" w:name="bmInit1"/>
            <w:r w:rsidRPr="00AE29DD">
              <w:t>gunnb</w:t>
            </w:r>
            <w:bookmarkEnd w:id="4"/>
          </w:p>
          <w:p w14:paraId="593B7FB1" w14:textId="77777777" w:rsidR="00B81A8E" w:rsidRPr="00AE29DD" w:rsidRDefault="00B81A8E" w:rsidP="00B81A8E">
            <w:pPr>
              <w:pStyle w:val="Tabelltekst0"/>
              <w:framePr w:hSpace="142" w:wrap="around" w:vAnchor="text" w:hAnchor="page" w:x="2277" w:y="-447"/>
            </w:pPr>
            <w:bookmarkStart w:id="5" w:name="bmDato2"/>
            <w:r w:rsidRPr="00AE29DD">
              <w:t>27. november 2009</w:t>
            </w:r>
            <w:bookmarkEnd w:id="5"/>
          </w:p>
        </w:tc>
      </w:tr>
      <w:tr w:rsidR="00B81A8E" w:rsidRPr="00AE29DD" w14:paraId="6E4025B3" w14:textId="77777777" w:rsidTr="003B5C69">
        <w:trPr>
          <w:cantSplit/>
          <w:trHeight w:hRule="exact" w:val="620"/>
        </w:trPr>
        <w:tc>
          <w:tcPr>
            <w:tcW w:w="1825" w:type="dxa"/>
            <w:gridSpan w:val="4"/>
            <w:tcBorders>
              <w:top w:val="nil"/>
              <w:left w:val="single" w:sz="6" w:space="0" w:color="auto"/>
              <w:bottom w:val="nil"/>
              <w:right w:val="nil"/>
            </w:tcBorders>
          </w:tcPr>
          <w:p w14:paraId="1155A882" w14:textId="77777777" w:rsidR="00B81A8E" w:rsidRPr="00AE29DD" w:rsidRDefault="00B81A8E" w:rsidP="00B81A8E">
            <w:pPr>
              <w:pStyle w:val="Ledetekst"/>
              <w:framePr w:hSpace="142" w:wrap="around" w:vAnchor="text" w:hAnchor="page" w:x="2277" w:y="-447"/>
              <w:spacing w:before="120" w:after="0"/>
              <w:ind w:right="383"/>
            </w:pPr>
            <w:r w:rsidRPr="00AE29DD">
              <w:t>Oppdrag:</w:t>
            </w:r>
          </w:p>
        </w:tc>
        <w:tc>
          <w:tcPr>
            <w:tcW w:w="7587" w:type="dxa"/>
            <w:gridSpan w:val="7"/>
            <w:tcBorders>
              <w:top w:val="nil"/>
              <w:left w:val="nil"/>
              <w:bottom w:val="nil"/>
              <w:right w:val="single" w:sz="6" w:space="0" w:color="auto"/>
            </w:tcBorders>
          </w:tcPr>
          <w:p w14:paraId="1E2E38A7" w14:textId="77777777" w:rsidR="00B81A8E" w:rsidRPr="00AE29DD" w:rsidRDefault="00B81A8E" w:rsidP="00B81A8E">
            <w:pPr>
              <w:pStyle w:val="Tabelltekst0"/>
              <w:framePr w:hSpace="142" w:wrap="around" w:vAnchor="text" w:hAnchor="page" w:x="2277" w:y="-447"/>
              <w:tabs>
                <w:tab w:val="left" w:pos="7389"/>
              </w:tabs>
              <w:spacing w:before="120"/>
              <w:ind w:right="114"/>
              <w:rPr>
                <w:b/>
                <w:sz w:val="28"/>
              </w:rPr>
            </w:pPr>
            <w:r w:rsidRPr="00AE29DD">
              <w:rPr>
                <w:b/>
                <w:sz w:val="28"/>
              </w:rPr>
              <w:t>E18 Riksgrensen–Ørje</w:t>
            </w:r>
          </w:p>
        </w:tc>
      </w:tr>
      <w:tr w:rsidR="00B81A8E" w:rsidRPr="00AE29DD" w14:paraId="18EA231E" w14:textId="77777777" w:rsidTr="00BD0AA6">
        <w:trPr>
          <w:cantSplit/>
          <w:trHeight w:hRule="exact" w:val="911"/>
        </w:trPr>
        <w:tc>
          <w:tcPr>
            <w:tcW w:w="1825" w:type="dxa"/>
            <w:gridSpan w:val="4"/>
            <w:tcBorders>
              <w:top w:val="nil"/>
              <w:left w:val="single" w:sz="6" w:space="0" w:color="auto"/>
              <w:bottom w:val="nil"/>
              <w:right w:val="nil"/>
            </w:tcBorders>
          </w:tcPr>
          <w:p w14:paraId="071DD6B8" w14:textId="77777777" w:rsidR="00B81A8E" w:rsidRDefault="00B81A8E" w:rsidP="00B81A8E">
            <w:pPr>
              <w:pStyle w:val="Ledetekst"/>
              <w:framePr w:hSpace="142" w:wrap="around" w:vAnchor="text" w:hAnchor="page" w:x="2277" w:y="-447"/>
              <w:spacing w:before="20" w:after="0"/>
              <w:ind w:right="386"/>
            </w:pPr>
            <w:r w:rsidRPr="00AE29DD">
              <w:t>Emne:</w:t>
            </w:r>
          </w:p>
          <w:p w14:paraId="1EC2F230" w14:textId="77777777" w:rsidR="00BD0AA6" w:rsidRDefault="00BD0AA6" w:rsidP="00B81A8E">
            <w:pPr>
              <w:pStyle w:val="Ledetekst"/>
              <w:framePr w:hSpace="142" w:wrap="around" w:vAnchor="text" w:hAnchor="page" w:x="2277" w:y="-447"/>
              <w:spacing w:before="20" w:after="0"/>
              <w:ind w:right="386"/>
            </w:pPr>
          </w:p>
          <w:p w14:paraId="37D1EEC2" w14:textId="77777777" w:rsidR="00BD0AA6" w:rsidRDefault="00BD0AA6" w:rsidP="00B81A8E">
            <w:pPr>
              <w:pStyle w:val="Ledetekst"/>
              <w:framePr w:hSpace="142" w:wrap="around" w:vAnchor="text" w:hAnchor="page" w:x="2277" w:y="-447"/>
              <w:spacing w:before="20" w:after="0"/>
              <w:ind w:right="386"/>
            </w:pPr>
          </w:p>
          <w:p w14:paraId="0BC161B8" w14:textId="77777777" w:rsidR="00BD0AA6" w:rsidRDefault="00BD0AA6" w:rsidP="00B81A8E">
            <w:pPr>
              <w:pStyle w:val="Ledetekst"/>
              <w:framePr w:hSpace="142" w:wrap="around" w:vAnchor="text" w:hAnchor="page" w:x="2277" w:y="-447"/>
              <w:spacing w:before="20" w:after="0"/>
              <w:ind w:right="386"/>
            </w:pPr>
          </w:p>
          <w:p w14:paraId="2DF3255C" w14:textId="77777777" w:rsidR="00BD0AA6" w:rsidRPr="00AE29DD" w:rsidRDefault="00BD0AA6" w:rsidP="00B81A8E">
            <w:pPr>
              <w:pStyle w:val="Ledetekst"/>
              <w:framePr w:hSpace="142" w:wrap="around" w:vAnchor="text" w:hAnchor="page" w:x="2277" w:y="-447"/>
              <w:spacing w:before="20" w:after="0"/>
              <w:ind w:right="386"/>
            </w:pPr>
          </w:p>
        </w:tc>
        <w:tc>
          <w:tcPr>
            <w:tcW w:w="7587" w:type="dxa"/>
            <w:gridSpan w:val="7"/>
            <w:tcBorders>
              <w:top w:val="nil"/>
              <w:left w:val="nil"/>
              <w:bottom w:val="nil"/>
              <w:right w:val="single" w:sz="6" w:space="0" w:color="auto"/>
            </w:tcBorders>
          </w:tcPr>
          <w:p w14:paraId="50A010F1" w14:textId="77777777" w:rsidR="00B81A8E" w:rsidRDefault="00B81A8E" w:rsidP="00B81A8E">
            <w:pPr>
              <w:pStyle w:val="Tabelltekst0"/>
              <w:framePr w:hSpace="142" w:wrap="around" w:vAnchor="text" w:hAnchor="page" w:x="2277" w:y="-447"/>
              <w:ind w:right="1092"/>
              <w:rPr>
                <w:b/>
                <w:sz w:val="28"/>
                <w:szCs w:val="28"/>
              </w:rPr>
            </w:pPr>
            <w:r>
              <w:rPr>
                <w:b/>
                <w:sz w:val="28"/>
                <w:szCs w:val="28"/>
              </w:rPr>
              <w:t>Detaljr</w:t>
            </w:r>
            <w:r w:rsidRPr="00AE29DD">
              <w:rPr>
                <w:b/>
                <w:sz w:val="28"/>
                <w:szCs w:val="28"/>
              </w:rPr>
              <w:t>eguleringsplan</w:t>
            </w:r>
            <w:r w:rsidR="00862223">
              <w:rPr>
                <w:b/>
                <w:sz w:val="28"/>
                <w:szCs w:val="28"/>
              </w:rPr>
              <w:t>er</w:t>
            </w:r>
            <w:r w:rsidR="00BD0AA6">
              <w:rPr>
                <w:b/>
                <w:sz w:val="28"/>
                <w:szCs w:val="28"/>
              </w:rPr>
              <w:t xml:space="preserve"> for lokalvegnett </w:t>
            </w:r>
            <w:proofErr w:type="spellStart"/>
            <w:r w:rsidR="00BD0AA6">
              <w:rPr>
                <w:b/>
                <w:sz w:val="28"/>
                <w:szCs w:val="28"/>
              </w:rPr>
              <w:t>Braarudveien</w:t>
            </w:r>
            <w:proofErr w:type="spellEnd"/>
            <w:r w:rsidR="00BD0AA6">
              <w:rPr>
                <w:b/>
                <w:sz w:val="28"/>
                <w:szCs w:val="28"/>
              </w:rPr>
              <w:t xml:space="preserve"> – Ås og atkomstveg til </w:t>
            </w:r>
            <w:proofErr w:type="spellStart"/>
            <w:r w:rsidR="00BD0AA6">
              <w:rPr>
                <w:b/>
                <w:sz w:val="28"/>
                <w:szCs w:val="28"/>
              </w:rPr>
              <w:t>Røser</w:t>
            </w:r>
            <w:proofErr w:type="spellEnd"/>
          </w:p>
          <w:p w14:paraId="63ED1276" w14:textId="1C1AF119" w:rsidR="00BD0AA6" w:rsidRPr="00AE29DD" w:rsidRDefault="00BD0AA6" w:rsidP="00B81A8E">
            <w:pPr>
              <w:pStyle w:val="Tabelltekst0"/>
              <w:framePr w:hSpace="142" w:wrap="around" w:vAnchor="text" w:hAnchor="page" w:x="2277" w:y="-447"/>
              <w:ind w:right="1092"/>
              <w:rPr>
                <w:b/>
                <w:sz w:val="26"/>
              </w:rPr>
            </w:pPr>
          </w:p>
        </w:tc>
      </w:tr>
      <w:tr w:rsidR="00B81A8E" w:rsidRPr="00AE29DD" w14:paraId="6AD49D8A" w14:textId="77777777" w:rsidTr="003B5C69">
        <w:trPr>
          <w:cantSplit/>
          <w:trHeight w:hRule="exact" w:val="790"/>
        </w:trPr>
        <w:tc>
          <w:tcPr>
            <w:tcW w:w="1825" w:type="dxa"/>
            <w:gridSpan w:val="4"/>
            <w:tcBorders>
              <w:top w:val="nil"/>
              <w:left w:val="single" w:sz="6" w:space="0" w:color="auto"/>
              <w:bottom w:val="nil"/>
              <w:right w:val="nil"/>
            </w:tcBorders>
          </w:tcPr>
          <w:p w14:paraId="6951FF1A" w14:textId="77777777" w:rsidR="00B81A8E" w:rsidRPr="00AE29DD" w:rsidRDefault="00B81A8E" w:rsidP="00B81A8E">
            <w:pPr>
              <w:pStyle w:val="Ledetekst"/>
              <w:framePr w:hSpace="142" w:wrap="around" w:vAnchor="text" w:hAnchor="page" w:x="2277" w:y="-447"/>
              <w:spacing w:before="20" w:after="0"/>
              <w:ind w:right="386"/>
            </w:pPr>
            <w:r w:rsidRPr="00AE29DD">
              <w:t>Rapport:</w:t>
            </w:r>
          </w:p>
        </w:tc>
        <w:tc>
          <w:tcPr>
            <w:tcW w:w="7587" w:type="dxa"/>
            <w:gridSpan w:val="7"/>
            <w:tcBorders>
              <w:top w:val="nil"/>
              <w:left w:val="nil"/>
              <w:bottom w:val="nil"/>
              <w:right w:val="single" w:sz="6" w:space="0" w:color="auto"/>
            </w:tcBorders>
          </w:tcPr>
          <w:p w14:paraId="09B4740C" w14:textId="75E9A90C" w:rsidR="00B81A8E" w:rsidRPr="00AE29DD" w:rsidRDefault="00BD0AA6" w:rsidP="00BD0AA6">
            <w:pPr>
              <w:pStyle w:val="Tabelltekst0"/>
              <w:framePr w:hSpace="142" w:wrap="around" w:vAnchor="text" w:hAnchor="page" w:x="2277" w:y="-447"/>
              <w:ind w:right="1092"/>
              <w:rPr>
                <w:b/>
                <w:sz w:val="24"/>
              </w:rPr>
            </w:pPr>
            <w:r>
              <w:rPr>
                <w:b/>
                <w:sz w:val="28"/>
                <w:szCs w:val="28"/>
              </w:rPr>
              <w:t>Tillegg til p</w:t>
            </w:r>
            <w:r w:rsidR="00B81A8E" w:rsidRPr="00B079A6">
              <w:rPr>
                <w:b/>
                <w:sz w:val="28"/>
                <w:szCs w:val="28"/>
              </w:rPr>
              <w:t xml:space="preserve">lanbeskrivelse </w:t>
            </w:r>
          </w:p>
        </w:tc>
      </w:tr>
      <w:tr w:rsidR="00B81A8E" w:rsidRPr="00AE29DD" w14:paraId="08AB4DD3" w14:textId="77777777" w:rsidTr="003B5C69">
        <w:trPr>
          <w:cantSplit/>
          <w:trHeight w:hRule="exact" w:val="420"/>
        </w:trPr>
        <w:tc>
          <w:tcPr>
            <w:tcW w:w="1825" w:type="dxa"/>
            <w:gridSpan w:val="4"/>
            <w:tcBorders>
              <w:top w:val="nil"/>
              <w:left w:val="single" w:sz="6" w:space="0" w:color="auto"/>
              <w:bottom w:val="nil"/>
              <w:right w:val="nil"/>
            </w:tcBorders>
          </w:tcPr>
          <w:p w14:paraId="79ACA546" w14:textId="77777777" w:rsidR="00B81A8E" w:rsidRPr="00B70C12" w:rsidRDefault="00B81A8E" w:rsidP="00B81A8E">
            <w:pPr>
              <w:pStyle w:val="Ledetekst"/>
              <w:framePr w:hSpace="142" w:wrap="around" w:vAnchor="text" w:hAnchor="page" w:x="2277" w:y="-447"/>
              <w:spacing w:before="20" w:after="0"/>
              <w:ind w:right="386"/>
            </w:pPr>
            <w:r w:rsidRPr="00B70C12">
              <w:t>Oppdragsgiver:</w:t>
            </w:r>
          </w:p>
        </w:tc>
        <w:tc>
          <w:tcPr>
            <w:tcW w:w="7587" w:type="dxa"/>
            <w:gridSpan w:val="7"/>
            <w:tcBorders>
              <w:top w:val="nil"/>
              <w:left w:val="nil"/>
              <w:bottom w:val="nil"/>
              <w:right w:val="single" w:sz="6" w:space="0" w:color="auto"/>
            </w:tcBorders>
          </w:tcPr>
          <w:p w14:paraId="6F4D6F14" w14:textId="77777777" w:rsidR="00B81A8E" w:rsidRPr="00B70C12" w:rsidRDefault="00B81A8E" w:rsidP="00B81A8E">
            <w:pPr>
              <w:pStyle w:val="Tabelltekst0"/>
              <w:framePr w:hSpace="142" w:wrap="around" w:vAnchor="text" w:hAnchor="page" w:x="2277" w:y="-447"/>
              <w:ind w:right="1092"/>
              <w:rPr>
                <w:b/>
                <w:sz w:val="24"/>
              </w:rPr>
            </w:pPr>
            <w:r w:rsidRPr="00B70C12">
              <w:rPr>
                <w:b/>
                <w:sz w:val="24"/>
              </w:rPr>
              <w:t>Statens vegvesen Region øst</w:t>
            </w:r>
          </w:p>
        </w:tc>
      </w:tr>
      <w:tr w:rsidR="00B81A8E" w:rsidRPr="00AE29DD" w14:paraId="14A69544" w14:textId="77777777" w:rsidTr="003B5C69">
        <w:trPr>
          <w:cantSplit/>
          <w:trHeight w:hRule="exact" w:val="420"/>
        </w:trPr>
        <w:tc>
          <w:tcPr>
            <w:tcW w:w="1825" w:type="dxa"/>
            <w:gridSpan w:val="4"/>
            <w:tcBorders>
              <w:top w:val="nil"/>
              <w:left w:val="single" w:sz="6" w:space="0" w:color="auto"/>
              <w:bottom w:val="nil"/>
              <w:right w:val="nil"/>
            </w:tcBorders>
            <w:vAlign w:val="center"/>
          </w:tcPr>
          <w:p w14:paraId="2ED55F5C" w14:textId="77777777" w:rsidR="00B81A8E" w:rsidRPr="00B70C12" w:rsidRDefault="00B81A8E" w:rsidP="00B81A8E">
            <w:pPr>
              <w:pStyle w:val="Ledetekst"/>
              <w:framePr w:hSpace="142" w:wrap="around" w:vAnchor="text" w:hAnchor="page" w:x="2277" w:y="-447"/>
              <w:spacing w:before="60" w:after="0"/>
              <w:ind w:right="383"/>
            </w:pPr>
            <w:r w:rsidRPr="00B70C12">
              <w:t>Dato:</w:t>
            </w:r>
          </w:p>
        </w:tc>
        <w:tc>
          <w:tcPr>
            <w:tcW w:w="7587" w:type="dxa"/>
            <w:gridSpan w:val="7"/>
            <w:tcBorders>
              <w:top w:val="nil"/>
              <w:left w:val="nil"/>
              <w:bottom w:val="nil"/>
              <w:right w:val="single" w:sz="6" w:space="0" w:color="auto"/>
            </w:tcBorders>
            <w:vAlign w:val="center"/>
          </w:tcPr>
          <w:p w14:paraId="4AB81FBE" w14:textId="7B258AAD" w:rsidR="00B81A8E" w:rsidRPr="00B70C12" w:rsidRDefault="008F196A" w:rsidP="00096BB1">
            <w:pPr>
              <w:pStyle w:val="Tabelltekst0"/>
              <w:framePr w:hSpace="142" w:wrap="around" w:vAnchor="text" w:hAnchor="page" w:x="2277" w:y="-447"/>
              <w:ind w:right="1092"/>
              <w:rPr>
                <w:b/>
                <w:sz w:val="22"/>
              </w:rPr>
            </w:pPr>
            <w:r>
              <w:rPr>
                <w:b/>
                <w:sz w:val="22"/>
              </w:rPr>
              <w:t>30.8</w:t>
            </w:r>
            <w:r w:rsidR="00BD0AA6">
              <w:rPr>
                <w:b/>
                <w:sz w:val="22"/>
              </w:rPr>
              <w:t>.2013</w:t>
            </w:r>
          </w:p>
        </w:tc>
      </w:tr>
      <w:tr w:rsidR="00B81A8E" w:rsidRPr="00AE29DD" w14:paraId="29474F4C" w14:textId="77777777" w:rsidTr="003B5C69">
        <w:trPr>
          <w:cantSplit/>
          <w:trHeight w:hRule="exact" w:val="440"/>
        </w:trPr>
        <w:tc>
          <w:tcPr>
            <w:tcW w:w="1825" w:type="dxa"/>
            <w:gridSpan w:val="4"/>
            <w:tcBorders>
              <w:top w:val="nil"/>
              <w:left w:val="single" w:sz="6" w:space="0" w:color="auto"/>
              <w:bottom w:val="nil"/>
              <w:right w:val="nil"/>
            </w:tcBorders>
            <w:vAlign w:val="bottom"/>
          </w:tcPr>
          <w:p w14:paraId="55B911FE" w14:textId="77777777" w:rsidR="00B81A8E" w:rsidRPr="00AE29DD" w:rsidRDefault="00B81A8E" w:rsidP="00B81A8E">
            <w:pPr>
              <w:pStyle w:val="Ledetekst"/>
              <w:framePr w:hSpace="142" w:wrap="around" w:vAnchor="text" w:hAnchor="page" w:x="2277" w:y="-447"/>
              <w:spacing w:before="0" w:after="0"/>
              <w:ind w:right="383"/>
            </w:pPr>
            <w:r>
              <w:t>Oppdrag</w:t>
            </w:r>
            <w:r w:rsidRPr="00AE29DD">
              <w:t>/</w:t>
            </w:r>
            <w:r w:rsidRPr="00AE29DD">
              <w:br/>
            </w:r>
            <w:proofErr w:type="spellStart"/>
            <w:r w:rsidRPr="00AE29DD">
              <w:t>Rapportnr</w:t>
            </w:r>
            <w:proofErr w:type="spellEnd"/>
            <w:r w:rsidRPr="00AE29DD">
              <w:t>.</w:t>
            </w:r>
          </w:p>
        </w:tc>
        <w:tc>
          <w:tcPr>
            <w:tcW w:w="7587" w:type="dxa"/>
            <w:gridSpan w:val="7"/>
            <w:tcBorders>
              <w:top w:val="nil"/>
              <w:left w:val="nil"/>
              <w:bottom w:val="nil"/>
              <w:right w:val="single" w:sz="6" w:space="0" w:color="auto"/>
            </w:tcBorders>
            <w:vAlign w:val="bottom"/>
          </w:tcPr>
          <w:p w14:paraId="37F41145" w14:textId="77777777" w:rsidR="00B81A8E" w:rsidRPr="00AE29DD" w:rsidRDefault="00B81A8E" w:rsidP="00B81A8E">
            <w:pPr>
              <w:pStyle w:val="Tabelltekst0"/>
              <w:framePr w:hSpace="142" w:wrap="around" w:vAnchor="text" w:hAnchor="page" w:x="2277" w:y="-447"/>
              <w:ind w:right="1092"/>
              <w:rPr>
                <w:spacing w:val="30"/>
                <w:sz w:val="22"/>
              </w:rPr>
            </w:pPr>
            <w:r w:rsidRPr="00AE29DD">
              <w:rPr>
                <w:b/>
                <w:spacing w:val="30"/>
                <w:sz w:val="22"/>
              </w:rPr>
              <w:t>122570/</w:t>
            </w:r>
            <w:r>
              <w:rPr>
                <w:b/>
                <w:spacing w:val="30"/>
                <w:sz w:val="22"/>
              </w:rPr>
              <w:t>2</w:t>
            </w:r>
          </w:p>
        </w:tc>
      </w:tr>
      <w:tr w:rsidR="00B81A8E" w:rsidRPr="00AE29DD" w14:paraId="29063998" w14:textId="77777777" w:rsidTr="003B5C69">
        <w:trPr>
          <w:cantSplit/>
          <w:trHeight w:hRule="exact" w:val="460"/>
        </w:trPr>
        <w:tc>
          <w:tcPr>
            <w:tcW w:w="1825" w:type="dxa"/>
            <w:gridSpan w:val="4"/>
            <w:tcBorders>
              <w:top w:val="nil"/>
              <w:left w:val="single" w:sz="6" w:space="0" w:color="auto"/>
              <w:bottom w:val="nil"/>
              <w:right w:val="nil"/>
            </w:tcBorders>
          </w:tcPr>
          <w:p w14:paraId="2FB9D82C" w14:textId="77777777" w:rsidR="00B81A8E" w:rsidRPr="00AE29DD" w:rsidRDefault="00B81A8E" w:rsidP="00B81A8E">
            <w:pPr>
              <w:pStyle w:val="Ledetekst"/>
              <w:framePr w:hSpace="142" w:wrap="around" w:vAnchor="text" w:hAnchor="page" w:x="2277" w:y="-447"/>
              <w:spacing w:before="120"/>
              <w:ind w:right="383"/>
            </w:pPr>
            <w:r w:rsidRPr="00AE29DD">
              <w:t>Tilgjengelighet</w:t>
            </w:r>
          </w:p>
        </w:tc>
        <w:tc>
          <w:tcPr>
            <w:tcW w:w="7587" w:type="dxa"/>
            <w:gridSpan w:val="7"/>
            <w:tcBorders>
              <w:top w:val="nil"/>
              <w:left w:val="nil"/>
              <w:bottom w:val="nil"/>
              <w:right w:val="single" w:sz="6" w:space="0" w:color="auto"/>
            </w:tcBorders>
          </w:tcPr>
          <w:p w14:paraId="07A6E75B" w14:textId="77777777" w:rsidR="00B81A8E" w:rsidRPr="00AE29DD" w:rsidRDefault="00B81A8E" w:rsidP="00B81A8E">
            <w:pPr>
              <w:pStyle w:val="Tabelltekst0"/>
              <w:framePr w:hSpace="142" w:wrap="around" w:vAnchor="text" w:hAnchor="page" w:x="2277" w:y="-447"/>
              <w:spacing w:before="120"/>
              <w:ind w:right="1234"/>
            </w:pPr>
            <w:r w:rsidRPr="00AE29DD">
              <w:t>Åpen</w:t>
            </w:r>
          </w:p>
        </w:tc>
      </w:tr>
      <w:tr w:rsidR="00B81A8E" w:rsidRPr="00AE29DD" w14:paraId="3853F2A5" w14:textId="77777777" w:rsidTr="003B5C69">
        <w:trPr>
          <w:cantSplit/>
          <w:trHeight w:hRule="exact" w:val="663"/>
        </w:trPr>
        <w:tc>
          <w:tcPr>
            <w:tcW w:w="1810" w:type="dxa"/>
            <w:gridSpan w:val="3"/>
            <w:tcBorders>
              <w:top w:val="single" w:sz="6" w:space="0" w:color="auto"/>
              <w:left w:val="single" w:sz="6" w:space="0" w:color="auto"/>
              <w:bottom w:val="nil"/>
              <w:right w:val="nil"/>
            </w:tcBorders>
            <w:vAlign w:val="center"/>
          </w:tcPr>
          <w:p w14:paraId="6EDC4426" w14:textId="77777777" w:rsidR="00B81A8E" w:rsidRPr="00AE29DD" w:rsidRDefault="00B81A8E" w:rsidP="00B81A8E">
            <w:pPr>
              <w:pStyle w:val="Ledetekst"/>
              <w:framePr w:hSpace="142" w:wrap="around" w:vAnchor="text" w:hAnchor="page" w:x="2277" w:y="-447"/>
              <w:spacing w:before="80" w:after="60"/>
            </w:pPr>
            <w:r w:rsidRPr="00AE29DD">
              <w:t>Utarbeidet av:</w:t>
            </w:r>
          </w:p>
        </w:tc>
        <w:tc>
          <w:tcPr>
            <w:tcW w:w="3179" w:type="dxa"/>
            <w:gridSpan w:val="2"/>
            <w:tcBorders>
              <w:top w:val="single" w:sz="6" w:space="0" w:color="auto"/>
              <w:left w:val="nil"/>
              <w:bottom w:val="nil"/>
              <w:right w:val="nil"/>
            </w:tcBorders>
            <w:vAlign w:val="center"/>
          </w:tcPr>
          <w:p w14:paraId="132F4E08" w14:textId="4A4882EA" w:rsidR="00B81A8E" w:rsidRPr="00AE29DD" w:rsidRDefault="00BD0AA6" w:rsidP="00B81A8E">
            <w:pPr>
              <w:pStyle w:val="Utfylling"/>
              <w:framePr w:hSpace="142" w:wrap="around" w:vAnchor="text" w:hAnchor="page" w:x="2277" w:y="-447"/>
              <w:spacing w:before="80" w:after="60"/>
              <w:ind w:left="33"/>
            </w:pPr>
            <w:bookmarkStart w:id="6" w:name="bmUtarbeidetAv"/>
            <w:r>
              <w:rPr>
                <w:sz w:val="18"/>
              </w:rPr>
              <w:t>Valborg Leivestad</w:t>
            </w:r>
            <w:r w:rsidR="00B81A8E" w:rsidRPr="00AE29DD">
              <w:rPr>
                <w:sz w:val="18"/>
              </w:rPr>
              <w:t xml:space="preserve"> </w:t>
            </w:r>
            <w:bookmarkEnd w:id="6"/>
          </w:p>
        </w:tc>
        <w:tc>
          <w:tcPr>
            <w:tcW w:w="1659" w:type="dxa"/>
            <w:gridSpan w:val="2"/>
            <w:tcBorders>
              <w:top w:val="single" w:sz="6" w:space="0" w:color="auto"/>
              <w:left w:val="nil"/>
              <w:bottom w:val="nil"/>
              <w:right w:val="nil"/>
            </w:tcBorders>
            <w:vAlign w:val="center"/>
          </w:tcPr>
          <w:p w14:paraId="18D155DC" w14:textId="77777777" w:rsidR="00B81A8E" w:rsidRPr="00AE29DD" w:rsidRDefault="00B81A8E" w:rsidP="00B81A8E">
            <w:pPr>
              <w:pStyle w:val="Ledetekst"/>
              <w:framePr w:hSpace="142" w:wrap="around" w:vAnchor="text" w:hAnchor="page" w:x="2277" w:y="-447"/>
              <w:spacing w:before="80" w:after="60"/>
            </w:pPr>
            <w:r w:rsidRPr="00AE29DD">
              <w:t>Fag/Fagområde:</w:t>
            </w:r>
          </w:p>
        </w:tc>
        <w:tc>
          <w:tcPr>
            <w:tcW w:w="2764" w:type="dxa"/>
            <w:gridSpan w:val="4"/>
            <w:tcBorders>
              <w:top w:val="single" w:sz="6" w:space="0" w:color="auto"/>
              <w:left w:val="nil"/>
              <w:bottom w:val="nil"/>
              <w:right w:val="single" w:sz="6" w:space="0" w:color="auto"/>
            </w:tcBorders>
            <w:vAlign w:val="center"/>
          </w:tcPr>
          <w:p w14:paraId="31D7A14E" w14:textId="77777777" w:rsidR="00B81A8E" w:rsidRPr="00AE29DD" w:rsidRDefault="00B81A8E" w:rsidP="00B81A8E">
            <w:pPr>
              <w:pStyle w:val="Utfylling"/>
              <w:framePr w:hSpace="142" w:wrap="around" w:vAnchor="text" w:hAnchor="page" w:x="2277" w:y="-447"/>
              <w:spacing w:before="80" w:after="60"/>
              <w:rPr>
                <w:sz w:val="18"/>
                <w:szCs w:val="18"/>
              </w:rPr>
            </w:pPr>
            <w:r w:rsidRPr="00AE29DD">
              <w:rPr>
                <w:sz w:val="18"/>
                <w:szCs w:val="18"/>
              </w:rPr>
              <w:t>Arealplan</w:t>
            </w:r>
          </w:p>
        </w:tc>
      </w:tr>
      <w:tr w:rsidR="00B81A8E" w:rsidRPr="00AE29DD" w14:paraId="088E094E" w14:textId="77777777" w:rsidTr="003B5C69">
        <w:trPr>
          <w:cantSplit/>
          <w:trHeight w:hRule="exact" w:val="595"/>
        </w:trPr>
        <w:tc>
          <w:tcPr>
            <w:tcW w:w="1810" w:type="dxa"/>
            <w:gridSpan w:val="3"/>
            <w:tcBorders>
              <w:top w:val="nil"/>
              <w:left w:val="single" w:sz="6" w:space="0" w:color="auto"/>
              <w:bottom w:val="nil"/>
              <w:right w:val="nil"/>
            </w:tcBorders>
            <w:vAlign w:val="center"/>
          </w:tcPr>
          <w:p w14:paraId="07907E75" w14:textId="77777777" w:rsidR="00B81A8E" w:rsidRPr="00AE29DD" w:rsidRDefault="00B81A8E" w:rsidP="00B81A8E">
            <w:pPr>
              <w:pStyle w:val="Ledetekst"/>
              <w:framePr w:hSpace="142" w:wrap="around" w:vAnchor="text" w:hAnchor="page" w:x="2277" w:y="-447"/>
              <w:spacing w:before="80" w:after="60"/>
            </w:pPr>
            <w:r w:rsidRPr="00AE29DD">
              <w:t>Kontrollert av:</w:t>
            </w:r>
          </w:p>
        </w:tc>
        <w:tc>
          <w:tcPr>
            <w:tcW w:w="3179" w:type="dxa"/>
            <w:gridSpan w:val="2"/>
            <w:tcBorders>
              <w:top w:val="nil"/>
              <w:left w:val="nil"/>
              <w:bottom w:val="nil"/>
              <w:right w:val="nil"/>
            </w:tcBorders>
            <w:vAlign w:val="center"/>
          </w:tcPr>
          <w:p w14:paraId="4D50122A" w14:textId="3CE3E6F4" w:rsidR="00B81A8E" w:rsidRPr="00AE29DD" w:rsidRDefault="00BD0AA6" w:rsidP="00B81A8E">
            <w:pPr>
              <w:pStyle w:val="Utfylling"/>
              <w:framePr w:hSpace="142" w:wrap="around" w:vAnchor="text" w:hAnchor="page" w:x="2277" w:y="-447"/>
              <w:spacing w:before="80" w:after="60"/>
              <w:ind w:left="33"/>
              <w:rPr>
                <w:sz w:val="18"/>
                <w:szCs w:val="18"/>
              </w:rPr>
            </w:pPr>
            <w:r>
              <w:rPr>
                <w:sz w:val="18"/>
                <w:szCs w:val="18"/>
              </w:rPr>
              <w:t>Wibeke Norris</w:t>
            </w:r>
          </w:p>
        </w:tc>
        <w:tc>
          <w:tcPr>
            <w:tcW w:w="1659" w:type="dxa"/>
            <w:gridSpan w:val="2"/>
            <w:tcBorders>
              <w:top w:val="nil"/>
              <w:left w:val="nil"/>
              <w:bottom w:val="nil"/>
              <w:right w:val="nil"/>
            </w:tcBorders>
            <w:vAlign w:val="center"/>
          </w:tcPr>
          <w:p w14:paraId="13D5AFED" w14:textId="77777777" w:rsidR="00B81A8E" w:rsidRPr="00AE29DD" w:rsidRDefault="00B81A8E" w:rsidP="00B81A8E">
            <w:pPr>
              <w:pStyle w:val="Ledetekst"/>
              <w:framePr w:hSpace="142" w:wrap="around" w:vAnchor="text" w:hAnchor="page" w:x="2277" w:y="-447"/>
              <w:spacing w:before="80" w:after="60"/>
            </w:pPr>
            <w:r w:rsidRPr="00AE29DD">
              <w:t>Ansvarlig enhet:</w:t>
            </w:r>
          </w:p>
        </w:tc>
        <w:tc>
          <w:tcPr>
            <w:tcW w:w="2764" w:type="dxa"/>
            <w:gridSpan w:val="4"/>
            <w:tcBorders>
              <w:top w:val="nil"/>
              <w:left w:val="nil"/>
              <w:bottom w:val="nil"/>
              <w:right w:val="single" w:sz="6" w:space="0" w:color="auto"/>
            </w:tcBorders>
            <w:vAlign w:val="center"/>
          </w:tcPr>
          <w:p w14:paraId="07CAC256" w14:textId="77777777" w:rsidR="00B81A8E" w:rsidRPr="00AE29DD" w:rsidRDefault="00B81A8E" w:rsidP="00B81A8E">
            <w:pPr>
              <w:pStyle w:val="Utfylling"/>
              <w:framePr w:hSpace="142" w:wrap="around" w:vAnchor="text" w:hAnchor="page" w:x="2277" w:y="-447"/>
              <w:spacing w:before="80" w:after="60"/>
              <w:rPr>
                <w:sz w:val="18"/>
                <w:szCs w:val="18"/>
              </w:rPr>
            </w:pPr>
            <w:bookmarkStart w:id="7" w:name="bmAnsvarligEnhet"/>
            <w:r w:rsidRPr="00AE29DD">
              <w:rPr>
                <w:sz w:val="18"/>
                <w:szCs w:val="18"/>
              </w:rPr>
              <w:t xml:space="preserve">Multiconsult avd. </w:t>
            </w:r>
            <w:bookmarkEnd w:id="7"/>
            <w:r w:rsidRPr="00AE29DD">
              <w:rPr>
                <w:sz w:val="18"/>
                <w:szCs w:val="18"/>
              </w:rPr>
              <w:t>Samferdsel og Infrastruktur</w:t>
            </w:r>
          </w:p>
        </w:tc>
      </w:tr>
      <w:tr w:rsidR="00B81A8E" w:rsidRPr="00AE29DD" w14:paraId="32ACAF9D" w14:textId="77777777" w:rsidTr="003B5C69">
        <w:trPr>
          <w:cantSplit/>
          <w:trHeight w:hRule="exact" w:val="560"/>
        </w:trPr>
        <w:tc>
          <w:tcPr>
            <w:tcW w:w="1810" w:type="dxa"/>
            <w:gridSpan w:val="3"/>
            <w:tcBorders>
              <w:top w:val="nil"/>
              <w:left w:val="single" w:sz="6" w:space="0" w:color="auto"/>
              <w:bottom w:val="single" w:sz="6" w:space="0" w:color="auto"/>
              <w:right w:val="nil"/>
            </w:tcBorders>
            <w:vAlign w:val="center"/>
          </w:tcPr>
          <w:p w14:paraId="4C07A152" w14:textId="77777777" w:rsidR="00B81A8E" w:rsidRPr="00AE29DD" w:rsidRDefault="00B81A8E" w:rsidP="00B81A8E">
            <w:pPr>
              <w:pStyle w:val="Ledetekst"/>
              <w:framePr w:hSpace="142" w:wrap="around" w:vAnchor="text" w:hAnchor="page" w:x="2277" w:y="-447"/>
              <w:spacing w:before="80" w:after="60"/>
            </w:pPr>
            <w:r w:rsidRPr="00AE29DD">
              <w:t>Godkjent av:</w:t>
            </w:r>
          </w:p>
        </w:tc>
        <w:tc>
          <w:tcPr>
            <w:tcW w:w="3179" w:type="dxa"/>
            <w:gridSpan w:val="2"/>
            <w:tcBorders>
              <w:top w:val="nil"/>
              <w:left w:val="nil"/>
              <w:bottom w:val="single" w:sz="6" w:space="0" w:color="auto"/>
              <w:right w:val="nil"/>
            </w:tcBorders>
            <w:vAlign w:val="center"/>
          </w:tcPr>
          <w:p w14:paraId="5BC4922A" w14:textId="77777777" w:rsidR="00B81A8E" w:rsidRPr="00AE29DD" w:rsidRDefault="00B81A8E" w:rsidP="00B81A8E">
            <w:pPr>
              <w:pStyle w:val="Utfylling"/>
              <w:framePr w:hSpace="142" w:wrap="around" w:vAnchor="text" w:hAnchor="page" w:x="2277" w:y="-447"/>
              <w:spacing w:before="80" w:after="60"/>
              <w:ind w:left="0"/>
              <w:rPr>
                <w:sz w:val="18"/>
                <w:szCs w:val="18"/>
              </w:rPr>
            </w:pPr>
            <w:r w:rsidRPr="00AE29DD">
              <w:rPr>
                <w:sz w:val="18"/>
                <w:szCs w:val="18"/>
              </w:rPr>
              <w:t>Wibeke Norris</w:t>
            </w:r>
          </w:p>
        </w:tc>
        <w:tc>
          <w:tcPr>
            <w:tcW w:w="1659" w:type="dxa"/>
            <w:gridSpan w:val="2"/>
            <w:tcBorders>
              <w:top w:val="nil"/>
              <w:left w:val="nil"/>
              <w:bottom w:val="single" w:sz="6" w:space="0" w:color="auto"/>
              <w:right w:val="nil"/>
            </w:tcBorders>
            <w:vAlign w:val="center"/>
          </w:tcPr>
          <w:p w14:paraId="1F284B1F" w14:textId="77777777" w:rsidR="00B81A8E" w:rsidRPr="00AE29DD" w:rsidRDefault="00B81A8E" w:rsidP="00B81A8E">
            <w:pPr>
              <w:pStyle w:val="Ledetekst"/>
              <w:framePr w:hSpace="142" w:wrap="around" w:vAnchor="text" w:hAnchor="page" w:x="2277" w:y="-447"/>
              <w:spacing w:before="80" w:after="60"/>
            </w:pPr>
            <w:r w:rsidRPr="00AE29DD">
              <w:t>Emneord:</w:t>
            </w:r>
          </w:p>
        </w:tc>
        <w:tc>
          <w:tcPr>
            <w:tcW w:w="2764" w:type="dxa"/>
            <w:gridSpan w:val="4"/>
            <w:tcBorders>
              <w:top w:val="nil"/>
              <w:left w:val="nil"/>
              <w:bottom w:val="single" w:sz="6" w:space="0" w:color="auto"/>
              <w:right w:val="single" w:sz="6" w:space="0" w:color="auto"/>
            </w:tcBorders>
            <w:vAlign w:val="center"/>
          </w:tcPr>
          <w:p w14:paraId="67D6B362" w14:textId="0E20031F" w:rsidR="00B81A8E" w:rsidRPr="00AE29DD" w:rsidRDefault="00B81A8E" w:rsidP="00BD0AA6">
            <w:pPr>
              <w:pStyle w:val="Utfylling"/>
              <w:framePr w:hSpace="142" w:wrap="around" w:vAnchor="text" w:hAnchor="page" w:x="2277" w:y="-447"/>
              <w:spacing w:before="80" w:after="60"/>
              <w:ind w:left="0"/>
              <w:rPr>
                <w:sz w:val="16"/>
                <w:szCs w:val="16"/>
              </w:rPr>
            </w:pPr>
            <w:bookmarkStart w:id="8" w:name="bmEmneord"/>
            <w:r>
              <w:rPr>
                <w:sz w:val="18"/>
                <w:szCs w:val="18"/>
              </w:rPr>
              <w:t>Reguleringsplan</w:t>
            </w:r>
            <w:r w:rsidRPr="00AE29DD">
              <w:rPr>
                <w:sz w:val="18"/>
                <w:szCs w:val="18"/>
              </w:rPr>
              <w:t>E18</w:t>
            </w:r>
            <w:r w:rsidRPr="00AE29DD">
              <w:rPr>
                <w:sz w:val="16"/>
                <w:szCs w:val="16"/>
              </w:rPr>
              <w:t xml:space="preserve"> </w:t>
            </w:r>
            <w:bookmarkEnd w:id="8"/>
          </w:p>
        </w:tc>
      </w:tr>
      <w:tr w:rsidR="00B81A8E" w:rsidRPr="00AE29DD" w14:paraId="63AF5F63" w14:textId="77777777" w:rsidTr="003B5C69">
        <w:trPr>
          <w:cantSplit/>
          <w:trHeight w:hRule="exact" w:val="284"/>
        </w:trPr>
        <w:tc>
          <w:tcPr>
            <w:tcW w:w="468" w:type="dxa"/>
            <w:tcBorders>
              <w:top w:val="single" w:sz="2" w:space="0" w:color="auto"/>
              <w:left w:val="single" w:sz="6" w:space="0" w:color="auto"/>
              <w:bottom w:val="single" w:sz="2" w:space="0" w:color="auto"/>
              <w:right w:val="single" w:sz="2" w:space="0" w:color="auto"/>
            </w:tcBorders>
          </w:tcPr>
          <w:p w14:paraId="25D9DAED" w14:textId="77777777" w:rsidR="00B81A8E" w:rsidRPr="00AE29DD" w:rsidRDefault="00B81A8E" w:rsidP="00B81A8E">
            <w:pPr>
              <w:pStyle w:val="Utfylling"/>
              <w:framePr w:hSpace="142" w:wrap="around" w:vAnchor="text" w:hAnchor="page" w:x="2277" w:y="-447"/>
              <w:spacing w:before="0" w:after="100" w:afterAutospacing="1"/>
              <w:ind w:left="0"/>
              <w:rPr>
                <w:b w:val="0"/>
                <w:sz w:val="18"/>
                <w:szCs w:val="16"/>
              </w:rPr>
            </w:pPr>
          </w:p>
        </w:tc>
        <w:tc>
          <w:tcPr>
            <w:tcW w:w="992" w:type="dxa"/>
            <w:tcBorders>
              <w:top w:val="single" w:sz="2" w:space="0" w:color="auto"/>
              <w:left w:val="single" w:sz="2" w:space="0" w:color="auto"/>
              <w:bottom w:val="single" w:sz="2" w:space="0" w:color="auto"/>
              <w:right w:val="single" w:sz="2" w:space="0" w:color="auto"/>
            </w:tcBorders>
          </w:tcPr>
          <w:p w14:paraId="31B0751D" w14:textId="6A46138B" w:rsidR="00B81A8E" w:rsidRPr="00AE29DD" w:rsidRDefault="008F196A" w:rsidP="00B81A8E">
            <w:pPr>
              <w:pStyle w:val="Utfylling"/>
              <w:framePr w:hSpace="142" w:wrap="around" w:vAnchor="text" w:hAnchor="page" w:x="2277" w:y="-447"/>
              <w:spacing w:before="0" w:after="100" w:afterAutospacing="1"/>
              <w:ind w:left="0"/>
              <w:rPr>
                <w:b w:val="0"/>
                <w:sz w:val="18"/>
                <w:szCs w:val="16"/>
              </w:rPr>
            </w:pPr>
            <w:r>
              <w:rPr>
                <w:b w:val="0"/>
                <w:sz w:val="18"/>
                <w:szCs w:val="16"/>
              </w:rPr>
              <w:t>30.8.2013</w:t>
            </w:r>
          </w:p>
        </w:tc>
        <w:tc>
          <w:tcPr>
            <w:tcW w:w="4380" w:type="dxa"/>
            <w:gridSpan w:val="4"/>
            <w:tcBorders>
              <w:top w:val="single" w:sz="2" w:space="0" w:color="auto"/>
              <w:left w:val="single" w:sz="2" w:space="0" w:color="auto"/>
              <w:bottom w:val="single" w:sz="2" w:space="0" w:color="auto"/>
              <w:right w:val="single" w:sz="2" w:space="0" w:color="auto"/>
            </w:tcBorders>
          </w:tcPr>
          <w:p w14:paraId="5989AA28" w14:textId="77777777" w:rsidR="00B81A8E" w:rsidRPr="00AE29DD" w:rsidRDefault="00B81A8E" w:rsidP="00B81A8E">
            <w:pPr>
              <w:pStyle w:val="Utfylling"/>
              <w:framePr w:hSpace="142" w:wrap="around" w:vAnchor="text" w:hAnchor="page" w:x="2277" w:y="-447"/>
              <w:spacing w:before="0" w:after="100" w:afterAutospacing="1"/>
              <w:ind w:left="0"/>
              <w:rPr>
                <w:b w:val="0"/>
                <w:sz w:val="18"/>
                <w:szCs w:val="16"/>
              </w:rPr>
            </w:pPr>
          </w:p>
        </w:tc>
        <w:tc>
          <w:tcPr>
            <w:tcW w:w="992" w:type="dxa"/>
            <w:gridSpan w:val="2"/>
            <w:tcBorders>
              <w:top w:val="single" w:sz="2" w:space="0" w:color="auto"/>
              <w:left w:val="single" w:sz="2" w:space="0" w:color="auto"/>
              <w:bottom w:val="single" w:sz="2" w:space="0" w:color="auto"/>
              <w:right w:val="single" w:sz="2" w:space="0" w:color="auto"/>
            </w:tcBorders>
          </w:tcPr>
          <w:p w14:paraId="1151AB75" w14:textId="1D68AFB6" w:rsidR="00B81A8E" w:rsidRPr="00AE29DD" w:rsidRDefault="008F196A" w:rsidP="00B81A8E">
            <w:pPr>
              <w:pStyle w:val="Utfylling"/>
              <w:framePr w:hSpace="142" w:wrap="around" w:vAnchor="text" w:hAnchor="page" w:x="2277" w:y="-447"/>
              <w:spacing w:before="0" w:after="100" w:afterAutospacing="1"/>
              <w:ind w:left="0"/>
              <w:jc w:val="center"/>
              <w:rPr>
                <w:b w:val="0"/>
                <w:sz w:val="18"/>
                <w:szCs w:val="16"/>
              </w:rPr>
            </w:pPr>
            <w:r>
              <w:rPr>
                <w:b w:val="0"/>
                <w:sz w:val="18"/>
                <w:szCs w:val="16"/>
              </w:rPr>
              <w:t>10</w:t>
            </w:r>
          </w:p>
        </w:tc>
        <w:tc>
          <w:tcPr>
            <w:tcW w:w="865" w:type="dxa"/>
            <w:tcBorders>
              <w:top w:val="single" w:sz="2" w:space="0" w:color="auto"/>
              <w:left w:val="single" w:sz="2" w:space="0" w:color="auto"/>
              <w:bottom w:val="single" w:sz="2" w:space="0" w:color="auto"/>
              <w:right w:val="single" w:sz="2" w:space="0" w:color="auto"/>
            </w:tcBorders>
          </w:tcPr>
          <w:p w14:paraId="052B62B4" w14:textId="5429A864" w:rsidR="00B81A8E" w:rsidRPr="00AE29DD" w:rsidRDefault="008F196A" w:rsidP="00B81A8E">
            <w:pPr>
              <w:pStyle w:val="Utfylling"/>
              <w:framePr w:hSpace="142" w:wrap="around" w:vAnchor="text" w:hAnchor="page" w:x="2277" w:y="-447"/>
              <w:spacing w:before="0" w:after="100" w:afterAutospacing="1"/>
              <w:ind w:left="0"/>
              <w:rPr>
                <w:b w:val="0"/>
                <w:sz w:val="18"/>
                <w:szCs w:val="16"/>
              </w:rPr>
            </w:pPr>
            <w:r>
              <w:rPr>
                <w:b w:val="0"/>
                <w:sz w:val="18"/>
                <w:szCs w:val="16"/>
              </w:rPr>
              <w:t>VL</w:t>
            </w:r>
          </w:p>
        </w:tc>
        <w:tc>
          <w:tcPr>
            <w:tcW w:w="850" w:type="dxa"/>
            <w:tcBorders>
              <w:top w:val="single" w:sz="2" w:space="0" w:color="auto"/>
              <w:left w:val="single" w:sz="2" w:space="0" w:color="auto"/>
              <w:bottom w:val="single" w:sz="2" w:space="0" w:color="auto"/>
              <w:right w:val="single" w:sz="2" w:space="0" w:color="auto"/>
            </w:tcBorders>
          </w:tcPr>
          <w:p w14:paraId="6C763388" w14:textId="5D2DE4E9" w:rsidR="00B81A8E" w:rsidRPr="00AE29DD" w:rsidRDefault="008F196A" w:rsidP="00B81A8E">
            <w:pPr>
              <w:pStyle w:val="Utfylling"/>
              <w:framePr w:hSpace="142" w:wrap="around" w:vAnchor="text" w:hAnchor="page" w:x="2277" w:y="-447"/>
              <w:spacing w:before="0" w:after="100" w:afterAutospacing="1"/>
              <w:ind w:left="0"/>
              <w:rPr>
                <w:b w:val="0"/>
                <w:sz w:val="18"/>
                <w:szCs w:val="16"/>
              </w:rPr>
            </w:pPr>
            <w:r>
              <w:rPr>
                <w:b w:val="0"/>
                <w:sz w:val="18"/>
                <w:szCs w:val="16"/>
              </w:rPr>
              <w:t>WN</w:t>
            </w:r>
          </w:p>
        </w:tc>
        <w:tc>
          <w:tcPr>
            <w:tcW w:w="865" w:type="dxa"/>
            <w:tcBorders>
              <w:top w:val="single" w:sz="2" w:space="0" w:color="auto"/>
              <w:left w:val="single" w:sz="2" w:space="0" w:color="auto"/>
              <w:bottom w:val="single" w:sz="2" w:space="0" w:color="auto"/>
              <w:right w:val="single" w:sz="6" w:space="0" w:color="auto"/>
            </w:tcBorders>
          </w:tcPr>
          <w:p w14:paraId="0DA3E5B1" w14:textId="44B39DA7" w:rsidR="00B81A8E" w:rsidRPr="00AE29DD" w:rsidRDefault="008F196A" w:rsidP="00B81A8E">
            <w:pPr>
              <w:pStyle w:val="Utfylling"/>
              <w:framePr w:hSpace="142" w:wrap="around" w:vAnchor="text" w:hAnchor="page" w:x="2277" w:y="-447"/>
              <w:spacing w:before="0" w:after="100" w:afterAutospacing="1"/>
              <w:ind w:left="0"/>
              <w:rPr>
                <w:b w:val="0"/>
                <w:sz w:val="18"/>
                <w:szCs w:val="16"/>
              </w:rPr>
            </w:pPr>
            <w:r>
              <w:rPr>
                <w:b w:val="0"/>
                <w:sz w:val="18"/>
                <w:szCs w:val="16"/>
              </w:rPr>
              <w:t>WN</w:t>
            </w:r>
          </w:p>
        </w:tc>
      </w:tr>
      <w:tr w:rsidR="00B81A8E" w:rsidRPr="00AE29DD" w14:paraId="6F21FF06" w14:textId="77777777" w:rsidTr="003B5C69">
        <w:trPr>
          <w:cantSplit/>
          <w:trHeight w:hRule="exact" w:val="284"/>
        </w:trPr>
        <w:tc>
          <w:tcPr>
            <w:tcW w:w="468" w:type="dxa"/>
            <w:tcBorders>
              <w:top w:val="single" w:sz="2" w:space="0" w:color="auto"/>
              <w:left w:val="single" w:sz="6" w:space="0" w:color="auto"/>
              <w:bottom w:val="single" w:sz="6" w:space="0" w:color="auto"/>
              <w:right w:val="single" w:sz="2" w:space="0" w:color="auto"/>
            </w:tcBorders>
          </w:tcPr>
          <w:p w14:paraId="5E1FFA5C" w14:textId="77777777" w:rsidR="00B81A8E" w:rsidRPr="00AE29DD" w:rsidRDefault="00B81A8E" w:rsidP="00B81A8E">
            <w:pPr>
              <w:pStyle w:val="Utfylling"/>
              <w:framePr w:hSpace="142" w:wrap="around" w:vAnchor="text" w:hAnchor="page" w:x="2277" w:y="-447"/>
              <w:spacing w:before="0" w:after="100" w:afterAutospacing="1"/>
              <w:ind w:left="0"/>
              <w:rPr>
                <w:sz w:val="18"/>
                <w:szCs w:val="16"/>
              </w:rPr>
            </w:pPr>
            <w:r w:rsidRPr="00AE29DD">
              <w:rPr>
                <w:sz w:val="18"/>
                <w:szCs w:val="16"/>
              </w:rPr>
              <w:t>Utg.</w:t>
            </w:r>
          </w:p>
        </w:tc>
        <w:tc>
          <w:tcPr>
            <w:tcW w:w="992" w:type="dxa"/>
            <w:tcBorders>
              <w:top w:val="single" w:sz="2" w:space="0" w:color="auto"/>
              <w:left w:val="single" w:sz="2" w:space="0" w:color="auto"/>
              <w:bottom w:val="single" w:sz="6" w:space="0" w:color="auto"/>
              <w:right w:val="single" w:sz="2" w:space="0" w:color="auto"/>
            </w:tcBorders>
          </w:tcPr>
          <w:p w14:paraId="0BD495C9" w14:textId="77777777" w:rsidR="00B81A8E" w:rsidRPr="00AE29DD" w:rsidRDefault="00B81A8E" w:rsidP="00B81A8E">
            <w:pPr>
              <w:pStyle w:val="Utfylling"/>
              <w:framePr w:hSpace="142" w:wrap="around" w:vAnchor="text" w:hAnchor="page" w:x="2277" w:y="-447"/>
              <w:spacing w:before="0" w:after="100" w:afterAutospacing="1"/>
              <w:ind w:left="0"/>
              <w:rPr>
                <w:sz w:val="18"/>
                <w:szCs w:val="16"/>
              </w:rPr>
            </w:pPr>
            <w:r w:rsidRPr="00AE29DD">
              <w:rPr>
                <w:sz w:val="18"/>
                <w:szCs w:val="16"/>
              </w:rPr>
              <w:t>Dato</w:t>
            </w:r>
          </w:p>
        </w:tc>
        <w:tc>
          <w:tcPr>
            <w:tcW w:w="4380" w:type="dxa"/>
            <w:gridSpan w:val="4"/>
            <w:tcBorders>
              <w:top w:val="single" w:sz="2" w:space="0" w:color="auto"/>
              <w:left w:val="single" w:sz="2" w:space="0" w:color="auto"/>
              <w:bottom w:val="single" w:sz="6" w:space="0" w:color="auto"/>
              <w:right w:val="single" w:sz="2" w:space="0" w:color="auto"/>
            </w:tcBorders>
          </w:tcPr>
          <w:p w14:paraId="7582E4E2" w14:textId="77777777" w:rsidR="00B81A8E" w:rsidRPr="00AE29DD" w:rsidRDefault="00B81A8E" w:rsidP="00B81A8E">
            <w:pPr>
              <w:pStyle w:val="Utfylling"/>
              <w:framePr w:hSpace="142" w:wrap="around" w:vAnchor="text" w:hAnchor="page" w:x="2277" w:y="-447"/>
              <w:spacing w:before="0" w:after="100" w:afterAutospacing="1"/>
              <w:ind w:left="0"/>
              <w:rPr>
                <w:sz w:val="18"/>
                <w:szCs w:val="16"/>
              </w:rPr>
            </w:pPr>
            <w:r w:rsidRPr="00AE29DD">
              <w:rPr>
                <w:sz w:val="18"/>
                <w:szCs w:val="16"/>
              </w:rPr>
              <w:t>Tekst</w:t>
            </w:r>
          </w:p>
        </w:tc>
        <w:tc>
          <w:tcPr>
            <w:tcW w:w="992" w:type="dxa"/>
            <w:gridSpan w:val="2"/>
            <w:tcBorders>
              <w:top w:val="single" w:sz="2" w:space="0" w:color="auto"/>
              <w:left w:val="single" w:sz="2" w:space="0" w:color="auto"/>
              <w:bottom w:val="single" w:sz="6" w:space="0" w:color="auto"/>
              <w:right w:val="single" w:sz="2" w:space="0" w:color="auto"/>
            </w:tcBorders>
          </w:tcPr>
          <w:p w14:paraId="39939A07" w14:textId="77777777" w:rsidR="00B81A8E" w:rsidRPr="00AE29DD" w:rsidRDefault="00B81A8E" w:rsidP="00B81A8E">
            <w:pPr>
              <w:pStyle w:val="Utfylling"/>
              <w:framePr w:hSpace="142" w:wrap="around" w:vAnchor="text" w:hAnchor="page" w:x="2277" w:y="-447"/>
              <w:spacing w:before="0" w:after="100" w:afterAutospacing="1"/>
              <w:ind w:left="0"/>
              <w:rPr>
                <w:sz w:val="18"/>
                <w:szCs w:val="16"/>
              </w:rPr>
            </w:pPr>
            <w:r w:rsidRPr="00AE29DD">
              <w:rPr>
                <w:sz w:val="18"/>
                <w:szCs w:val="16"/>
              </w:rPr>
              <w:t>Ant. sider</w:t>
            </w:r>
          </w:p>
        </w:tc>
        <w:tc>
          <w:tcPr>
            <w:tcW w:w="865" w:type="dxa"/>
            <w:tcBorders>
              <w:top w:val="single" w:sz="2" w:space="0" w:color="auto"/>
              <w:left w:val="single" w:sz="2" w:space="0" w:color="auto"/>
              <w:bottom w:val="single" w:sz="6" w:space="0" w:color="auto"/>
              <w:right w:val="single" w:sz="2" w:space="0" w:color="auto"/>
            </w:tcBorders>
          </w:tcPr>
          <w:p w14:paraId="6E88D5FB" w14:textId="77777777" w:rsidR="00B81A8E" w:rsidRPr="00AE29DD" w:rsidRDefault="00B81A8E" w:rsidP="00B81A8E">
            <w:pPr>
              <w:pStyle w:val="Utfylling"/>
              <w:framePr w:hSpace="142" w:wrap="around" w:vAnchor="text" w:hAnchor="page" w:x="2277" w:y="-447"/>
              <w:spacing w:before="0" w:after="100" w:afterAutospacing="1"/>
              <w:ind w:left="0"/>
              <w:rPr>
                <w:sz w:val="18"/>
                <w:szCs w:val="16"/>
              </w:rPr>
            </w:pPr>
            <w:proofErr w:type="spellStart"/>
            <w:r w:rsidRPr="00AE29DD">
              <w:rPr>
                <w:sz w:val="18"/>
                <w:szCs w:val="16"/>
              </w:rPr>
              <w:t>Utarb</w:t>
            </w:r>
            <w:proofErr w:type="spellEnd"/>
            <w:r w:rsidRPr="00AE29DD">
              <w:rPr>
                <w:sz w:val="18"/>
                <w:szCs w:val="16"/>
              </w:rPr>
              <w:t>. av</w:t>
            </w:r>
          </w:p>
        </w:tc>
        <w:tc>
          <w:tcPr>
            <w:tcW w:w="850" w:type="dxa"/>
            <w:tcBorders>
              <w:top w:val="single" w:sz="2" w:space="0" w:color="auto"/>
              <w:left w:val="single" w:sz="2" w:space="0" w:color="auto"/>
              <w:bottom w:val="single" w:sz="6" w:space="0" w:color="auto"/>
              <w:right w:val="single" w:sz="2" w:space="0" w:color="auto"/>
            </w:tcBorders>
          </w:tcPr>
          <w:p w14:paraId="1285FD6A" w14:textId="77777777" w:rsidR="00B81A8E" w:rsidRPr="00AE29DD" w:rsidRDefault="00B81A8E" w:rsidP="00B81A8E">
            <w:pPr>
              <w:pStyle w:val="Utfylling"/>
              <w:framePr w:hSpace="142" w:wrap="around" w:vAnchor="text" w:hAnchor="page" w:x="2277" w:y="-447"/>
              <w:spacing w:before="0" w:after="100" w:afterAutospacing="1"/>
              <w:ind w:left="0"/>
              <w:rPr>
                <w:sz w:val="18"/>
                <w:szCs w:val="16"/>
              </w:rPr>
            </w:pPr>
            <w:r w:rsidRPr="00AE29DD">
              <w:rPr>
                <w:sz w:val="18"/>
                <w:szCs w:val="16"/>
              </w:rPr>
              <w:t>Kontr. av</w:t>
            </w:r>
          </w:p>
        </w:tc>
        <w:tc>
          <w:tcPr>
            <w:tcW w:w="865" w:type="dxa"/>
            <w:tcBorders>
              <w:top w:val="single" w:sz="2" w:space="0" w:color="auto"/>
              <w:left w:val="single" w:sz="2" w:space="0" w:color="auto"/>
              <w:bottom w:val="single" w:sz="6" w:space="0" w:color="auto"/>
              <w:right w:val="single" w:sz="6" w:space="0" w:color="auto"/>
            </w:tcBorders>
          </w:tcPr>
          <w:p w14:paraId="39578F52" w14:textId="77777777" w:rsidR="00B81A8E" w:rsidRPr="00AE29DD" w:rsidRDefault="00B81A8E" w:rsidP="00B81A8E">
            <w:pPr>
              <w:pStyle w:val="Utfylling"/>
              <w:framePr w:hSpace="142" w:wrap="around" w:vAnchor="text" w:hAnchor="page" w:x="2277" w:y="-447"/>
              <w:spacing w:before="0" w:after="100" w:afterAutospacing="1"/>
              <w:ind w:left="0"/>
              <w:rPr>
                <w:sz w:val="18"/>
                <w:szCs w:val="16"/>
              </w:rPr>
            </w:pPr>
            <w:proofErr w:type="spellStart"/>
            <w:r w:rsidRPr="00AE29DD">
              <w:rPr>
                <w:sz w:val="18"/>
                <w:szCs w:val="16"/>
              </w:rPr>
              <w:t>Godkj.av</w:t>
            </w:r>
            <w:proofErr w:type="spellEnd"/>
          </w:p>
        </w:tc>
      </w:tr>
    </w:tbl>
    <w:p w14:paraId="57168586" w14:textId="77777777" w:rsidR="005A3681" w:rsidRPr="00AE29DD" w:rsidRDefault="005A3681">
      <w:pPr>
        <w:sectPr w:rsidR="005A3681" w:rsidRPr="00AE29DD" w:rsidSect="00D059C3">
          <w:pgSz w:w="16840" w:h="11907" w:orient="landscape" w:code="9"/>
          <w:pgMar w:top="2268" w:right="1418" w:bottom="1021" w:left="2268" w:header="454" w:footer="284" w:gutter="0"/>
          <w:cols w:num="2" w:space="397"/>
          <w:titlePg/>
          <w:docGrid w:linePitch="299"/>
        </w:sectPr>
      </w:pPr>
    </w:p>
    <w:p w14:paraId="571685E7" w14:textId="77777777" w:rsidR="007579C3" w:rsidRDefault="007579C3" w:rsidP="004D51BD">
      <w:pPr>
        <w:rPr>
          <w:lang w:eastAsia="en-US"/>
        </w:rPr>
        <w:sectPr w:rsidR="007579C3" w:rsidSect="00641791">
          <w:headerReference w:type="even" r:id="rId20"/>
          <w:headerReference w:type="default" r:id="rId21"/>
          <w:footerReference w:type="even" r:id="rId22"/>
          <w:footerReference w:type="default" r:id="rId23"/>
          <w:type w:val="continuous"/>
          <w:pgSz w:w="16840" w:h="11907" w:orient="landscape" w:code="9"/>
          <w:pgMar w:top="2268" w:right="246" w:bottom="1021" w:left="2268" w:header="454" w:footer="284" w:gutter="0"/>
          <w:cols w:space="397"/>
          <w:titlePg/>
          <w:docGrid w:linePitch="299"/>
        </w:sectPr>
      </w:pPr>
    </w:p>
    <w:p w14:paraId="4A5B0253" w14:textId="77777777" w:rsidR="00E66C29" w:rsidRPr="00AE29DD" w:rsidRDefault="00E66C29" w:rsidP="006528E9">
      <w:pPr>
        <w:pStyle w:val="Heading1"/>
        <w:framePr w:w="12735" w:h="947" w:hRule="exact" w:wrap="notBeside" w:vAnchor="page" w:hAnchor="margin" w:y="1135"/>
        <w:numPr>
          <w:ilvl w:val="0"/>
          <w:numId w:val="0"/>
        </w:numPr>
        <w:ind w:left="284"/>
      </w:pPr>
      <w:bookmarkStart w:id="10" w:name="_Toc365634310"/>
      <w:r w:rsidRPr="00AE29DD">
        <w:lastRenderedPageBreak/>
        <w:t>Forord</w:t>
      </w:r>
      <w:bookmarkEnd w:id="10"/>
    </w:p>
    <w:p w14:paraId="5F1C0F62" w14:textId="77777777" w:rsidR="00FB4997" w:rsidRDefault="00FB4997" w:rsidP="008059A5">
      <w:pPr>
        <w:pStyle w:val="BodyText"/>
        <w:sectPr w:rsidR="00FB4997" w:rsidSect="00FB4997">
          <w:headerReference w:type="even" r:id="rId24"/>
          <w:headerReference w:type="first" r:id="rId25"/>
          <w:pgSz w:w="16840" w:h="11907" w:orient="landscape" w:code="9"/>
          <w:pgMar w:top="2268" w:right="1247" w:bottom="1021" w:left="2268" w:header="454" w:footer="284" w:gutter="0"/>
          <w:cols w:num="3" w:space="397"/>
          <w:titlePg/>
          <w:docGrid w:linePitch="299"/>
        </w:sectPr>
      </w:pPr>
    </w:p>
    <w:p w14:paraId="2EAF8BA9" w14:textId="2F59747B" w:rsidR="00E66C29" w:rsidRDefault="008059A5" w:rsidP="008059A5">
      <w:pPr>
        <w:pStyle w:val="BodyText"/>
      </w:pPr>
      <w:r w:rsidRPr="00AE29DD">
        <w:lastRenderedPageBreak/>
        <w:t>Statens vegvesen Region øst har siden 1998 arbeidet med en utby</w:t>
      </w:r>
      <w:r>
        <w:t>gging og opprusting av E18 fra R</w:t>
      </w:r>
      <w:r w:rsidRPr="00AE29DD">
        <w:t>iksgrensen til Vinterbro. Deler av</w:t>
      </w:r>
      <w:r w:rsidR="00804ED2">
        <w:t xml:space="preserve"> </w:t>
      </w:r>
      <w:r w:rsidR="00E66C29" w:rsidRPr="00AE29DD">
        <w:t>strekningen er ferdig utbygget</w:t>
      </w:r>
      <w:r w:rsidR="00E66C29">
        <w:t>, mens</w:t>
      </w:r>
      <w:r w:rsidR="00E66C29" w:rsidRPr="00AE29DD">
        <w:t xml:space="preserve"> andre parseller er under </w:t>
      </w:r>
      <w:r w:rsidR="00E66C29">
        <w:t xml:space="preserve">utbygging og </w:t>
      </w:r>
      <w:r w:rsidR="00E66C29" w:rsidRPr="00AE29DD">
        <w:t>planlegging</w:t>
      </w:r>
      <w:r w:rsidR="006528E9">
        <w:t>.</w:t>
      </w:r>
    </w:p>
    <w:p w14:paraId="52D24697" w14:textId="357B603B" w:rsidR="008059A5" w:rsidRPr="00AE29DD" w:rsidRDefault="008059A5" w:rsidP="008059A5">
      <w:pPr>
        <w:pStyle w:val="BodyText"/>
      </w:pPr>
      <w:r w:rsidRPr="00AE29DD">
        <w:t xml:space="preserve">I samråd med Marker kommune har </w:t>
      </w:r>
      <w:r w:rsidR="006528E9">
        <w:t>Statens veg</w:t>
      </w:r>
      <w:r w:rsidR="006528E9">
        <w:softHyphen/>
        <w:t xml:space="preserve">vesen </w:t>
      </w:r>
      <w:r w:rsidRPr="00AE29DD">
        <w:t>satt i gang et planarbeid for å av</w:t>
      </w:r>
      <w:r w:rsidR="006528E9">
        <w:softHyphen/>
      </w:r>
      <w:r w:rsidRPr="00AE29DD">
        <w:t xml:space="preserve">klare trasé for framtidig E18 med tilhørende lokalvegsystem på strekningen fra </w:t>
      </w:r>
      <w:r>
        <w:t>R</w:t>
      </w:r>
      <w:r w:rsidRPr="00AE29DD">
        <w:t>iksgrens</w:t>
      </w:r>
      <w:r w:rsidR="006528E9">
        <w:softHyphen/>
      </w:r>
      <w:r w:rsidRPr="00AE29DD">
        <w:t>en til og med Ørje sentrum i Marker kom</w:t>
      </w:r>
      <w:r w:rsidR="006528E9">
        <w:softHyphen/>
      </w:r>
      <w:r w:rsidRPr="00AE29DD">
        <w:t>mune.</w:t>
      </w:r>
    </w:p>
    <w:p w14:paraId="67EAE133" w14:textId="29B110D3" w:rsidR="008059A5" w:rsidRPr="00AE29DD" w:rsidRDefault="008059A5" w:rsidP="008059A5">
      <w:pPr>
        <w:pStyle w:val="BodyText"/>
      </w:pPr>
      <w:r w:rsidRPr="00AE29DD">
        <w:t xml:space="preserve">Behovet for en ny trasé skyldes </w:t>
      </w:r>
      <w:r w:rsidR="003D37F4" w:rsidRPr="00AE29DD">
        <w:t>då</w:t>
      </w:r>
      <w:r w:rsidR="003D37F4">
        <w:t>rlig trafikk</w:t>
      </w:r>
      <w:r w:rsidR="003D37F4">
        <w:softHyphen/>
        <w:t xml:space="preserve">sikkerhet, </w:t>
      </w:r>
      <w:r w:rsidRPr="00AE29DD">
        <w:t>lav veg</w:t>
      </w:r>
      <w:r w:rsidR="000452DC">
        <w:softHyphen/>
      </w:r>
      <w:r w:rsidRPr="00AE29DD">
        <w:t xml:space="preserve">standard i forhold dagens vegnormaler og trafikkbilde, </w:t>
      </w:r>
      <w:r w:rsidR="006D25E2">
        <w:t>og tidvis</w:t>
      </w:r>
      <w:r w:rsidRPr="00AE29DD">
        <w:t xml:space="preserve"> problem</w:t>
      </w:r>
      <w:r w:rsidR="003D37F4">
        <w:softHyphen/>
      </w:r>
      <w:r w:rsidRPr="00AE29DD">
        <w:t xml:space="preserve">er med trafikkavviklingen. </w:t>
      </w:r>
    </w:p>
    <w:p w14:paraId="38CE5345" w14:textId="77777777" w:rsidR="008059A5" w:rsidRDefault="008059A5" w:rsidP="008059A5">
      <w:pPr>
        <w:pStyle w:val="BodyText"/>
      </w:pPr>
      <w:r w:rsidRPr="00AE29DD">
        <w:t xml:space="preserve">Vegtiltaket er utredningspliktig i henhold til </w:t>
      </w:r>
      <w:r>
        <w:t>f</w:t>
      </w:r>
      <w:r w:rsidRPr="00AE29DD">
        <w:t xml:space="preserve">orskrift om konsekvensutredninger. </w:t>
      </w:r>
    </w:p>
    <w:p w14:paraId="279B5D91" w14:textId="64735EBD" w:rsidR="00232BE7" w:rsidRPr="00232BE7" w:rsidRDefault="00232BE7" w:rsidP="008059A5">
      <w:pPr>
        <w:pStyle w:val="BodyText"/>
      </w:pPr>
      <w:r>
        <w:t xml:space="preserve">Planteknisk </w:t>
      </w:r>
      <w:r w:rsidR="00CE537B">
        <w:t>valgte en</w:t>
      </w:r>
      <w:r>
        <w:t xml:space="preserve"> å lage et</w:t>
      </w:r>
      <w:r w:rsidR="006D25E2">
        <w:t>t</w:t>
      </w:r>
      <w:r>
        <w:t xml:space="preserve"> regulerings</w:t>
      </w:r>
      <w:r w:rsidR="00E66C29">
        <w:softHyphen/>
      </w:r>
      <w:r>
        <w:t>plankart med bestemmelser for E18 Ørje–Riksg</w:t>
      </w:r>
      <w:r w:rsidR="006E23AE">
        <w:t xml:space="preserve">rensen </w:t>
      </w:r>
      <w:r w:rsidR="006D25E2">
        <w:t xml:space="preserve">(9 deler) </w:t>
      </w:r>
      <w:r w:rsidR="006E23AE">
        <w:t xml:space="preserve">og ett for lokalvegen </w:t>
      </w:r>
      <w:proofErr w:type="spellStart"/>
      <w:r w:rsidR="006E23AE">
        <w:t>Braa</w:t>
      </w:r>
      <w:r>
        <w:t>rudvegen</w:t>
      </w:r>
      <w:proofErr w:type="spellEnd"/>
      <w:r w:rsidR="006D25E2">
        <w:t>–</w:t>
      </w:r>
      <w:r w:rsidR="0021250C" w:rsidRPr="0021250C">
        <w:t>Ås</w:t>
      </w:r>
      <w:r w:rsidR="006D25E2">
        <w:t xml:space="preserve"> (2 deler)</w:t>
      </w:r>
      <w:r w:rsidRPr="0021250C">
        <w:t>.</w:t>
      </w:r>
      <w:r w:rsidRPr="00FB4997">
        <w:t xml:space="preserve"> </w:t>
      </w:r>
      <w:r w:rsidRPr="00232BE7">
        <w:t xml:space="preserve">Planbeskrivelsen </w:t>
      </w:r>
      <w:r>
        <w:t xml:space="preserve">med </w:t>
      </w:r>
      <w:r w:rsidR="00417F3E">
        <w:t xml:space="preserve">konsekvensutredning </w:t>
      </w:r>
      <w:r>
        <w:t>er felles for begge planene.</w:t>
      </w:r>
    </w:p>
    <w:p w14:paraId="40EE1DC1" w14:textId="58D186BE" w:rsidR="00291329" w:rsidRDefault="008059A5" w:rsidP="008059A5">
      <w:pPr>
        <w:pStyle w:val="BodyText"/>
      </w:pPr>
      <w:r>
        <w:t>Planen</w:t>
      </w:r>
      <w:r w:rsidR="00232BE7">
        <w:t>e</w:t>
      </w:r>
      <w:r>
        <w:t xml:space="preserve"> </w:t>
      </w:r>
      <w:r w:rsidR="00CE537B">
        <w:t>ble v</w:t>
      </w:r>
      <w:r w:rsidR="00324C33">
        <w:t>edtatt i Marker kommune 29</w:t>
      </w:r>
      <w:r w:rsidR="00CE537B">
        <w:t xml:space="preserve">.1.2013. </w:t>
      </w:r>
      <w:r w:rsidRPr="00AE29DD">
        <w:t xml:space="preserve"> </w:t>
      </w:r>
      <w:r w:rsidR="00CE537B">
        <w:t xml:space="preserve">I vedtaket ble det krevd at en skulle arbeide videre med alternativ planløsning for lokalvegnettet. Plankart og bestemmelser for </w:t>
      </w:r>
      <w:proofErr w:type="spellStart"/>
      <w:r w:rsidR="00CE537B">
        <w:t>Braarudveien</w:t>
      </w:r>
      <w:proofErr w:type="spellEnd"/>
      <w:r w:rsidR="00CE537B">
        <w:t xml:space="preserve"> – Ås er revidert. I tillegg er det laget nytt plankart for atkomstveg til </w:t>
      </w:r>
      <w:proofErr w:type="spellStart"/>
      <w:r w:rsidR="00CE537B">
        <w:t>Røser</w:t>
      </w:r>
      <w:proofErr w:type="spellEnd"/>
      <w:r w:rsidR="00CE537B">
        <w:t>.</w:t>
      </w:r>
    </w:p>
    <w:p w14:paraId="3C7582CD" w14:textId="7EC4793F" w:rsidR="008059A5" w:rsidRDefault="00417F3E" w:rsidP="008059A5">
      <w:pPr>
        <w:pStyle w:val="BodyText"/>
      </w:pPr>
      <w:r>
        <w:br w:type="column"/>
      </w:r>
      <w:r w:rsidR="008059A5">
        <w:lastRenderedPageBreak/>
        <w:t>Planmaterialet består av</w:t>
      </w:r>
    </w:p>
    <w:p w14:paraId="0327C51F" w14:textId="6E529DF7" w:rsidR="008059A5" w:rsidRDefault="00CE537B" w:rsidP="000E3CFF">
      <w:pPr>
        <w:pStyle w:val="Kulepunkt"/>
      </w:pPr>
      <w:r>
        <w:t>Supplerende p</w:t>
      </w:r>
      <w:r w:rsidR="008059A5">
        <w:t>lanbeskrivelse (dette dokumentet)</w:t>
      </w:r>
    </w:p>
    <w:p w14:paraId="6FABB01E" w14:textId="227E7E93" w:rsidR="00232BE7" w:rsidRDefault="00025DFB" w:rsidP="000E3CFF">
      <w:pPr>
        <w:pStyle w:val="Kulepunkt"/>
      </w:pPr>
      <w:r>
        <w:t xml:space="preserve">Reguleringsbestemmelser </w:t>
      </w:r>
      <w:r w:rsidR="00232BE7">
        <w:t xml:space="preserve">for </w:t>
      </w:r>
      <w:proofErr w:type="spellStart"/>
      <w:r>
        <w:t>detalj</w:t>
      </w:r>
      <w:r w:rsidR="00417F3E">
        <w:softHyphen/>
      </w:r>
      <w:r>
        <w:t>reguleringsplan</w:t>
      </w:r>
      <w:proofErr w:type="spellEnd"/>
      <w:r>
        <w:t xml:space="preserve"> </w:t>
      </w:r>
      <w:proofErr w:type="spellStart"/>
      <w:r w:rsidR="007275C5">
        <w:t>Baa</w:t>
      </w:r>
      <w:r>
        <w:t>rudvegen</w:t>
      </w:r>
      <w:proofErr w:type="spellEnd"/>
      <w:r w:rsidR="00522A10">
        <w:t>–</w:t>
      </w:r>
      <w:r w:rsidR="0021250C">
        <w:t>Ås</w:t>
      </w:r>
    </w:p>
    <w:p w14:paraId="5733522F" w14:textId="12920260" w:rsidR="008059A5" w:rsidRDefault="008059A5" w:rsidP="000E3CFF">
      <w:pPr>
        <w:pStyle w:val="Kulepunkt"/>
      </w:pPr>
      <w:r>
        <w:t>Plankart</w:t>
      </w:r>
      <w:r w:rsidR="00025DFB">
        <w:t xml:space="preserve"> de</w:t>
      </w:r>
      <w:r w:rsidR="007275C5">
        <w:t xml:space="preserve">taljreguleringsplan </w:t>
      </w:r>
      <w:proofErr w:type="spellStart"/>
      <w:r w:rsidR="007275C5">
        <w:t>Braa</w:t>
      </w:r>
      <w:r w:rsidR="00025DFB">
        <w:t>rudvegen</w:t>
      </w:r>
      <w:proofErr w:type="spellEnd"/>
      <w:r w:rsidR="00417F3E">
        <w:t>–</w:t>
      </w:r>
      <w:r w:rsidR="0021250C">
        <w:t>Ås</w:t>
      </w:r>
      <w:r w:rsidR="00417F3E">
        <w:t>,</w:t>
      </w:r>
      <w:r w:rsidR="00025DFB">
        <w:t xml:space="preserve"> </w:t>
      </w:r>
      <w:r w:rsidR="006D25E2">
        <w:t>2 stk</w:t>
      </w:r>
      <w:r w:rsidR="00417F3E">
        <w:t>.</w:t>
      </w:r>
    </w:p>
    <w:p w14:paraId="66E4BCB3" w14:textId="5A611D95" w:rsidR="008059A5" w:rsidRDefault="00CE537B" w:rsidP="000E3CFF">
      <w:pPr>
        <w:pStyle w:val="Kulepunkt"/>
      </w:pPr>
      <w:r>
        <w:t xml:space="preserve">C-tegninger og profiler lokalveg </w:t>
      </w:r>
      <w:proofErr w:type="spellStart"/>
      <w:r>
        <w:t>Braarudveien</w:t>
      </w:r>
      <w:proofErr w:type="spellEnd"/>
      <w:r>
        <w:t xml:space="preserve"> – Ås.</w:t>
      </w:r>
    </w:p>
    <w:p w14:paraId="64DFA151" w14:textId="33FA2F4C" w:rsidR="007275C5" w:rsidRDefault="00CE537B" w:rsidP="00CE537B">
      <w:pPr>
        <w:pStyle w:val="Kulepunkt"/>
      </w:pPr>
      <w:r>
        <w:t xml:space="preserve">Detaljplankart atkomstveg til </w:t>
      </w:r>
      <w:proofErr w:type="spellStart"/>
      <w:r>
        <w:t>Røser</w:t>
      </w:r>
      <w:proofErr w:type="spellEnd"/>
    </w:p>
    <w:p w14:paraId="2F77EF88" w14:textId="078397BD" w:rsidR="00CE537B" w:rsidRDefault="00CE537B" w:rsidP="00CE537B">
      <w:pPr>
        <w:pStyle w:val="Kulepunkt"/>
      </w:pPr>
      <w:r>
        <w:t xml:space="preserve">Reguleringsbestemmelser for detaljreguleringsplankart atkomstveg til </w:t>
      </w:r>
      <w:proofErr w:type="spellStart"/>
      <w:r>
        <w:t>Røser</w:t>
      </w:r>
      <w:proofErr w:type="spellEnd"/>
      <w:r>
        <w:t>.</w:t>
      </w:r>
    </w:p>
    <w:p w14:paraId="4209A81F" w14:textId="464DA604" w:rsidR="00CE537B" w:rsidRDefault="00CE537B" w:rsidP="00CE537B">
      <w:pPr>
        <w:pStyle w:val="Kulepunkt"/>
      </w:pPr>
      <w:r>
        <w:t xml:space="preserve">C-tegning atkomstveg til </w:t>
      </w:r>
      <w:proofErr w:type="spellStart"/>
      <w:r>
        <w:t>Røser</w:t>
      </w:r>
      <w:proofErr w:type="spellEnd"/>
    </w:p>
    <w:p w14:paraId="5E60E568" w14:textId="4DCBD4D7" w:rsidR="00CE537B" w:rsidRDefault="00CE537B" w:rsidP="00CE537B">
      <w:pPr>
        <w:pStyle w:val="Kulepunkt"/>
      </w:pPr>
      <w:r>
        <w:t>Oversikt over berørte grunneiere</w:t>
      </w:r>
    </w:p>
    <w:p w14:paraId="2BE6BC20" w14:textId="5E95B403" w:rsidR="00CE537B" w:rsidRDefault="008F196A" w:rsidP="00CE537B">
      <w:pPr>
        <w:pStyle w:val="Kulepunkt"/>
      </w:pPr>
      <w:r>
        <w:t>Kopi av utsendte brev</w:t>
      </w:r>
      <w:r w:rsidR="00CE537B">
        <w:t xml:space="preserve"> til berørte grunneiere</w:t>
      </w:r>
    </w:p>
    <w:p w14:paraId="3C16063D" w14:textId="75E70F83" w:rsidR="00CE537B" w:rsidRDefault="00291329" w:rsidP="00291329">
      <w:pPr>
        <w:pStyle w:val="Kulepunkt"/>
        <w:numPr>
          <w:ilvl w:val="0"/>
          <w:numId w:val="0"/>
        </w:numPr>
      </w:pPr>
      <w:r>
        <w:t xml:space="preserve">Detaljreguleringsplan for lokalveg </w:t>
      </w:r>
      <w:proofErr w:type="spellStart"/>
      <w:r>
        <w:t>Braarudveien</w:t>
      </w:r>
      <w:proofErr w:type="spellEnd"/>
      <w:r>
        <w:t xml:space="preserve"> – Ås </w:t>
      </w:r>
      <w:r w:rsidR="00324C33">
        <w:t>vedtatt 29</w:t>
      </w:r>
      <w:r>
        <w:t xml:space="preserve">.1.2013 varsles herved opphevet ved vedtak av revidert plan. </w:t>
      </w:r>
    </w:p>
    <w:p w14:paraId="2944ED81" w14:textId="69F0FC12" w:rsidR="008059A5" w:rsidRPr="00AE29DD" w:rsidRDefault="008059A5" w:rsidP="00FB4997">
      <w:pPr>
        <w:pStyle w:val="BodyText"/>
        <w:ind w:right="208"/>
      </w:pPr>
      <w:r w:rsidRPr="00AE29DD">
        <w:t>Multiconsult AS har utarbeidet plan</w:t>
      </w:r>
      <w:r w:rsidR="003B162A">
        <w:t>ene</w:t>
      </w:r>
      <w:r>
        <w:t xml:space="preserve"> </w:t>
      </w:r>
      <w:r w:rsidRPr="00AE29DD">
        <w:t>på oppdrag fra Statens vegvesen Region øst</w:t>
      </w:r>
      <w:r>
        <w:t xml:space="preserve">. </w:t>
      </w:r>
    </w:p>
    <w:p w14:paraId="54583C51" w14:textId="07061894" w:rsidR="008059A5" w:rsidRPr="00AE29DD" w:rsidRDefault="008059A5" w:rsidP="008059A5">
      <w:pPr>
        <w:pStyle w:val="BodyText"/>
      </w:pPr>
      <w:r>
        <w:t xml:space="preserve">Materialet </w:t>
      </w:r>
      <w:r w:rsidRPr="00AE29DD">
        <w:t>er tilgjenge</w:t>
      </w:r>
      <w:r>
        <w:t>lig på vegvesenet og kommunens i</w:t>
      </w:r>
      <w:r w:rsidRPr="00AE29DD">
        <w:t>nternettsider:</w:t>
      </w:r>
    </w:p>
    <w:p w14:paraId="4904561E" w14:textId="5E82FA62" w:rsidR="008059A5" w:rsidRDefault="006C11FA" w:rsidP="008059A5">
      <w:pPr>
        <w:pStyle w:val="BodyText"/>
        <w:rPr>
          <w:rStyle w:val="Hyperlink"/>
        </w:rPr>
      </w:pPr>
      <w:hyperlink r:id="rId26" w:history="1">
        <w:r w:rsidR="00CC28FF" w:rsidRPr="007F75E4">
          <w:rPr>
            <w:rStyle w:val="Hyperlink"/>
          </w:rPr>
          <w:t>www.vegvesen.no/vegprosjekter/e18 riksgrensen-vinterbro</w:t>
        </w:r>
      </w:hyperlink>
      <w:r w:rsidR="00CC28FF">
        <w:br/>
      </w:r>
      <w:hyperlink r:id="rId27" w:history="1">
        <w:r w:rsidR="008059A5" w:rsidRPr="00407EDD">
          <w:rPr>
            <w:rStyle w:val="Hyperlink"/>
          </w:rPr>
          <w:t>www.marker.kommune.no</w:t>
        </w:r>
      </w:hyperlink>
    </w:p>
    <w:p w14:paraId="0E4E8806" w14:textId="77777777" w:rsidR="00CE537B" w:rsidRDefault="00CE537B" w:rsidP="008059A5">
      <w:pPr>
        <w:pStyle w:val="BodyText"/>
      </w:pPr>
    </w:p>
    <w:p w14:paraId="46689FBB" w14:textId="1E113448" w:rsidR="008059A5" w:rsidRDefault="008059A5" w:rsidP="008059A5">
      <w:pPr>
        <w:pStyle w:val="BodyText"/>
      </w:pPr>
      <w:r>
        <w:lastRenderedPageBreak/>
        <w:t xml:space="preserve">I henhold til </w:t>
      </w:r>
      <w:r w:rsidR="000E3CFF" w:rsidRPr="000E3CFF">
        <w:t>lov om planlegging og bygge</w:t>
      </w:r>
      <w:r w:rsidR="000452DC">
        <w:softHyphen/>
      </w:r>
      <w:r w:rsidR="000E3CFF" w:rsidRPr="000E3CFF">
        <w:t>saksbehandling</w:t>
      </w:r>
      <w:r w:rsidRPr="000E3CFF">
        <w:t xml:space="preserve"> § 3-7</w:t>
      </w:r>
      <w:r>
        <w:t xml:space="preserve"> legges planforslaget ut til offentlig ettersyn og sendes på høring til berørte myndigheter, grunneiere og interesse</w:t>
      </w:r>
      <w:r w:rsidR="000E3CFF">
        <w:t>-</w:t>
      </w:r>
      <w:r>
        <w:t>organisasjoner.</w:t>
      </w:r>
    </w:p>
    <w:p w14:paraId="6D236D7C" w14:textId="69B2E02A" w:rsidR="000E3CFF" w:rsidRDefault="000E3CFF" w:rsidP="00CC28FF">
      <w:pPr>
        <w:pStyle w:val="BodyText"/>
        <w:jc w:val="left"/>
      </w:pPr>
      <w:r w:rsidRPr="000E3CFF">
        <w:rPr>
          <w:b/>
        </w:rPr>
        <w:t xml:space="preserve">Utleggingsdato: </w:t>
      </w:r>
      <w:r w:rsidR="00CE537B">
        <w:rPr>
          <w:b/>
        </w:rPr>
        <w:t>3</w:t>
      </w:r>
      <w:r w:rsidR="0096174B" w:rsidRPr="000E3CFF">
        <w:rPr>
          <w:b/>
        </w:rPr>
        <w:t xml:space="preserve">. </w:t>
      </w:r>
      <w:r w:rsidR="00CE537B">
        <w:rPr>
          <w:b/>
        </w:rPr>
        <w:t>september 2013</w:t>
      </w:r>
      <w:r w:rsidR="00CC28FF">
        <w:rPr>
          <w:b/>
        </w:rPr>
        <w:br/>
      </w:r>
      <w:r w:rsidRPr="000E3CFF">
        <w:rPr>
          <w:b/>
        </w:rPr>
        <w:t>F</w:t>
      </w:r>
      <w:r w:rsidR="008059A5" w:rsidRPr="000E3CFF">
        <w:rPr>
          <w:b/>
        </w:rPr>
        <w:t>rist</w:t>
      </w:r>
      <w:r w:rsidRPr="000E3CFF">
        <w:rPr>
          <w:b/>
        </w:rPr>
        <w:t xml:space="preserve"> for merknader:</w:t>
      </w:r>
      <w:r w:rsidR="0096174B" w:rsidRPr="000E3CFF">
        <w:rPr>
          <w:b/>
        </w:rPr>
        <w:t xml:space="preserve"> </w:t>
      </w:r>
      <w:r w:rsidR="00CE537B">
        <w:rPr>
          <w:b/>
        </w:rPr>
        <w:t>16</w:t>
      </w:r>
      <w:r w:rsidR="008059A5" w:rsidRPr="000E3CFF">
        <w:rPr>
          <w:b/>
        </w:rPr>
        <w:t xml:space="preserve">. </w:t>
      </w:r>
      <w:r w:rsidR="00CE537B">
        <w:rPr>
          <w:b/>
        </w:rPr>
        <w:t>oktober</w:t>
      </w:r>
      <w:r w:rsidR="00ED2C87">
        <w:rPr>
          <w:b/>
        </w:rPr>
        <w:t xml:space="preserve"> </w:t>
      </w:r>
      <w:r w:rsidR="008059A5" w:rsidRPr="000E3CFF">
        <w:rPr>
          <w:b/>
        </w:rPr>
        <w:t>201</w:t>
      </w:r>
      <w:r w:rsidR="00ED2C87">
        <w:rPr>
          <w:b/>
        </w:rPr>
        <w:t>3</w:t>
      </w:r>
      <w:r w:rsidR="008059A5">
        <w:t xml:space="preserve"> </w:t>
      </w:r>
    </w:p>
    <w:p w14:paraId="36C492D0" w14:textId="395C1EAA" w:rsidR="008059A5" w:rsidRDefault="008059A5" w:rsidP="008059A5">
      <w:pPr>
        <w:pStyle w:val="BodyText"/>
      </w:pPr>
      <w:r>
        <w:t>Etter at forslaget har vært på høring vil Statens vegvesen sammenfatte og vurdere innkomne merknader og endringer før forslaget over</w:t>
      </w:r>
      <w:r w:rsidR="000452DC">
        <w:softHyphen/>
      </w:r>
      <w:r>
        <w:t xml:space="preserve">sendes til sluttbehandling i Marker kommune. </w:t>
      </w:r>
    </w:p>
    <w:p w14:paraId="2E411326" w14:textId="2C4A321E" w:rsidR="008059A5" w:rsidRPr="00CC28FF" w:rsidRDefault="008059A5" w:rsidP="00CC28FF">
      <w:pPr>
        <w:pStyle w:val="BodyText"/>
        <w:jc w:val="left"/>
        <w:rPr>
          <w:b/>
        </w:rPr>
      </w:pPr>
      <w:r>
        <w:t>Uttalelser til planen sendes til:</w:t>
      </w:r>
      <w:r w:rsidR="00417F3E">
        <w:t xml:space="preserve"> </w:t>
      </w:r>
      <w:r>
        <w:tab/>
      </w:r>
      <w:r>
        <w:tab/>
      </w:r>
      <w:r>
        <w:tab/>
      </w:r>
      <w:r w:rsidR="0063499E" w:rsidRPr="00CC28FF">
        <w:rPr>
          <w:b/>
        </w:rPr>
        <w:t xml:space="preserve">Statens </w:t>
      </w:r>
      <w:r w:rsidRPr="00CC28FF">
        <w:rPr>
          <w:b/>
        </w:rPr>
        <w:t>vegvesen Region øst</w:t>
      </w:r>
      <w:r w:rsidRPr="00CC28FF">
        <w:rPr>
          <w:b/>
        </w:rPr>
        <w:br/>
      </w:r>
      <w:r w:rsidRPr="00CC28FF">
        <w:rPr>
          <w:b/>
        </w:rPr>
        <w:tab/>
      </w:r>
      <w:r w:rsidR="00CC28FF" w:rsidRPr="00CC28FF">
        <w:rPr>
          <w:b/>
        </w:rPr>
        <w:t>v/ Thorbjørn Hansen</w:t>
      </w:r>
      <w:r w:rsidR="00CC28FF" w:rsidRPr="00CC28FF">
        <w:rPr>
          <w:b/>
        </w:rPr>
        <w:tab/>
      </w:r>
      <w:r w:rsidR="00CC28FF" w:rsidRPr="00CC28FF">
        <w:rPr>
          <w:b/>
        </w:rPr>
        <w:tab/>
      </w:r>
      <w:r w:rsidR="00CC28FF" w:rsidRPr="00CC28FF">
        <w:rPr>
          <w:b/>
        </w:rPr>
        <w:tab/>
        <w:t>E18 Anleggskontor Havnåsveien 65</w:t>
      </w:r>
      <w:r w:rsidR="00CC28FF" w:rsidRPr="00CC28FF">
        <w:rPr>
          <w:b/>
        </w:rPr>
        <w:tab/>
        <w:t>1850 Mysen</w:t>
      </w:r>
    </w:p>
    <w:p w14:paraId="11886DA0" w14:textId="33CE97EB" w:rsidR="008059A5" w:rsidRPr="007931B2" w:rsidRDefault="008059A5" w:rsidP="003B162A">
      <w:pPr>
        <w:pStyle w:val="BodyText"/>
        <w:jc w:val="left"/>
        <w:rPr>
          <w:b/>
        </w:rPr>
      </w:pPr>
      <w:r w:rsidRPr="007931B2">
        <w:rPr>
          <w:b/>
        </w:rPr>
        <w:tab/>
        <w:t>Merkes: E18 Riksgrensen</w:t>
      </w:r>
      <w:r>
        <w:rPr>
          <w:b/>
        </w:rPr>
        <w:t>–</w:t>
      </w:r>
      <w:r w:rsidRPr="007931B2">
        <w:rPr>
          <w:b/>
        </w:rPr>
        <w:t>Ørje</w:t>
      </w:r>
    </w:p>
    <w:p w14:paraId="2FFD25A2" w14:textId="0A5DB47F" w:rsidR="00ED2C87" w:rsidRDefault="00ED2C87" w:rsidP="008059A5">
      <w:pPr>
        <w:pStyle w:val="BodyText"/>
      </w:pPr>
      <w:r w:rsidRPr="00ED2C87">
        <w:t>Da det er kort tid mellom høringsfrist og kom</w:t>
      </w:r>
      <w:r w:rsidR="00CC28FF">
        <w:softHyphen/>
      </w:r>
      <w:r w:rsidRPr="00ED2C87">
        <w:t>munal behandling, bes det om at en kopi av ut</w:t>
      </w:r>
      <w:r w:rsidR="00CC28FF">
        <w:softHyphen/>
      </w:r>
      <w:r w:rsidRPr="00ED2C87">
        <w:t>talels</w:t>
      </w:r>
      <w:r w:rsidR="00CC28FF">
        <w:softHyphen/>
      </w:r>
      <w:r w:rsidRPr="00ED2C87">
        <w:t xml:space="preserve">en også sendes saksbehandler på </w:t>
      </w:r>
      <w:r>
        <w:br/>
      </w:r>
      <w:r w:rsidRPr="00ED2C87">
        <w:t>e-post:</w:t>
      </w:r>
      <w:r w:rsidRPr="007931B2">
        <w:rPr>
          <w:b/>
        </w:rPr>
        <w:t xml:space="preserve"> thorbjørn.hansen@vegvesen.no</w:t>
      </w:r>
    </w:p>
    <w:p w14:paraId="39E25E47" w14:textId="3ADFFA5D" w:rsidR="008059A5" w:rsidRPr="00AE29DD" w:rsidRDefault="008059A5" w:rsidP="008059A5">
      <w:pPr>
        <w:pStyle w:val="BodyText"/>
      </w:pPr>
      <w:r w:rsidRPr="00AE29DD">
        <w:t>Eventuelle spørsmål kan rettes til:</w:t>
      </w:r>
    </w:p>
    <w:p w14:paraId="5716860D" w14:textId="5A98166E" w:rsidR="00C21E25" w:rsidRDefault="003B162A" w:rsidP="00157883">
      <w:pPr>
        <w:pStyle w:val="BodyText"/>
        <w:jc w:val="left"/>
      </w:pPr>
      <w:r>
        <w:rPr>
          <w:b/>
        </w:rPr>
        <w:t>Thorbjørn Hansen</w:t>
      </w:r>
      <w:r>
        <w:rPr>
          <w:b/>
        </w:rPr>
        <w:tab/>
      </w:r>
      <w:proofErr w:type="spellStart"/>
      <w:r>
        <w:rPr>
          <w:b/>
        </w:rPr>
        <w:t>tlf</w:t>
      </w:r>
      <w:proofErr w:type="spellEnd"/>
      <w:r>
        <w:rPr>
          <w:b/>
        </w:rPr>
        <w:t>:</w:t>
      </w:r>
      <w:r w:rsidR="006E23AE">
        <w:rPr>
          <w:b/>
        </w:rPr>
        <w:t xml:space="preserve"> </w:t>
      </w:r>
      <w:r>
        <w:rPr>
          <w:b/>
        </w:rPr>
        <w:t>97</w:t>
      </w:r>
      <w:r w:rsidR="006E23AE">
        <w:rPr>
          <w:b/>
        </w:rPr>
        <w:t xml:space="preserve"> </w:t>
      </w:r>
      <w:r>
        <w:rPr>
          <w:b/>
        </w:rPr>
        <w:t>55</w:t>
      </w:r>
      <w:r w:rsidR="006E23AE">
        <w:rPr>
          <w:b/>
        </w:rPr>
        <w:t xml:space="preserve"> </w:t>
      </w:r>
      <w:r>
        <w:rPr>
          <w:b/>
        </w:rPr>
        <w:t>26</w:t>
      </w:r>
      <w:r w:rsidR="006E23AE">
        <w:rPr>
          <w:b/>
        </w:rPr>
        <w:t xml:space="preserve"> </w:t>
      </w:r>
      <w:r w:rsidR="008059A5" w:rsidRPr="007931B2">
        <w:rPr>
          <w:b/>
        </w:rPr>
        <w:t>73</w:t>
      </w:r>
      <w:r w:rsidR="00692389">
        <w:rPr>
          <w:b/>
        </w:rPr>
        <w:br/>
      </w:r>
    </w:p>
    <w:p w14:paraId="5716860E" w14:textId="77777777" w:rsidR="00E00A1A" w:rsidRPr="00AE29DD" w:rsidRDefault="00E00A1A" w:rsidP="006528E9">
      <w:pPr>
        <w:pStyle w:val="Heading1"/>
        <w:framePr w:h="1111" w:hRule="exact" w:wrap="notBeside" w:hAnchor="margin" w:y="-645"/>
        <w:numPr>
          <w:ilvl w:val="0"/>
          <w:numId w:val="0"/>
        </w:numPr>
        <w:ind w:left="-709" w:firstLine="709"/>
      </w:pPr>
      <w:bookmarkStart w:id="11" w:name="_Toc210541734"/>
      <w:bookmarkStart w:id="12" w:name="_Toc365634311"/>
      <w:r w:rsidRPr="00AE29DD">
        <w:lastRenderedPageBreak/>
        <w:t>Innholdsfortegnelse</w:t>
      </w:r>
      <w:bookmarkEnd w:id="11"/>
      <w:bookmarkEnd w:id="12"/>
    </w:p>
    <w:p w14:paraId="5716860F" w14:textId="77777777" w:rsidR="00D54E55" w:rsidRPr="00AE29DD" w:rsidRDefault="00D54E55" w:rsidP="00124BDD">
      <w:pPr>
        <w:pStyle w:val="TOC1"/>
        <w:sectPr w:rsidR="00D54E55" w:rsidRPr="00AE29DD" w:rsidSect="00FB4997">
          <w:type w:val="continuous"/>
          <w:pgSz w:w="16840" w:h="11907" w:orient="landscape" w:code="9"/>
          <w:pgMar w:top="2268" w:right="1531" w:bottom="1021" w:left="2268" w:header="454" w:footer="284" w:gutter="0"/>
          <w:cols w:num="3" w:space="335"/>
          <w:titlePg/>
          <w:docGrid w:linePitch="299"/>
        </w:sectPr>
      </w:pPr>
    </w:p>
    <w:p w14:paraId="6916CCEA" w14:textId="77777777" w:rsidR="00D16096" w:rsidRDefault="00B655BE">
      <w:pPr>
        <w:pStyle w:val="TOC1"/>
        <w:rPr>
          <w:rFonts w:asciiTheme="minorHAnsi" w:eastAsiaTheme="minorEastAsia" w:hAnsiTheme="minorHAnsi" w:cstheme="minorBidi"/>
          <w:b w:val="0"/>
          <w:sz w:val="22"/>
          <w:szCs w:val="22"/>
        </w:rPr>
      </w:pPr>
      <w:r w:rsidRPr="00AE29DD">
        <w:rPr>
          <w:sz w:val="24"/>
        </w:rPr>
        <w:lastRenderedPageBreak/>
        <w:fldChar w:fldCharType="begin"/>
      </w:r>
      <w:r w:rsidR="00D54E55" w:rsidRPr="00AE29DD">
        <w:instrText xml:space="preserve"> TOC \o "1-</w:instrText>
      </w:r>
      <w:r w:rsidR="009210CE" w:rsidRPr="00AE29DD">
        <w:instrText>2</w:instrText>
      </w:r>
      <w:r w:rsidR="00D54E55" w:rsidRPr="00AE29DD">
        <w:instrText xml:space="preserve">" \h \z \u </w:instrText>
      </w:r>
      <w:r w:rsidRPr="00AE29DD">
        <w:rPr>
          <w:sz w:val="24"/>
        </w:rPr>
        <w:fldChar w:fldCharType="separate"/>
      </w:r>
      <w:hyperlink w:anchor="_Toc365634310" w:history="1">
        <w:r w:rsidR="00D16096" w:rsidRPr="00E723F1">
          <w:rPr>
            <w:rStyle w:val="Hyperlink"/>
          </w:rPr>
          <w:t>Forord</w:t>
        </w:r>
        <w:r w:rsidR="00D16096">
          <w:rPr>
            <w:webHidden/>
          </w:rPr>
          <w:tab/>
        </w:r>
        <w:r w:rsidR="00D16096">
          <w:rPr>
            <w:webHidden/>
          </w:rPr>
          <w:fldChar w:fldCharType="begin"/>
        </w:r>
        <w:r w:rsidR="00D16096">
          <w:rPr>
            <w:webHidden/>
          </w:rPr>
          <w:instrText xml:space="preserve"> PAGEREF _Toc365634310 \h </w:instrText>
        </w:r>
        <w:r w:rsidR="00D16096">
          <w:rPr>
            <w:webHidden/>
          </w:rPr>
        </w:r>
        <w:r w:rsidR="00D16096">
          <w:rPr>
            <w:webHidden/>
          </w:rPr>
          <w:fldChar w:fldCharType="separate"/>
        </w:r>
        <w:r w:rsidR="00D16096">
          <w:rPr>
            <w:webHidden/>
          </w:rPr>
          <w:t>4</w:t>
        </w:r>
        <w:r w:rsidR="00D16096">
          <w:rPr>
            <w:webHidden/>
          </w:rPr>
          <w:fldChar w:fldCharType="end"/>
        </w:r>
      </w:hyperlink>
    </w:p>
    <w:p w14:paraId="2AC01383" w14:textId="77777777" w:rsidR="00D16096" w:rsidRDefault="006C11FA">
      <w:pPr>
        <w:pStyle w:val="TOC1"/>
        <w:rPr>
          <w:rFonts w:asciiTheme="minorHAnsi" w:eastAsiaTheme="minorEastAsia" w:hAnsiTheme="minorHAnsi" w:cstheme="minorBidi"/>
          <w:b w:val="0"/>
          <w:sz w:val="22"/>
          <w:szCs w:val="22"/>
        </w:rPr>
      </w:pPr>
      <w:hyperlink w:anchor="_Toc365634311" w:history="1">
        <w:r w:rsidR="00D16096" w:rsidRPr="00E723F1">
          <w:rPr>
            <w:rStyle w:val="Hyperlink"/>
          </w:rPr>
          <w:t>Innholdsfortegnelse</w:t>
        </w:r>
        <w:r w:rsidR="00D16096">
          <w:rPr>
            <w:webHidden/>
          </w:rPr>
          <w:tab/>
        </w:r>
        <w:r w:rsidR="00D16096">
          <w:rPr>
            <w:webHidden/>
          </w:rPr>
          <w:fldChar w:fldCharType="begin"/>
        </w:r>
        <w:r w:rsidR="00D16096">
          <w:rPr>
            <w:webHidden/>
          </w:rPr>
          <w:instrText xml:space="preserve"> PAGEREF _Toc365634311 \h </w:instrText>
        </w:r>
        <w:r w:rsidR="00D16096">
          <w:rPr>
            <w:webHidden/>
          </w:rPr>
        </w:r>
        <w:r w:rsidR="00D16096">
          <w:rPr>
            <w:webHidden/>
          </w:rPr>
          <w:fldChar w:fldCharType="separate"/>
        </w:r>
        <w:r w:rsidR="00D16096">
          <w:rPr>
            <w:webHidden/>
          </w:rPr>
          <w:t>5</w:t>
        </w:r>
        <w:r w:rsidR="00D16096">
          <w:rPr>
            <w:webHidden/>
          </w:rPr>
          <w:fldChar w:fldCharType="end"/>
        </w:r>
      </w:hyperlink>
    </w:p>
    <w:p w14:paraId="25B94EA6" w14:textId="77777777" w:rsidR="00D16096" w:rsidRDefault="006C11FA">
      <w:pPr>
        <w:pStyle w:val="TOC1"/>
        <w:rPr>
          <w:rFonts w:asciiTheme="minorHAnsi" w:eastAsiaTheme="minorEastAsia" w:hAnsiTheme="minorHAnsi" w:cstheme="minorBidi"/>
          <w:b w:val="0"/>
          <w:sz w:val="22"/>
          <w:szCs w:val="22"/>
        </w:rPr>
      </w:pPr>
      <w:hyperlink w:anchor="_Toc365634312" w:history="1">
        <w:r w:rsidR="00D16096" w:rsidRPr="00E723F1">
          <w:rPr>
            <w:rStyle w:val="Hyperlink"/>
          </w:rPr>
          <w:t>1</w:t>
        </w:r>
        <w:r w:rsidR="00D16096">
          <w:rPr>
            <w:rFonts w:asciiTheme="minorHAnsi" w:eastAsiaTheme="minorEastAsia" w:hAnsiTheme="minorHAnsi" w:cstheme="minorBidi"/>
            <w:b w:val="0"/>
            <w:sz w:val="22"/>
            <w:szCs w:val="22"/>
          </w:rPr>
          <w:tab/>
        </w:r>
        <w:r w:rsidR="00D16096" w:rsidRPr="00E723F1">
          <w:rPr>
            <w:rStyle w:val="Hyperlink"/>
          </w:rPr>
          <w:t>Detaljreguleringsplan Braarudveien – Ås og detaljreguleringsplan for atkomstveg til Røser</w:t>
        </w:r>
        <w:r w:rsidR="00D16096">
          <w:rPr>
            <w:webHidden/>
          </w:rPr>
          <w:tab/>
        </w:r>
        <w:r w:rsidR="00D16096">
          <w:rPr>
            <w:webHidden/>
          </w:rPr>
          <w:fldChar w:fldCharType="begin"/>
        </w:r>
        <w:r w:rsidR="00D16096">
          <w:rPr>
            <w:webHidden/>
          </w:rPr>
          <w:instrText xml:space="preserve"> PAGEREF _Toc365634312 \h </w:instrText>
        </w:r>
        <w:r w:rsidR="00D16096">
          <w:rPr>
            <w:webHidden/>
          </w:rPr>
        </w:r>
        <w:r w:rsidR="00D16096">
          <w:rPr>
            <w:webHidden/>
          </w:rPr>
          <w:fldChar w:fldCharType="separate"/>
        </w:r>
        <w:r w:rsidR="00D16096">
          <w:rPr>
            <w:webHidden/>
          </w:rPr>
          <w:t>6</w:t>
        </w:r>
        <w:r w:rsidR="00D16096">
          <w:rPr>
            <w:webHidden/>
          </w:rPr>
          <w:fldChar w:fldCharType="end"/>
        </w:r>
      </w:hyperlink>
    </w:p>
    <w:p w14:paraId="510B09C6" w14:textId="77777777" w:rsidR="00D16096" w:rsidRDefault="006C11FA">
      <w:pPr>
        <w:pStyle w:val="TOC2"/>
        <w:rPr>
          <w:rFonts w:asciiTheme="minorHAnsi" w:eastAsiaTheme="minorEastAsia" w:hAnsiTheme="minorHAnsi" w:cstheme="minorBidi"/>
          <w:sz w:val="22"/>
          <w:szCs w:val="22"/>
        </w:rPr>
      </w:pPr>
      <w:hyperlink w:anchor="_Toc365634313" w:history="1">
        <w:r w:rsidR="00D16096" w:rsidRPr="00E723F1">
          <w:rPr>
            <w:rStyle w:val="Hyperlink"/>
          </w:rPr>
          <w:t>0.1</w:t>
        </w:r>
        <w:r w:rsidR="00D16096">
          <w:rPr>
            <w:rFonts w:asciiTheme="minorHAnsi" w:eastAsiaTheme="minorEastAsia" w:hAnsiTheme="minorHAnsi" w:cstheme="minorBidi"/>
            <w:sz w:val="22"/>
            <w:szCs w:val="22"/>
          </w:rPr>
          <w:tab/>
        </w:r>
        <w:r w:rsidR="00D16096" w:rsidRPr="00E723F1">
          <w:rPr>
            <w:rStyle w:val="Hyperlink"/>
          </w:rPr>
          <w:t>Bakgrunn</w:t>
        </w:r>
        <w:r w:rsidR="00D16096">
          <w:rPr>
            <w:webHidden/>
          </w:rPr>
          <w:tab/>
        </w:r>
        <w:r w:rsidR="00D16096">
          <w:rPr>
            <w:webHidden/>
          </w:rPr>
          <w:fldChar w:fldCharType="begin"/>
        </w:r>
        <w:r w:rsidR="00D16096">
          <w:rPr>
            <w:webHidden/>
          </w:rPr>
          <w:instrText xml:space="preserve"> PAGEREF _Toc365634313 \h </w:instrText>
        </w:r>
        <w:r w:rsidR="00D16096">
          <w:rPr>
            <w:webHidden/>
          </w:rPr>
        </w:r>
        <w:r w:rsidR="00D16096">
          <w:rPr>
            <w:webHidden/>
          </w:rPr>
          <w:fldChar w:fldCharType="separate"/>
        </w:r>
        <w:r w:rsidR="00D16096">
          <w:rPr>
            <w:webHidden/>
          </w:rPr>
          <w:t>6</w:t>
        </w:r>
        <w:r w:rsidR="00D16096">
          <w:rPr>
            <w:webHidden/>
          </w:rPr>
          <w:fldChar w:fldCharType="end"/>
        </w:r>
      </w:hyperlink>
    </w:p>
    <w:p w14:paraId="2F82D81B" w14:textId="77777777" w:rsidR="00D16096" w:rsidRDefault="006C11FA">
      <w:pPr>
        <w:pStyle w:val="TOC2"/>
        <w:rPr>
          <w:rFonts w:asciiTheme="minorHAnsi" w:eastAsiaTheme="minorEastAsia" w:hAnsiTheme="minorHAnsi" w:cstheme="minorBidi"/>
          <w:sz w:val="22"/>
          <w:szCs w:val="22"/>
        </w:rPr>
      </w:pPr>
      <w:hyperlink w:anchor="_Toc365634314" w:history="1">
        <w:r w:rsidR="00D16096" w:rsidRPr="00E723F1">
          <w:rPr>
            <w:rStyle w:val="Hyperlink"/>
          </w:rPr>
          <w:t>0.2</w:t>
        </w:r>
        <w:r w:rsidR="00D16096">
          <w:rPr>
            <w:rFonts w:asciiTheme="minorHAnsi" w:eastAsiaTheme="minorEastAsia" w:hAnsiTheme="minorHAnsi" w:cstheme="minorBidi"/>
            <w:sz w:val="22"/>
            <w:szCs w:val="22"/>
          </w:rPr>
          <w:tab/>
        </w:r>
        <w:r w:rsidR="00D16096" w:rsidRPr="00E723F1">
          <w:rPr>
            <w:rStyle w:val="Hyperlink"/>
          </w:rPr>
          <w:t>Videre prosess</w:t>
        </w:r>
        <w:r w:rsidR="00D16096">
          <w:rPr>
            <w:webHidden/>
          </w:rPr>
          <w:tab/>
        </w:r>
        <w:r w:rsidR="00D16096">
          <w:rPr>
            <w:webHidden/>
          </w:rPr>
          <w:fldChar w:fldCharType="begin"/>
        </w:r>
        <w:r w:rsidR="00D16096">
          <w:rPr>
            <w:webHidden/>
          </w:rPr>
          <w:instrText xml:space="preserve"> PAGEREF _Toc365634314 \h </w:instrText>
        </w:r>
        <w:r w:rsidR="00D16096">
          <w:rPr>
            <w:webHidden/>
          </w:rPr>
        </w:r>
        <w:r w:rsidR="00D16096">
          <w:rPr>
            <w:webHidden/>
          </w:rPr>
          <w:fldChar w:fldCharType="separate"/>
        </w:r>
        <w:r w:rsidR="00D16096">
          <w:rPr>
            <w:webHidden/>
          </w:rPr>
          <w:t>6</w:t>
        </w:r>
        <w:r w:rsidR="00D16096">
          <w:rPr>
            <w:webHidden/>
          </w:rPr>
          <w:fldChar w:fldCharType="end"/>
        </w:r>
      </w:hyperlink>
    </w:p>
    <w:p w14:paraId="49A96238" w14:textId="77777777" w:rsidR="00D16096" w:rsidRDefault="006C11FA">
      <w:pPr>
        <w:pStyle w:val="TOC2"/>
        <w:rPr>
          <w:rFonts w:asciiTheme="minorHAnsi" w:eastAsiaTheme="minorEastAsia" w:hAnsiTheme="minorHAnsi" w:cstheme="minorBidi"/>
          <w:sz w:val="22"/>
          <w:szCs w:val="22"/>
        </w:rPr>
      </w:pPr>
      <w:hyperlink w:anchor="_Toc365634315" w:history="1">
        <w:r w:rsidR="00D16096" w:rsidRPr="00E723F1">
          <w:rPr>
            <w:rStyle w:val="Hyperlink"/>
          </w:rPr>
          <w:t>0.3</w:t>
        </w:r>
        <w:r w:rsidR="00D16096">
          <w:rPr>
            <w:rFonts w:asciiTheme="minorHAnsi" w:eastAsiaTheme="minorEastAsia" w:hAnsiTheme="minorHAnsi" w:cstheme="minorBidi"/>
            <w:sz w:val="22"/>
            <w:szCs w:val="22"/>
          </w:rPr>
          <w:tab/>
        </w:r>
        <w:r w:rsidR="00D16096" w:rsidRPr="00E723F1">
          <w:rPr>
            <w:rStyle w:val="Hyperlink"/>
          </w:rPr>
          <w:t>Planbeskrivelse</w:t>
        </w:r>
        <w:r w:rsidR="00D16096">
          <w:rPr>
            <w:webHidden/>
          </w:rPr>
          <w:tab/>
        </w:r>
        <w:r w:rsidR="00D16096">
          <w:rPr>
            <w:webHidden/>
          </w:rPr>
          <w:fldChar w:fldCharType="begin"/>
        </w:r>
        <w:r w:rsidR="00D16096">
          <w:rPr>
            <w:webHidden/>
          </w:rPr>
          <w:instrText xml:space="preserve"> PAGEREF _Toc365634315 \h </w:instrText>
        </w:r>
        <w:r w:rsidR="00D16096">
          <w:rPr>
            <w:webHidden/>
          </w:rPr>
        </w:r>
        <w:r w:rsidR="00D16096">
          <w:rPr>
            <w:webHidden/>
          </w:rPr>
          <w:fldChar w:fldCharType="separate"/>
        </w:r>
        <w:r w:rsidR="00D16096">
          <w:rPr>
            <w:webHidden/>
          </w:rPr>
          <w:t>7</w:t>
        </w:r>
        <w:r w:rsidR="00D16096">
          <w:rPr>
            <w:webHidden/>
          </w:rPr>
          <w:fldChar w:fldCharType="end"/>
        </w:r>
      </w:hyperlink>
    </w:p>
    <w:p w14:paraId="0229D317" w14:textId="77777777" w:rsidR="00D16096" w:rsidRDefault="006C11FA">
      <w:pPr>
        <w:pStyle w:val="TOC2"/>
        <w:rPr>
          <w:rFonts w:asciiTheme="minorHAnsi" w:eastAsiaTheme="minorEastAsia" w:hAnsiTheme="minorHAnsi" w:cstheme="minorBidi"/>
          <w:sz w:val="22"/>
          <w:szCs w:val="22"/>
        </w:rPr>
      </w:pPr>
      <w:hyperlink w:anchor="_Toc365634316" w:history="1">
        <w:r w:rsidR="00D16096" w:rsidRPr="00E723F1">
          <w:rPr>
            <w:rStyle w:val="Hyperlink"/>
          </w:rPr>
          <w:t>0.4</w:t>
        </w:r>
        <w:r w:rsidR="00D16096">
          <w:rPr>
            <w:rFonts w:asciiTheme="minorHAnsi" w:eastAsiaTheme="minorEastAsia" w:hAnsiTheme="minorHAnsi" w:cstheme="minorBidi"/>
            <w:sz w:val="22"/>
            <w:szCs w:val="22"/>
          </w:rPr>
          <w:tab/>
        </w:r>
        <w:r w:rsidR="00D16096" w:rsidRPr="00E723F1">
          <w:rPr>
            <w:rStyle w:val="Hyperlink"/>
          </w:rPr>
          <w:t>Oppheving av reguleringsplanvedtak</w:t>
        </w:r>
        <w:r w:rsidR="00D16096">
          <w:rPr>
            <w:webHidden/>
          </w:rPr>
          <w:tab/>
        </w:r>
        <w:r w:rsidR="00D16096">
          <w:rPr>
            <w:webHidden/>
          </w:rPr>
          <w:fldChar w:fldCharType="begin"/>
        </w:r>
        <w:r w:rsidR="00D16096">
          <w:rPr>
            <w:webHidden/>
          </w:rPr>
          <w:instrText xml:space="preserve"> PAGEREF _Toc365634316 \h </w:instrText>
        </w:r>
        <w:r w:rsidR="00D16096">
          <w:rPr>
            <w:webHidden/>
          </w:rPr>
        </w:r>
        <w:r w:rsidR="00D16096">
          <w:rPr>
            <w:webHidden/>
          </w:rPr>
          <w:fldChar w:fldCharType="separate"/>
        </w:r>
        <w:r w:rsidR="00D16096">
          <w:rPr>
            <w:webHidden/>
          </w:rPr>
          <w:t>7</w:t>
        </w:r>
        <w:r w:rsidR="00D16096">
          <w:rPr>
            <w:webHidden/>
          </w:rPr>
          <w:fldChar w:fldCharType="end"/>
        </w:r>
      </w:hyperlink>
    </w:p>
    <w:p w14:paraId="1993DD8B" w14:textId="77777777" w:rsidR="00D16096" w:rsidRDefault="006C11FA">
      <w:pPr>
        <w:pStyle w:val="TOC2"/>
        <w:rPr>
          <w:rFonts w:asciiTheme="minorHAnsi" w:eastAsiaTheme="minorEastAsia" w:hAnsiTheme="minorHAnsi" w:cstheme="minorBidi"/>
          <w:sz w:val="22"/>
          <w:szCs w:val="22"/>
        </w:rPr>
      </w:pPr>
      <w:hyperlink w:anchor="_Toc365634317" w:history="1">
        <w:r w:rsidR="00D16096" w:rsidRPr="00E723F1">
          <w:rPr>
            <w:rStyle w:val="Hyperlink"/>
          </w:rPr>
          <w:t>0.5</w:t>
        </w:r>
        <w:r w:rsidR="00D16096">
          <w:rPr>
            <w:rFonts w:asciiTheme="minorHAnsi" w:eastAsiaTheme="minorEastAsia" w:hAnsiTheme="minorHAnsi" w:cstheme="minorBidi"/>
            <w:sz w:val="22"/>
            <w:szCs w:val="22"/>
          </w:rPr>
          <w:tab/>
        </w:r>
        <w:r w:rsidR="00D16096" w:rsidRPr="00E723F1">
          <w:rPr>
            <w:rStyle w:val="Hyperlink"/>
          </w:rPr>
          <w:t>Detaljregulerings-plan for lokalveg Braarudveien – Ås.</w:t>
        </w:r>
        <w:r w:rsidR="00D16096">
          <w:rPr>
            <w:webHidden/>
          </w:rPr>
          <w:tab/>
        </w:r>
        <w:r w:rsidR="00D16096">
          <w:rPr>
            <w:webHidden/>
          </w:rPr>
          <w:fldChar w:fldCharType="begin"/>
        </w:r>
        <w:r w:rsidR="00D16096">
          <w:rPr>
            <w:webHidden/>
          </w:rPr>
          <w:instrText xml:space="preserve"> PAGEREF _Toc365634317 \h </w:instrText>
        </w:r>
        <w:r w:rsidR="00D16096">
          <w:rPr>
            <w:webHidden/>
          </w:rPr>
        </w:r>
        <w:r w:rsidR="00D16096">
          <w:rPr>
            <w:webHidden/>
          </w:rPr>
          <w:fldChar w:fldCharType="separate"/>
        </w:r>
        <w:r w:rsidR="00D16096">
          <w:rPr>
            <w:webHidden/>
          </w:rPr>
          <w:t>8</w:t>
        </w:r>
        <w:r w:rsidR="00D16096">
          <w:rPr>
            <w:webHidden/>
          </w:rPr>
          <w:fldChar w:fldCharType="end"/>
        </w:r>
      </w:hyperlink>
    </w:p>
    <w:p w14:paraId="58A6DC36" w14:textId="77777777" w:rsidR="00D16096" w:rsidRDefault="006C11FA">
      <w:pPr>
        <w:pStyle w:val="TOC2"/>
        <w:rPr>
          <w:rFonts w:asciiTheme="minorHAnsi" w:eastAsiaTheme="minorEastAsia" w:hAnsiTheme="minorHAnsi" w:cstheme="minorBidi"/>
          <w:sz w:val="22"/>
          <w:szCs w:val="22"/>
        </w:rPr>
      </w:pPr>
      <w:hyperlink w:anchor="_Toc365634318" w:history="1">
        <w:r w:rsidR="00D16096" w:rsidRPr="00E723F1">
          <w:rPr>
            <w:rStyle w:val="Hyperlink"/>
          </w:rPr>
          <w:t>0.6</w:t>
        </w:r>
        <w:r w:rsidR="00D16096">
          <w:rPr>
            <w:rFonts w:asciiTheme="minorHAnsi" w:eastAsiaTheme="minorEastAsia" w:hAnsiTheme="minorHAnsi" w:cstheme="minorBidi"/>
            <w:sz w:val="22"/>
            <w:szCs w:val="22"/>
          </w:rPr>
          <w:tab/>
        </w:r>
        <w:r w:rsidR="00D16096" w:rsidRPr="00E723F1">
          <w:rPr>
            <w:rStyle w:val="Hyperlink"/>
          </w:rPr>
          <w:t>Reguleringsplan E18 Ørje – Riksgrensen.</w:t>
        </w:r>
        <w:r w:rsidR="00D16096">
          <w:rPr>
            <w:webHidden/>
          </w:rPr>
          <w:tab/>
        </w:r>
        <w:r w:rsidR="00D16096">
          <w:rPr>
            <w:webHidden/>
          </w:rPr>
          <w:fldChar w:fldCharType="begin"/>
        </w:r>
        <w:r w:rsidR="00D16096">
          <w:rPr>
            <w:webHidden/>
          </w:rPr>
          <w:instrText xml:space="preserve"> PAGEREF _Toc365634318 \h </w:instrText>
        </w:r>
        <w:r w:rsidR="00D16096">
          <w:rPr>
            <w:webHidden/>
          </w:rPr>
        </w:r>
        <w:r w:rsidR="00D16096">
          <w:rPr>
            <w:webHidden/>
          </w:rPr>
          <w:fldChar w:fldCharType="separate"/>
        </w:r>
        <w:r w:rsidR="00D16096">
          <w:rPr>
            <w:webHidden/>
          </w:rPr>
          <w:t>8</w:t>
        </w:r>
        <w:r w:rsidR="00D16096">
          <w:rPr>
            <w:webHidden/>
          </w:rPr>
          <w:fldChar w:fldCharType="end"/>
        </w:r>
      </w:hyperlink>
    </w:p>
    <w:p w14:paraId="145AF5BC" w14:textId="77777777" w:rsidR="00D16096" w:rsidRDefault="006C11FA">
      <w:pPr>
        <w:pStyle w:val="TOC2"/>
        <w:rPr>
          <w:rFonts w:asciiTheme="minorHAnsi" w:eastAsiaTheme="minorEastAsia" w:hAnsiTheme="minorHAnsi" w:cstheme="minorBidi"/>
          <w:sz w:val="22"/>
          <w:szCs w:val="22"/>
        </w:rPr>
      </w:pPr>
      <w:hyperlink w:anchor="_Toc365634319" w:history="1">
        <w:r w:rsidR="00D16096" w:rsidRPr="00E723F1">
          <w:rPr>
            <w:rStyle w:val="Hyperlink"/>
          </w:rPr>
          <w:t>0.7</w:t>
        </w:r>
        <w:r w:rsidR="00D16096">
          <w:rPr>
            <w:rFonts w:asciiTheme="minorHAnsi" w:eastAsiaTheme="minorEastAsia" w:hAnsiTheme="minorHAnsi" w:cstheme="minorBidi"/>
            <w:sz w:val="22"/>
            <w:szCs w:val="22"/>
          </w:rPr>
          <w:tab/>
        </w:r>
        <w:r w:rsidR="00D16096" w:rsidRPr="00E723F1">
          <w:rPr>
            <w:rStyle w:val="Hyperlink"/>
          </w:rPr>
          <w:t>Detaljregulerings-plan for atkomst-veg ved Røser</w:t>
        </w:r>
        <w:r w:rsidR="00D16096">
          <w:rPr>
            <w:webHidden/>
          </w:rPr>
          <w:tab/>
        </w:r>
        <w:r w:rsidR="00D16096">
          <w:rPr>
            <w:webHidden/>
          </w:rPr>
          <w:fldChar w:fldCharType="begin"/>
        </w:r>
        <w:r w:rsidR="00D16096">
          <w:rPr>
            <w:webHidden/>
          </w:rPr>
          <w:instrText xml:space="preserve"> PAGEREF _Toc365634319 \h </w:instrText>
        </w:r>
        <w:r w:rsidR="00D16096">
          <w:rPr>
            <w:webHidden/>
          </w:rPr>
        </w:r>
        <w:r w:rsidR="00D16096">
          <w:rPr>
            <w:webHidden/>
          </w:rPr>
          <w:fldChar w:fldCharType="separate"/>
        </w:r>
        <w:r w:rsidR="00D16096">
          <w:rPr>
            <w:webHidden/>
          </w:rPr>
          <w:t>8</w:t>
        </w:r>
        <w:r w:rsidR="00D16096">
          <w:rPr>
            <w:webHidden/>
          </w:rPr>
          <w:fldChar w:fldCharType="end"/>
        </w:r>
      </w:hyperlink>
    </w:p>
    <w:p w14:paraId="5716863B" w14:textId="1BAC9BF2" w:rsidR="003D37F4" w:rsidRDefault="00B655BE" w:rsidP="007A5696">
      <w:pPr>
        <w:pStyle w:val="BodyText"/>
      </w:pPr>
      <w:r w:rsidRPr="00AE29DD">
        <w:fldChar w:fldCharType="end"/>
      </w:r>
    </w:p>
    <w:p w14:paraId="330E4386" w14:textId="77777777" w:rsidR="00C948BD" w:rsidRDefault="00C948BD">
      <w:pPr>
        <w:sectPr w:rsidR="00C948BD" w:rsidSect="005146D9">
          <w:type w:val="continuous"/>
          <w:pgSz w:w="16840" w:h="11907" w:orient="landscape" w:code="9"/>
          <w:pgMar w:top="2268" w:right="1418" w:bottom="1021" w:left="2268" w:header="454" w:footer="284" w:gutter="0"/>
          <w:cols w:num="2" w:space="397"/>
          <w:titlePg/>
          <w:docGrid w:linePitch="299"/>
        </w:sectPr>
      </w:pPr>
    </w:p>
    <w:p w14:paraId="54CE7E0D" w14:textId="2A17ECDA" w:rsidR="00291329" w:rsidRDefault="00291329" w:rsidP="006125D9">
      <w:pPr>
        <w:pStyle w:val="Heading1"/>
        <w:framePr w:wrap="notBeside"/>
        <w:numPr>
          <w:ilvl w:val="0"/>
          <w:numId w:val="42"/>
        </w:numPr>
      </w:pPr>
      <w:bookmarkStart w:id="13" w:name="_Toc365634312"/>
      <w:r w:rsidRPr="006125D9">
        <w:lastRenderedPageBreak/>
        <w:t xml:space="preserve">Detaljreguleringsplan </w:t>
      </w:r>
      <w:proofErr w:type="spellStart"/>
      <w:r w:rsidRPr="006125D9">
        <w:t>Braarudveien</w:t>
      </w:r>
      <w:proofErr w:type="spellEnd"/>
      <w:r w:rsidRPr="006125D9">
        <w:t xml:space="preserve"> – Ås </w:t>
      </w:r>
      <w:r w:rsidR="00324C33">
        <w:t>og d</w:t>
      </w:r>
      <w:r w:rsidR="006125D9">
        <w:t xml:space="preserve">etaljreguleringsplan for atkomstveg til </w:t>
      </w:r>
      <w:proofErr w:type="spellStart"/>
      <w:r w:rsidR="006125D9">
        <w:t>Røser</w:t>
      </w:r>
      <w:bookmarkEnd w:id="13"/>
      <w:proofErr w:type="spellEnd"/>
    </w:p>
    <w:p w14:paraId="01F633A9" w14:textId="77777777" w:rsidR="006125D9" w:rsidRPr="00F23848" w:rsidRDefault="006125D9" w:rsidP="006125D9">
      <w:pPr>
        <w:pStyle w:val="Heading2"/>
      </w:pPr>
      <w:bookmarkStart w:id="14" w:name="_Toc365634313"/>
      <w:r w:rsidRPr="00F23848">
        <w:t>Bakgrunn</w:t>
      </w:r>
      <w:bookmarkEnd w:id="14"/>
    </w:p>
    <w:p w14:paraId="5D289A75" w14:textId="77777777" w:rsidR="006125D9" w:rsidRDefault="006125D9" w:rsidP="006125D9">
      <w:r>
        <w:t xml:space="preserve">Detaljreguleringsplan for E18 Riksgrensen – Ørje og lokalvegen </w:t>
      </w:r>
      <w:proofErr w:type="spellStart"/>
      <w:r>
        <w:t>Braarudveien</w:t>
      </w:r>
      <w:proofErr w:type="spellEnd"/>
      <w:r>
        <w:t xml:space="preserve"> – Ås ble vedtatt av Marker kommunestyre 29.1.2013. I vedtaket forutsettes det at en skal gjøre nærmere vurderinger av </w:t>
      </w:r>
      <w:proofErr w:type="spellStart"/>
      <w:r>
        <w:t>trasè</w:t>
      </w:r>
      <w:proofErr w:type="spellEnd"/>
      <w:r>
        <w:t xml:space="preserve"> for lokalveg </w:t>
      </w:r>
      <w:proofErr w:type="spellStart"/>
      <w:r>
        <w:t>Braarudveien</w:t>
      </w:r>
      <w:proofErr w:type="spellEnd"/>
      <w:r>
        <w:t xml:space="preserve"> – Ås med tanke på å finne en mer optimal planløsning for oppsitterne langs vegen.  I forbindelse med sluttbehandling av planen kom det nye innspill fra den ene av oppsitterne, </w:t>
      </w:r>
      <w:proofErr w:type="spellStart"/>
      <w:r>
        <w:t>Flexit</w:t>
      </w:r>
      <w:proofErr w:type="spellEnd"/>
      <w:r>
        <w:t xml:space="preserve">, som ønsket en alternativ planløsning ved sine eiendommer.  Av hensyn til tidsnød knyttet til formell behandling av planene for ny E18 i Stortinget ble det fattet vedtak om etterfølgende revisjon av planene for lokalvegen fremfor å utsette sluttbehandlingen av reguleringsplanforslagene.  Arbeidet med revisjon av planene i henhold til kommunestyrevedtaket ansees som en videreføring av planarbeidet, og utløser ikke nye krav om oppstartsvarsling. </w:t>
      </w:r>
    </w:p>
    <w:p w14:paraId="3F2A484C" w14:textId="77777777" w:rsidR="00324C33" w:rsidRDefault="00324C33" w:rsidP="006125D9"/>
    <w:p w14:paraId="79BA5FF5" w14:textId="77777777" w:rsidR="006125D9" w:rsidRDefault="006125D9" w:rsidP="006125D9">
      <w:pPr>
        <w:pStyle w:val="Heading2"/>
      </w:pPr>
      <w:bookmarkStart w:id="15" w:name="_Toc365634314"/>
      <w:r w:rsidRPr="00F23848">
        <w:t>Videre prosess</w:t>
      </w:r>
      <w:bookmarkEnd w:id="15"/>
    </w:p>
    <w:p w14:paraId="72E62575" w14:textId="77777777" w:rsidR="00324C33" w:rsidRDefault="006125D9" w:rsidP="006125D9">
      <w:r>
        <w:t xml:space="preserve">Statens vegvesen ble varslet om planvedtak i brev 5.2. 2013. Videre arbeid med lokalvegnettet startet umiddelbart. Det har vært avholdt 2 fellesmøter for grunneierne 4.4. og 5.6.2013, og eget møte med </w:t>
      </w:r>
      <w:proofErr w:type="spellStart"/>
      <w:r>
        <w:t>Flexit</w:t>
      </w:r>
      <w:proofErr w:type="spellEnd"/>
      <w:r>
        <w:t xml:space="preserve"> 5.6.2013. Det er utarbeidet flere alternative planløsninger for lokalveien som har vært presentert for de berørte grunneierne.  Varsel om planvedtak, brev til grunneierne 14.5. 2013, grunneierliste og alternative utkast til vegtrase følger vedlagt.  Reguleringsplanen bygger på linjealternativ 24510 i vedlagte kartblad.</w:t>
      </w:r>
    </w:p>
    <w:p w14:paraId="7E002898" w14:textId="0237F78A" w:rsidR="006125D9" w:rsidRPr="00495E57" w:rsidRDefault="006125D9" w:rsidP="006125D9">
      <w:r>
        <w:t xml:space="preserve"> </w:t>
      </w:r>
    </w:p>
    <w:p w14:paraId="67225351" w14:textId="0CEB9D08" w:rsidR="006125D9" w:rsidRDefault="006125D9" w:rsidP="006125D9">
      <w:proofErr w:type="spellStart"/>
      <w:r>
        <w:t>Flexit</w:t>
      </w:r>
      <w:proofErr w:type="spellEnd"/>
      <w:r>
        <w:t xml:space="preserve"> har, som største aktør i området, ønsket å få en planløsning som samler deres eiendommer på en side av veien.  Flere berør</w:t>
      </w:r>
      <w:r w:rsidR="008F196A">
        <w:t>te grunneiere ønsker at lokalveg</w:t>
      </w:r>
      <w:r>
        <w:t xml:space="preserve">en skal legges nærmere E18. Prosessen har endt ut i </w:t>
      </w:r>
      <w:r w:rsidR="008F196A">
        <w:t>et forslag til plan der lokalveg</w:t>
      </w:r>
      <w:r>
        <w:t xml:space="preserve">en svinges ut mot E18 øst for Rimi og følger sørsiden av E18 fram til Ås. </w:t>
      </w:r>
    </w:p>
    <w:p w14:paraId="7B14D34F" w14:textId="77777777" w:rsidR="00D16096" w:rsidRDefault="00D16096" w:rsidP="006125D9"/>
    <w:p w14:paraId="38200A2D" w14:textId="77777777" w:rsidR="00324C33" w:rsidRDefault="006125D9" w:rsidP="006125D9">
      <w:r>
        <w:t xml:space="preserve">Etter sluttbehandling av reguleringsplanen for E18 Ørje – Riksgrensen ble det også innledet forhandling med berørte grunneiere knyttet til ny atkomstveg til </w:t>
      </w:r>
      <w:proofErr w:type="spellStart"/>
      <w:r>
        <w:t>Røser</w:t>
      </w:r>
      <w:proofErr w:type="spellEnd"/>
      <w:r>
        <w:t xml:space="preserve">. I gjeldende plan for E18 ligger det en atkomstveg langs sørsiden av E18 fra Sletta til </w:t>
      </w:r>
      <w:proofErr w:type="spellStart"/>
      <w:r>
        <w:t>Røser</w:t>
      </w:r>
      <w:proofErr w:type="spellEnd"/>
      <w:r>
        <w:t xml:space="preserve">. Denne vegen ligger på fulldyrka mark. Ved forhandling ser en at det kan bygges en atkomst fra fv. 838 som ikke berører dyrka mark. En ønsker derfor å regulere inn en slik trase gjennom et nytt plankart med bestemmelser kalt Detaljreguleringsplan for atkomstveg til </w:t>
      </w:r>
      <w:proofErr w:type="spellStart"/>
      <w:r>
        <w:t>Røser</w:t>
      </w:r>
      <w:proofErr w:type="spellEnd"/>
      <w:r>
        <w:t xml:space="preserve">. </w:t>
      </w:r>
    </w:p>
    <w:p w14:paraId="08E48543" w14:textId="77777777" w:rsidR="00324C33" w:rsidRDefault="00324C33" w:rsidP="006125D9"/>
    <w:p w14:paraId="2AE32D42" w14:textId="40333E29" w:rsidR="006125D9" w:rsidRDefault="006125D9" w:rsidP="006125D9">
      <w:r>
        <w:t xml:space="preserve"> </w:t>
      </w:r>
    </w:p>
    <w:p w14:paraId="684C06DB" w14:textId="27659C5E" w:rsidR="006125D9" w:rsidRPr="00F23848" w:rsidRDefault="00BB5C63" w:rsidP="006125D9">
      <w:pPr>
        <w:pStyle w:val="Heading2"/>
      </w:pPr>
      <w:bookmarkStart w:id="16" w:name="_Toc365634315"/>
      <w:r>
        <w:rPr>
          <w:noProof/>
        </w:rPr>
        <w:lastRenderedPageBreak/>
        <w:drawing>
          <wp:anchor distT="0" distB="0" distL="114300" distR="114300" simplePos="0" relativeHeight="251676675" behindDoc="1" locked="0" layoutInCell="1" allowOverlap="1" wp14:anchorId="32639EFD" wp14:editId="059F7E6C">
            <wp:simplePos x="0" y="0"/>
            <wp:positionH relativeFrom="column">
              <wp:posOffset>2865120</wp:posOffset>
            </wp:positionH>
            <wp:positionV relativeFrom="paragraph">
              <wp:posOffset>4445</wp:posOffset>
            </wp:positionV>
            <wp:extent cx="5162550" cy="2703830"/>
            <wp:effectExtent l="0" t="0" r="0" b="1270"/>
            <wp:wrapThrough wrapText="bothSides">
              <wp:wrapPolygon edited="0">
                <wp:start x="0" y="0"/>
                <wp:lineTo x="0" y="21458"/>
                <wp:lineTo x="21520" y="21458"/>
                <wp:lineTo x="2152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1_planbeskrivelse (2).jpg"/>
                    <pic:cNvPicPr/>
                  </pic:nvPicPr>
                  <pic:blipFill rotWithShape="1">
                    <a:blip r:embed="rId28" cstate="print">
                      <a:extLst>
                        <a:ext uri="{28A0092B-C50C-407E-A947-70E740481C1C}">
                          <a14:useLocalDpi xmlns:a14="http://schemas.microsoft.com/office/drawing/2010/main" val="0"/>
                        </a:ext>
                      </a:extLst>
                    </a:blip>
                    <a:srcRect l="4809" t="29450"/>
                    <a:stretch/>
                  </pic:blipFill>
                  <pic:spPr bwMode="auto">
                    <a:xfrm>
                      <a:off x="0" y="0"/>
                      <a:ext cx="5162550" cy="270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5D9" w:rsidRPr="00F23848">
        <w:t>Planbeskrivelse</w:t>
      </w:r>
      <w:bookmarkEnd w:id="16"/>
    </w:p>
    <w:p w14:paraId="47AFDD25" w14:textId="77777777" w:rsidR="006125D9" w:rsidRDefault="006125D9" w:rsidP="006125D9">
      <w:r>
        <w:t xml:space="preserve">Planbeskrivelse med konsekvensutredning og ROS-analyse som følger vedtatt detaljreguleringsplan for E18 Ørje – Riksgrensen og </w:t>
      </w:r>
      <w:proofErr w:type="spellStart"/>
      <w:r>
        <w:t>Braarudveien</w:t>
      </w:r>
      <w:proofErr w:type="spellEnd"/>
      <w:r>
        <w:t xml:space="preserve"> – Ås gjelder for alle reguleringsplanene.  I tillegg gis en kort beskrivelse av ny planløsning for lokalvegen og den nye atkomstvegen til </w:t>
      </w:r>
      <w:proofErr w:type="spellStart"/>
      <w:r>
        <w:t>Røser</w:t>
      </w:r>
      <w:proofErr w:type="spellEnd"/>
      <w:r>
        <w:t xml:space="preserve"> i dette notatet.</w:t>
      </w:r>
    </w:p>
    <w:p w14:paraId="41D91110" w14:textId="77777777" w:rsidR="00324C33" w:rsidRDefault="00324C33" w:rsidP="006125D9"/>
    <w:p w14:paraId="7F6FA600" w14:textId="0091F947" w:rsidR="00BD0AA6" w:rsidRPr="00F23848" w:rsidRDefault="00BD0AA6" w:rsidP="006125D9">
      <w:pPr>
        <w:pStyle w:val="Heading2"/>
      </w:pPr>
      <w:bookmarkStart w:id="17" w:name="_Toc365634316"/>
      <w:r w:rsidRPr="00F23848">
        <w:t>Opp</w:t>
      </w:r>
      <w:r>
        <w:t>heving av regulerings</w:t>
      </w:r>
      <w:r w:rsidR="00D16096">
        <w:t>-</w:t>
      </w:r>
      <w:r>
        <w:t>planvedtak</w:t>
      </w:r>
      <w:bookmarkEnd w:id="17"/>
    </w:p>
    <w:p w14:paraId="00E07E4C" w14:textId="3F59DFDC" w:rsidR="00BB5C63" w:rsidRDefault="00324C33" w:rsidP="00BD0AA6">
      <w:r>
        <w:rPr>
          <w:noProof/>
        </w:rPr>
        <w:drawing>
          <wp:anchor distT="0" distB="0" distL="114300" distR="114300" simplePos="0" relativeHeight="251677699" behindDoc="1" locked="0" layoutInCell="1" allowOverlap="1" wp14:anchorId="3FDD731B" wp14:editId="2C47988B">
            <wp:simplePos x="0" y="0"/>
            <wp:positionH relativeFrom="column">
              <wp:posOffset>2865120</wp:posOffset>
            </wp:positionH>
            <wp:positionV relativeFrom="paragraph">
              <wp:posOffset>307975</wp:posOffset>
            </wp:positionV>
            <wp:extent cx="5173345" cy="2819400"/>
            <wp:effectExtent l="0" t="0" r="8255" b="0"/>
            <wp:wrapTight wrapText="bothSides">
              <wp:wrapPolygon edited="0">
                <wp:start x="0" y="0"/>
                <wp:lineTo x="0" y="21454"/>
                <wp:lineTo x="21555" y="21454"/>
                <wp:lineTo x="2155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570-Illustrasjon_B01.jpg"/>
                    <pic:cNvPicPr/>
                  </pic:nvPicPr>
                  <pic:blipFill rotWithShape="1">
                    <a:blip r:embed="rId29" cstate="print">
                      <a:extLst>
                        <a:ext uri="{28A0092B-C50C-407E-A947-70E740481C1C}">
                          <a14:useLocalDpi xmlns:a14="http://schemas.microsoft.com/office/drawing/2010/main" val="0"/>
                        </a:ext>
                      </a:extLst>
                    </a:blip>
                    <a:srcRect l="4820" t="26549"/>
                    <a:stretch/>
                  </pic:blipFill>
                  <pic:spPr bwMode="auto">
                    <a:xfrm>
                      <a:off x="0" y="0"/>
                      <a:ext cx="5173345"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AA6">
        <w:t xml:space="preserve">Ny detaljreguleringsplan for </w:t>
      </w:r>
      <w:proofErr w:type="spellStart"/>
      <w:r w:rsidR="00BD0AA6">
        <w:t>Braarudveien</w:t>
      </w:r>
      <w:proofErr w:type="spellEnd"/>
      <w:r w:rsidR="00BD0AA6">
        <w:t xml:space="preserve"> – Ås erstatter den tidligere vedtatte planen. Detaljreguleringsplan f</w:t>
      </w:r>
      <w:r>
        <w:t xml:space="preserve">or lokalveg </w:t>
      </w:r>
      <w:proofErr w:type="spellStart"/>
      <w:r>
        <w:t>Braarudveien</w:t>
      </w:r>
      <w:proofErr w:type="spellEnd"/>
      <w:r>
        <w:t xml:space="preserve"> – Ås; </w:t>
      </w:r>
      <w:r w:rsidR="00BD0AA6">
        <w:t>vedtatt 29.1.2013 oppheves. En del arealer mellom Rimi og Ås som ble regulert gjennom forrige versjon av planen vil etter opphevelse av planen ligge uregulert.</w:t>
      </w:r>
    </w:p>
    <w:p w14:paraId="51B3D7CC" w14:textId="77777777" w:rsidR="00BB5C63" w:rsidRDefault="00BB5C63" w:rsidP="00BD0AA6"/>
    <w:p w14:paraId="7B6A9C00" w14:textId="77777777" w:rsidR="00BB5C63" w:rsidRDefault="00BB5C63" w:rsidP="00BD0AA6"/>
    <w:p w14:paraId="43EFA59C" w14:textId="77777777" w:rsidR="00BB5C63" w:rsidRDefault="00BB5C63" w:rsidP="00BD0AA6"/>
    <w:p w14:paraId="5BB12404" w14:textId="77777777" w:rsidR="00BB5C63" w:rsidRDefault="00BB5C63" w:rsidP="00BD0AA6"/>
    <w:p w14:paraId="35BF9F32" w14:textId="77777777" w:rsidR="00BB5C63" w:rsidRDefault="00BB5C63" w:rsidP="00BD0AA6"/>
    <w:p w14:paraId="41CB18E2" w14:textId="77777777" w:rsidR="00BB5C63" w:rsidRDefault="00BB5C63" w:rsidP="00BD0AA6"/>
    <w:p w14:paraId="278668C0" w14:textId="7E6EA897" w:rsidR="00BB5C63" w:rsidRPr="00BB5C63" w:rsidRDefault="00BB5C63" w:rsidP="00BD0AA6">
      <w:pPr>
        <w:rPr>
          <w:i/>
        </w:rPr>
      </w:pPr>
      <w:r w:rsidRPr="00BB5C63">
        <w:rPr>
          <w:i/>
        </w:rPr>
        <w:t>Illustrasjonene til høyre viser vegsystemet slik det lå ved planvedtak 29.1.2013, og det reviderte systemet i samsvar med dette planframlegget.</w:t>
      </w:r>
    </w:p>
    <w:p w14:paraId="105FB262" w14:textId="76469FD7" w:rsidR="00BD0AA6" w:rsidRDefault="00BB5C63" w:rsidP="00BD0AA6">
      <w:r>
        <w:br w:type="page"/>
      </w:r>
    </w:p>
    <w:p w14:paraId="424B1818" w14:textId="19F37BF6" w:rsidR="00BD0AA6" w:rsidRDefault="00BD0AA6" w:rsidP="00324C33">
      <w:pPr>
        <w:pStyle w:val="Heading2"/>
      </w:pPr>
      <w:bookmarkStart w:id="18" w:name="_Toc365634317"/>
      <w:r w:rsidRPr="00F23848">
        <w:lastRenderedPageBreak/>
        <w:t>De</w:t>
      </w:r>
      <w:r>
        <w:t>taljregulerings</w:t>
      </w:r>
      <w:r w:rsidR="00BB5C63">
        <w:t>-</w:t>
      </w:r>
      <w:r>
        <w:t>plan for lokalveg</w:t>
      </w:r>
      <w:r w:rsidRPr="00F23848">
        <w:t xml:space="preserve"> </w:t>
      </w:r>
      <w:proofErr w:type="spellStart"/>
      <w:r w:rsidRPr="00F23848">
        <w:t>Braarudveien</w:t>
      </w:r>
      <w:proofErr w:type="spellEnd"/>
      <w:r w:rsidRPr="00F23848">
        <w:t xml:space="preserve"> – Ås.</w:t>
      </w:r>
      <w:bookmarkEnd w:id="18"/>
    </w:p>
    <w:p w14:paraId="55E816ED" w14:textId="601478C8" w:rsidR="00BD0AA6" w:rsidRDefault="00BD0AA6" w:rsidP="00BD0AA6">
      <w:r>
        <w:t>Ny E18 skal være avkjørselsfri med planskilte kryss. Lokalvegsystemet skal si</w:t>
      </w:r>
      <w:r w:rsidR="008F196A">
        <w:t>kre at alle oppsittere langs veg</w:t>
      </w:r>
      <w:bookmarkStart w:id="19" w:name="_GoBack"/>
      <w:bookmarkEnd w:id="19"/>
      <w:r>
        <w:t>en har tilfredsstillende atko</w:t>
      </w:r>
      <w:r w:rsidR="008F196A">
        <w:t>mst til E18 via lokalveg</w:t>
      </w:r>
      <w:r>
        <w:t>nett. Lokalvegen skal også sikre god trafikkavvikling for lokaltrafikk.  En har lagt særlig vekt på å øke trafikksikkerhet for mye trafikanter ved planlegging av fortau. Stabilitet i området ved Helgetjern utbedres ikke, og tungtrafikk må kjøre via krysset ved Sletta og benytte E18.</w:t>
      </w:r>
    </w:p>
    <w:p w14:paraId="0E6EE608" w14:textId="77777777" w:rsidR="00BB5C63" w:rsidRDefault="00BB5C63" w:rsidP="00BD0AA6"/>
    <w:p w14:paraId="43C46381" w14:textId="77777777" w:rsidR="00BD0AA6" w:rsidRDefault="00BD0AA6" w:rsidP="00BD0AA6">
      <w:r>
        <w:t xml:space="preserve">Vegen er planlagt i </w:t>
      </w:r>
      <w:proofErr w:type="spellStart"/>
      <w:r>
        <w:t>vegklasse</w:t>
      </w:r>
      <w:proofErr w:type="spellEnd"/>
      <w:r>
        <w:t xml:space="preserve"> A1 fra Tjernstubben/</w:t>
      </w:r>
      <w:proofErr w:type="spellStart"/>
      <w:r>
        <w:t>Moseveien</w:t>
      </w:r>
      <w:proofErr w:type="spellEnd"/>
      <w:r>
        <w:t xml:space="preserve"> til bussgarasjen. Fra bussgarasjen til Sletta benyttes </w:t>
      </w:r>
      <w:proofErr w:type="spellStart"/>
      <w:r>
        <w:t>vegklasse</w:t>
      </w:r>
      <w:proofErr w:type="spellEnd"/>
      <w:r>
        <w:t xml:space="preserve"> Sa 2.  Fortau er lagt på sørside veg. </w:t>
      </w:r>
    </w:p>
    <w:p w14:paraId="4F7B7C2D" w14:textId="77777777" w:rsidR="00BB5C63" w:rsidRDefault="00BB5C63" w:rsidP="00BD0AA6"/>
    <w:p w14:paraId="602A2ACC" w14:textId="77777777" w:rsidR="00BD0AA6" w:rsidRDefault="00BD0AA6" w:rsidP="00BD0AA6">
      <w:r>
        <w:t xml:space="preserve">Vegen følger eksisterende trase fra </w:t>
      </w:r>
      <w:proofErr w:type="spellStart"/>
      <w:r>
        <w:t>Braarudveien</w:t>
      </w:r>
      <w:proofErr w:type="spellEnd"/>
      <w:r>
        <w:t xml:space="preserve"> til Rimi. Her er kurvaturen justert slik at vegen går litt inn på et restareal i svingen ved Helgetjernveien. Videre svinger vegen av mot nordøst og krysser eiendommen </w:t>
      </w:r>
      <w:proofErr w:type="spellStart"/>
      <w:r>
        <w:t>gbnr</w:t>
      </w:r>
      <w:proofErr w:type="spellEnd"/>
      <w:r>
        <w:t xml:space="preserve">. 94/144 (Lindblad) hvor bolighuset blir innløst. Lokalvegen legges parallelt med E18 med en avstand på 8,5 - 11 m mellom vegskuldrene. Overbygget ved den gamle </w:t>
      </w:r>
      <w:proofErr w:type="spellStart"/>
      <w:r>
        <w:lastRenderedPageBreak/>
        <w:t>vegservicestasjonen</w:t>
      </w:r>
      <w:proofErr w:type="spellEnd"/>
      <w:r>
        <w:t xml:space="preserve"> rives, og vegen kommer mellom øvrig del av bygget og E18. Fra serviceanlegget går vegen i fjellskjæring mot eksisterende avkjørsel til Elgfaret. Herfra svinger den inn mot eksisterende vegtrase ved Ås. </w:t>
      </w:r>
    </w:p>
    <w:p w14:paraId="4F5797D3" w14:textId="77777777" w:rsidR="00BB5C63" w:rsidRDefault="00BB5C63" w:rsidP="00BD0AA6"/>
    <w:p w14:paraId="4CB8B345" w14:textId="77777777" w:rsidR="00BD0AA6" w:rsidRDefault="00BD0AA6" w:rsidP="00BD0AA6">
      <w:r>
        <w:t xml:space="preserve">Planløsningen gir </w:t>
      </w:r>
      <w:proofErr w:type="spellStart"/>
      <w:r>
        <w:t>Flexit</w:t>
      </w:r>
      <w:proofErr w:type="spellEnd"/>
      <w:r>
        <w:t xml:space="preserve"> et sammenhengende areal sør for lokalvegen med mulighet for videreutvikling av hjørnesteinsbedriften. De to boligene ved Elgfaret får lokalvegen på samme side som E18, og kan få en lokal støyskjerming av boliger og utearealer. Bolighus rett ved veien på Ås får større avstand til lokalvegen og kan </w:t>
      </w:r>
      <w:proofErr w:type="spellStart"/>
      <w:r>
        <w:t>støyskjermes</w:t>
      </w:r>
      <w:proofErr w:type="spellEnd"/>
      <w:r>
        <w:t xml:space="preserve"> med lokale tiltak. </w:t>
      </w:r>
    </w:p>
    <w:p w14:paraId="6E684C72" w14:textId="77777777" w:rsidR="00BB5C63" w:rsidRDefault="00BB5C63" w:rsidP="00BD0AA6"/>
    <w:p w14:paraId="64C22BC4" w14:textId="77777777" w:rsidR="00BD0AA6" w:rsidRDefault="00BD0AA6" w:rsidP="00BB5C63">
      <w:pPr>
        <w:pStyle w:val="Heading2"/>
      </w:pPr>
      <w:bookmarkStart w:id="20" w:name="_Toc365634318"/>
      <w:r>
        <w:t>Reguleringsplan E18 Ørje – Riksgrensen.</w:t>
      </w:r>
      <w:bookmarkEnd w:id="20"/>
    </w:p>
    <w:p w14:paraId="0815E5E8" w14:textId="77777777" w:rsidR="00BD0AA6" w:rsidRDefault="00BD0AA6" w:rsidP="00BD0AA6">
      <w:r>
        <w:t>Vegtraseen for lokalvegen ligger delvis inn i areal regulert til annen veggrunn og anleggsbelte i detaljreguleringsplan for E18 Ørje – Riksgrensen.  Ny plan gjelder foran deler av planen for E18 der denne blir berørt. Endringene gjelder kartblad 2 og 3.</w:t>
      </w:r>
    </w:p>
    <w:p w14:paraId="6792D248" w14:textId="0C310CC3" w:rsidR="00BD0AA6" w:rsidRDefault="00BD0AA6" w:rsidP="00BB5C63">
      <w:pPr>
        <w:pStyle w:val="Heading2"/>
      </w:pPr>
      <w:bookmarkStart w:id="21" w:name="_Toc365634319"/>
      <w:r w:rsidRPr="00F23848">
        <w:lastRenderedPageBreak/>
        <w:t>De</w:t>
      </w:r>
      <w:r>
        <w:t>taljregulerings</w:t>
      </w:r>
      <w:r w:rsidR="00BB5C63">
        <w:t xml:space="preserve">-plan for </w:t>
      </w:r>
      <w:r>
        <w:t>atkomst</w:t>
      </w:r>
      <w:r w:rsidR="00BB5C63">
        <w:t>-</w:t>
      </w:r>
      <w:r>
        <w:t xml:space="preserve">veg ved </w:t>
      </w:r>
      <w:proofErr w:type="spellStart"/>
      <w:r>
        <w:t>Røser</w:t>
      </w:r>
      <w:bookmarkEnd w:id="21"/>
      <w:proofErr w:type="spellEnd"/>
    </w:p>
    <w:p w14:paraId="069A0155" w14:textId="5B67C0E4" w:rsidR="00BD0AA6" w:rsidRDefault="00BD0AA6" w:rsidP="00BD0AA6">
      <w:r>
        <w:t xml:space="preserve">Ny atkomstveg til </w:t>
      </w:r>
      <w:proofErr w:type="spellStart"/>
      <w:r>
        <w:t>Røser</w:t>
      </w:r>
      <w:proofErr w:type="spellEnd"/>
      <w:r>
        <w:t xml:space="preserve"> tar av fra fv. 838 like etter kryss mellom denne veien og den gamle Kongevegen.  Vegen følger en liten skogsveg fra fylkesvegen fram til Kongevegen, og er videre lagt i skogsterreng på østsiden av en markert høyderygg. Den svinger inn på eksisterende veg til </w:t>
      </w:r>
      <w:proofErr w:type="spellStart"/>
      <w:r>
        <w:t>Røser</w:t>
      </w:r>
      <w:proofErr w:type="spellEnd"/>
      <w:r>
        <w:t xml:space="preserve"> vest for skytebanen.  Vegen er planlagt som en </w:t>
      </w:r>
      <w:proofErr w:type="spellStart"/>
      <w:r>
        <w:t>enfelts</w:t>
      </w:r>
      <w:proofErr w:type="spellEnd"/>
      <w:r>
        <w:t xml:space="preserve"> grusveg m</w:t>
      </w:r>
      <w:r w:rsidR="00BB5C63">
        <w:t>ed 3 møteplasser</w:t>
      </w:r>
      <w:proofErr w:type="gramStart"/>
      <w:r w:rsidR="00BB5C63">
        <w:t xml:space="preserve"> (Tilsvarende VK</w:t>
      </w:r>
      <w:r>
        <w:t>3.</w:t>
      </w:r>
      <w:proofErr w:type="gramEnd"/>
      <w:r>
        <w:t xml:space="preserve">  Bredde 4 m inkl. skulder. Rekkverksrom 0,75m).  Trafikken på denne atkomsten vil bli svært liten, og sikt er vurdert ut fra krav til avkjørsel 4 x 115 m. Vegen reguleres som en privat kjøreveg.</w:t>
      </w:r>
    </w:p>
    <w:p w14:paraId="5D31BFF1" w14:textId="77777777" w:rsidR="00BD0AA6" w:rsidRPr="00515CCC" w:rsidRDefault="00BD0AA6" w:rsidP="00BD0AA6"/>
    <w:p w14:paraId="589D64E1" w14:textId="77777777" w:rsidR="00BD0AA6" w:rsidRDefault="00BD0AA6" w:rsidP="00BD0AA6"/>
    <w:p w14:paraId="2933EDE5" w14:textId="77777777" w:rsidR="00BD0AA6" w:rsidRPr="00F23848" w:rsidRDefault="00BD0AA6" w:rsidP="00BD0AA6"/>
    <w:p w14:paraId="483A4215" w14:textId="77777777" w:rsidR="00BD0AA6" w:rsidRDefault="00BD0AA6" w:rsidP="00BD0AA6"/>
    <w:p w14:paraId="47E76569" w14:textId="327AFB7A" w:rsidR="003D37F4" w:rsidRDefault="003D37F4">
      <w:pPr>
        <w:rPr>
          <w:sz w:val="22"/>
        </w:rPr>
      </w:pPr>
      <w:r>
        <w:br w:type="page"/>
      </w:r>
    </w:p>
    <w:p w14:paraId="5FA26A8A" w14:textId="19756313" w:rsidR="00564701" w:rsidRDefault="00564701">
      <w:pPr>
        <w:rPr>
          <w:rFonts w:ascii="Arial Black" w:hAnsi="Arial Black"/>
          <w:spacing w:val="20"/>
          <w:kern w:val="28"/>
          <w:sz w:val="27"/>
          <w:szCs w:val="27"/>
        </w:rPr>
      </w:pPr>
      <w:bookmarkStart w:id="22" w:name="_Toc210541739"/>
      <w:bookmarkStart w:id="23" w:name="_Toc210541740"/>
      <w:bookmarkStart w:id="24" w:name="_Toc192904030"/>
      <w:bookmarkStart w:id="25" w:name="_Toc332275060"/>
      <w:r>
        <w:lastRenderedPageBreak/>
        <w:br w:type="page"/>
      </w:r>
    </w:p>
    <w:bookmarkEnd w:id="22"/>
    <w:bookmarkEnd w:id="23"/>
    <w:bookmarkEnd w:id="24"/>
    <w:bookmarkEnd w:id="25"/>
    <w:p w14:paraId="30A441DC" w14:textId="77777777" w:rsidR="005C720A" w:rsidRDefault="005C720A" w:rsidP="00B86154">
      <w:pPr>
        <w:pStyle w:val="BodyText"/>
        <w:sectPr w:rsidR="005C720A" w:rsidSect="00CE5E2B">
          <w:headerReference w:type="even" r:id="rId30"/>
          <w:footerReference w:type="even" r:id="rId31"/>
          <w:footerReference w:type="first" r:id="rId32"/>
          <w:pgSz w:w="16840" w:h="11907" w:orient="landscape" w:code="9"/>
          <w:pgMar w:top="1418" w:right="1418" w:bottom="1021" w:left="2268" w:header="454" w:footer="284" w:gutter="0"/>
          <w:cols w:num="3" w:space="397"/>
          <w:docGrid w:linePitch="326"/>
        </w:sectPr>
      </w:pPr>
    </w:p>
    <w:p w14:paraId="6FDF26E6" w14:textId="54A9BC4B" w:rsidR="003B5C69" w:rsidRDefault="00C95ABC">
      <w:pPr>
        <w:rPr>
          <w:sz w:val="22"/>
        </w:rPr>
      </w:pPr>
      <w:r>
        <w:rPr>
          <w:noProof/>
        </w:rPr>
        <w:lastRenderedPageBreak/>
        <w:drawing>
          <wp:anchor distT="0" distB="0" distL="114300" distR="114300" simplePos="0" relativeHeight="251674627" behindDoc="1" locked="0" layoutInCell="1" allowOverlap="1" wp14:anchorId="1AD9AC03" wp14:editId="51B0DA49">
            <wp:simplePos x="0" y="0"/>
            <wp:positionH relativeFrom="column">
              <wp:posOffset>3440430</wp:posOffset>
            </wp:positionH>
            <wp:positionV relativeFrom="paragraph">
              <wp:posOffset>-1024255</wp:posOffset>
            </wp:positionV>
            <wp:extent cx="1543050" cy="866775"/>
            <wp:effectExtent l="0" t="0" r="0" b="952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DE03.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3050" cy="866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3" behindDoc="1" locked="0" layoutInCell="1" allowOverlap="1" wp14:anchorId="135D66C2" wp14:editId="72D78908">
            <wp:simplePos x="0" y="0"/>
            <wp:positionH relativeFrom="column">
              <wp:posOffset>-961299</wp:posOffset>
            </wp:positionH>
            <wp:positionV relativeFrom="paragraph">
              <wp:posOffset>-1440180</wp:posOffset>
            </wp:positionV>
            <wp:extent cx="10754360" cy="8348345"/>
            <wp:effectExtent l="0" t="0" r="889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3509.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54360" cy="8348345"/>
                    </a:xfrm>
                    <a:prstGeom prst="rect">
                      <a:avLst/>
                    </a:prstGeom>
                  </pic:spPr>
                </pic:pic>
              </a:graphicData>
            </a:graphic>
            <wp14:sizeRelH relativeFrom="page">
              <wp14:pctWidth>0</wp14:pctWidth>
            </wp14:sizeRelH>
            <wp14:sizeRelV relativeFrom="page">
              <wp14:pctHeight>0</wp14:pctHeight>
            </wp14:sizeRelV>
          </wp:anchor>
        </w:drawing>
      </w:r>
    </w:p>
    <w:p w14:paraId="6858E7AF" w14:textId="77777777" w:rsidR="00A46176" w:rsidRPr="00776D9B" w:rsidRDefault="00A46176" w:rsidP="003B5C69">
      <w:pPr>
        <w:pStyle w:val="BodyText"/>
      </w:pPr>
    </w:p>
    <w:p w14:paraId="35BD1A4A" w14:textId="77777777" w:rsidR="00A46176" w:rsidRPr="0084171E" w:rsidRDefault="00A46176" w:rsidP="003B5C69">
      <w:pPr>
        <w:pStyle w:val="BodyText"/>
        <w:sectPr w:rsidR="00A46176" w:rsidRPr="0084171E" w:rsidSect="00641791">
          <w:headerReference w:type="default" r:id="rId35"/>
          <w:footerReference w:type="default" r:id="rId36"/>
          <w:type w:val="continuous"/>
          <w:pgSz w:w="16840" w:h="11907" w:orient="landscape" w:code="9"/>
          <w:pgMar w:top="2268" w:right="1418" w:bottom="1021" w:left="2268" w:header="454" w:footer="284" w:gutter="0"/>
          <w:cols w:num="2" w:space="397"/>
          <w:titlePg/>
          <w:docGrid w:linePitch="299"/>
        </w:sectPr>
      </w:pPr>
    </w:p>
    <w:p w14:paraId="615BB1EE" w14:textId="77777777" w:rsidR="0084171E" w:rsidRPr="0084171E" w:rsidRDefault="0084171E" w:rsidP="002A6CFE">
      <w:pPr>
        <w:framePr w:w="2751" w:hSpace="141" w:wrap="around" w:vAnchor="text" w:hAnchor="page" w:x="13419" w:y="2077"/>
        <w:autoSpaceDE w:val="0"/>
        <w:autoSpaceDN w:val="0"/>
        <w:adjustRightInd w:val="0"/>
        <w:jc w:val="right"/>
        <w:rPr>
          <w:rFonts w:ascii="Humanist777BT-RomanB" w:hAnsi="Humanist777BT-RomanB" w:cs="Humanist777BT-RomanB"/>
          <w:b/>
          <w:color w:val="FFFFFF"/>
          <w:sz w:val="18"/>
          <w:szCs w:val="18"/>
        </w:rPr>
      </w:pPr>
      <w:r w:rsidRPr="0084171E">
        <w:rPr>
          <w:rFonts w:ascii="Humanist777BT-RomanB" w:hAnsi="Humanist777BT-RomanB" w:cs="Humanist777BT-RomanB"/>
          <w:b/>
          <w:color w:val="FFFFFF"/>
          <w:sz w:val="18"/>
          <w:szCs w:val="18"/>
        </w:rPr>
        <w:t>Statens vegvesen</w:t>
      </w:r>
    </w:p>
    <w:p w14:paraId="15C5F3C5" w14:textId="77777777" w:rsidR="0084171E" w:rsidRPr="0084171E" w:rsidRDefault="0084171E" w:rsidP="002A6CFE">
      <w:pPr>
        <w:framePr w:w="2751" w:hSpace="141" w:wrap="around" w:vAnchor="text" w:hAnchor="page" w:x="13419" w:y="2077"/>
        <w:autoSpaceDE w:val="0"/>
        <w:autoSpaceDN w:val="0"/>
        <w:adjustRightInd w:val="0"/>
        <w:jc w:val="right"/>
        <w:rPr>
          <w:rFonts w:ascii="Humanist777BT-RomanB" w:hAnsi="Humanist777BT-RomanB" w:cs="Humanist777BT-RomanB"/>
          <w:b/>
          <w:color w:val="FFFFFF"/>
          <w:sz w:val="18"/>
          <w:szCs w:val="18"/>
        </w:rPr>
      </w:pPr>
      <w:r w:rsidRPr="0084171E">
        <w:rPr>
          <w:rFonts w:ascii="Humanist777BT-RomanB" w:hAnsi="Humanist777BT-RomanB" w:cs="Humanist777BT-RomanB"/>
          <w:b/>
          <w:color w:val="FFFFFF"/>
          <w:sz w:val="18"/>
          <w:szCs w:val="18"/>
        </w:rPr>
        <w:t>Region øst</w:t>
      </w:r>
    </w:p>
    <w:p w14:paraId="66258D27" w14:textId="77777777" w:rsidR="0084171E" w:rsidRPr="0084171E" w:rsidRDefault="0084171E" w:rsidP="002A6CFE">
      <w:pPr>
        <w:framePr w:w="2751" w:hSpace="141" w:wrap="around" w:vAnchor="text" w:hAnchor="page" w:x="13419" w:y="2077"/>
        <w:autoSpaceDE w:val="0"/>
        <w:autoSpaceDN w:val="0"/>
        <w:adjustRightInd w:val="0"/>
        <w:jc w:val="right"/>
        <w:rPr>
          <w:rFonts w:ascii="Humanist777BT-RomanB" w:hAnsi="Humanist777BT-RomanB" w:cs="Humanist777BT-RomanB"/>
          <w:b/>
          <w:color w:val="FFFFFF"/>
          <w:sz w:val="18"/>
          <w:szCs w:val="18"/>
        </w:rPr>
      </w:pPr>
      <w:r w:rsidRPr="0084171E">
        <w:rPr>
          <w:rFonts w:ascii="Humanist777BT-RomanB" w:hAnsi="Humanist777BT-RomanB" w:cs="Humanist777BT-RomanB"/>
          <w:b/>
          <w:color w:val="FFFFFF"/>
          <w:sz w:val="18"/>
          <w:szCs w:val="18"/>
        </w:rPr>
        <w:t>Prosjekt E18 Ørje-Vinterbro</w:t>
      </w:r>
    </w:p>
    <w:p w14:paraId="49A50109" w14:textId="77777777" w:rsidR="0084171E" w:rsidRPr="0084171E" w:rsidRDefault="0084171E" w:rsidP="002A6CFE">
      <w:pPr>
        <w:framePr w:w="2751" w:hSpace="141" w:wrap="around" w:vAnchor="text" w:hAnchor="page" w:x="13419" w:y="2077"/>
        <w:autoSpaceDE w:val="0"/>
        <w:autoSpaceDN w:val="0"/>
        <w:adjustRightInd w:val="0"/>
        <w:jc w:val="right"/>
        <w:rPr>
          <w:rFonts w:ascii="Humanist777BT-RomanB" w:hAnsi="Humanist777BT-RomanB" w:cs="Humanist777BT-RomanB"/>
          <w:b/>
          <w:color w:val="FFFFFF"/>
          <w:sz w:val="18"/>
          <w:szCs w:val="18"/>
        </w:rPr>
      </w:pPr>
    </w:p>
    <w:p w14:paraId="5A259760" w14:textId="77777777" w:rsidR="0084171E" w:rsidRPr="0084171E" w:rsidRDefault="0084171E" w:rsidP="002A6CFE">
      <w:pPr>
        <w:framePr w:w="2751" w:hSpace="141" w:wrap="around" w:vAnchor="text" w:hAnchor="page" w:x="13419" w:y="2077"/>
        <w:autoSpaceDE w:val="0"/>
        <w:autoSpaceDN w:val="0"/>
        <w:adjustRightInd w:val="0"/>
        <w:jc w:val="right"/>
        <w:rPr>
          <w:rFonts w:ascii="Humanist777BT-RomanB" w:hAnsi="Humanist777BT-RomanB" w:cs="Humanist777BT-RomanB"/>
          <w:b/>
          <w:color w:val="FFFFFF"/>
          <w:sz w:val="18"/>
          <w:szCs w:val="18"/>
          <w:lang w:val="en-US"/>
        </w:rPr>
      </w:pPr>
      <w:proofErr w:type="spellStart"/>
      <w:r w:rsidRPr="0084171E">
        <w:rPr>
          <w:rFonts w:ascii="Humanist777BT-RomanB" w:hAnsi="Humanist777BT-RomanB" w:cs="Humanist777BT-RomanB"/>
          <w:b/>
          <w:color w:val="FFFFFF"/>
          <w:sz w:val="18"/>
          <w:szCs w:val="18"/>
          <w:lang w:val="en-US"/>
        </w:rPr>
        <w:t>Tlf</w:t>
      </w:r>
      <w:proofErr w:type="spellEnd"/>
      <w:r w:rsidRPr="0084171E">
        <w:rPr>
          <w:rFonts w:ascii="Humanist777BT-RomanB" w:hAnsi="Humanist777BT-RomanB" w:cs="Humanist777BT-RomanB"/>
          <w:b/>
          <w:color w:val="FFFFFF"/>
          <w:sz w:val="18"/>
          <w:szCs w:val="18"/>
          <w:lang w:val="en-US"/>
        </w:rPr>
        <w:t>: (+47 915) 02030</w:t>
      </w:r>
    </w:p>
    <w:p w14:paraId="6F2D274C" w14:textId="77777777" w:rsidR="0084171E" w:rsidRPr="0084171E" w:rsidRDefault="0084171E" w:rsidP="002A6CFE">
      <w:pPr>
        <w:framePr w:w="2751" w:hSpace="141" w:wrap="around" w:vAnchor="text" w:hAnchor="page" w:x="13419" w:y="2077"/>
        <w:autoSpaceDE w:val="0"/>
        <w:autoSpaceDN w:val="0"/>
        <w:adjustRightInd w:val="0"/>
        <w:jc w:val="right"/>
        <w:rPr>
          <w:rFonts w:ascii="Humanist777BT-RomanB" w:hAnsi="Humanist777BT-RomanB" w:cs="Humanist777BT-RomanB"/>
          <w:b/>
          <w:color w:val="FFFFFF"/>
          <w:sz w:val="18"/>
          <w:szCs w:val="18"/>
          <w:lang w:val="en-US"/>
        </w:rPr>
      </w:pPr>
      <w:r w:rsidRPr="0084171E">
        <w:rPr>
          <w:rFonts w:ascii="Humanist777BT-RomanB" w:hAnsi="Humanist777BT-RomanB" w:cs="Humanist777BT-RomanB"/>
          <w:b/>
          <w:color w:val="FFFFFF"/>
          <w:sz w:val="18"/>
          <w:szCs w:val="18"/>
          <w:lang w:val="en-US"/>
        </w:rPr>
        <w:t>firmapost-ost@vegvesen.no</w:t>
      </w:r>
    </w:p>
    <w:p w14:paraId="32497E41" w14:textId="77777777" w:rsidR="0084171E" w:rsidRPr="0084171E" w:rsidRDefault="0084171E" w:rsidP="002A6CFE">
      <w:pPr>
        <w:pStyle w:val="BodyText"/>
        <w:framePr w:w="2751" w:hSpace="141" w:wrap="around" w:vAnchor="text" w:hAnchor="page" w:x="13419" w:y="2077"/>
        <w:jc w:val="right"/>
        <w:rPr>
          <w:rFonts w:ascii="Humanist777BT-RomanB" w:hAnsi="Humanist777BT-RomanB" w:cs="Humanist777BT-RomanB"/>
          <w:b/>
          <w:color w:val="FFFFFF"/>
          <w:sz w:val="18"/>
          <w:szCs w:val="18"/>
          <w:lang w:val="en-US"/>
        </w:rPr>
      </w:pPr>
    </w:p>
    <w:p w14:paraId="487D4FD1" w14:textId="77777777" w:rsidR="0084171E" w:rsidRPr="00A46176" w:rsidRDefault="0084171E" w:rsidP="002A6CFE">
      <w:pPr>
        <w:pStyle w:val="BodyText"/>
        <w:framePr w:w="2751" w:hSpace="141" w:wrap="around" w:vAnchor="text" w:hAnchor="page" w:x="13419" w:y="2077"/>
        <w:jc w:val="right"/>
        <w:rPr>
          <w:lang w:val="en-US"/>
        </w:rPr>
      </w:pPr>
      <w:r w:rsidRPr="0084171E">
        <w:rPr>
          <w:rFonts w:ascii="Humanist777BT-RomanB" w:hAnsi="Humanist777BT-RomanB" w:cs="Humanist777BT-RomanB"/>
          <w:b/>
          <w:color w:val="FFFFFF"/>
          <w:sz w:val="18"/>
          <w:szCs w:val="18"/>
          <w:lang w:val="en-US"/>
        </w:rPr>
        <w:t>ISSN: 1893-1162</w:t>
      </w:r>
    </w:p>
    <w:p w14:paraId="7210A65D" w14:textId="266E2685" w:rsidR="003B5C69" w:rsidRPr="00A46176" w:rsidRDefault="0084171E" w:rsidP="003B5C69">
      <w:pPr>
        <w:pStyle w:val="BodyText"/>
        <w:rPr>
          <w:lang w:val="en-US"/>
        </w:rPr>
      </w:pPr>
      <w:r>
        <w:rPr>
          <w:noProof/>
        </w:rPr>
        <w:lastRenderedPageBreak/>
        <w:drawing>
          <wp:anchor distT="0" distB="0" distL="114300" distR="114300" simplePos="0" relativeHeight="251675651" behindDoc="0" locked="0" layoutInCell="1" allowOverlap="1" wp14:anchorId="4CE18225" wp14:editId="7AC994B6">
            <wp:simplePos x="0" y="0"/>
            <wp:positionH relativeFrom="column">
              <wp:posOffset>6624411</wp:posOffset>
            </wp:positionH>
            <wp:positionV relativeFrom="paragraph">
              <wp:posOffset>201295</wp:posOffset>
            </wp:positionV>
            <wp:extent cx="3172268" cy="676369"/>
            <wp:effectExtent l="0" t="0" r="9525" b="952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D10B.tmp"/>
                    <pic:cNvPicPr/>
                  </pic:nvPicPr>
                  <pic:blipFill>
                    <a:blip r:embed="rId37">
                      <a:extLst>
                        <a:ext uri="{28A0092B-C50C-407E-A947-70E740481C1C}">
                          <a14:useLocalDpi xmlns:a14="http://schemas.microsoft.com/office/drawing/2010/main" val="0"/>
                        </a:ext>
                      </a:extLst>
                    </a:blip>
                    <a:stretch>
                      <a:fillRect/>
                    </a:stretch>
                  </pic:blipFill>
                  <pic:spPr>
                    <a:xfrm>
                      <a:off x="0" y="0"/>
                      <a:ext cx="3172268" cy="676369"/>
                    </a:xfrm>
                    <a:prstGeom prst="rect">
                      <a:avLst/>
                    </a:prstGeom>
                  </pic:spPr>
                </pic:pic>
              </a:graphicData>
            </a:graphic>
            <wp14:sizeRelH relativeFrom="page">
              <wp14:pctWidth>0</wp14:pctWidth>
            </wp14:sizeRelH>
            <wp14:sizeRelV relativeFrom="page">
              <wp14:pctHeight>0</wp14:pctHeight>
            </wp14:sizeRelV>
          </wp:anchor>
        </w:drawing>
      </w:r>
    </w:p>
    <w:sectPr w:rsidR="003B5C69" w:rsidRPr="00A46176" w:rsidSect="00641791">
      <w:type w:val="continuous"/>
      <w:pgSz w:w="16840" w:h="11907" w:orient="landscape" w:code="9"/>
      <w:pgMar w:top="2268" w:right="1418" w:bottom="1021" w:left="2268" w:header="454" w:footer="284" w:gutter="0"/>
      <w:cols w:num="2" w:space="397"/>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6A126" w14:textId="77777777" w:rsidR="006C11FA" w:rsidRDefault="006C11FA">
      <w:r>
        <w:separator/>
      </w:r>
    </w:p>
  </w:endnote>
  <w:endnote w:type="continuationSeparator" w:id="0">
    <w:p w14:paraId="1206008D" w14:textId="77777777" w:rsidR="006C11FA" w:rsidRDefault="006C11FA">
      <w:r>
        <w:continuationSeparator/>
      </w:r>
    </w:p>
  </w:endnote>
  <w:endnote w:type="continuationNotice" w:id="1">
    <w:p w14:paraId="0F12FA8D" w14:textId="77777777" w:rsidR="006C11FA" w:rsidRDefault="006C11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umnst777 BT">
    <w:altName w:val="Lucida Sans Unicode"/>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umnst777 Lt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umnst777 BlkCn BT">
    <w:altName w:val="Swis721 Blk BT"/>
    <w:charset w:val="00"/>
    <w:family w:val="swiss"/>
    <w:pitch w:val="variable"/>
    <w:sig w:usb0="00000087" w:usb1="00000000" w:usb2="00000000" w:usb3="00000000" w:csb0="0000001B" w:csb1="00000000"/>
  </w:font>
  <w:font w:name="Humanist777BT-Roman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6FB27" w14:textId="73F70DC2" w:rsidR="00BD0AA6" w:rsidRPr="00D949E7" w:rsidRDefault="00BD0AA6" w:rsidP="006B285C">
    <w:pPr>
      <w:pStyle w:val="Header"/>
      <w:tabs>
        <w:tab w:val="clear" w:pos="8306"/>
        <w:tab w:val="left" w:pos="4058"/>
        <w:tab w:val="left" w:pos="5624"/>
        <w:tab w:val="center" w:pos="7163"/>
        <w:tab w:val="right" w:pos="8250"/>
      </w:tabs>
      <w:rPr>
        <w:rStyle w:val="PageNumber"/>
      </w:rPr>
    </w:pPr>
    <w:r>
      <w:rPr>
        <w:rStyle w:val="PageNumber"/>
      </w:rPr>
      <w:tab/>
    </w:r>
  </w:p>
  <w:p w14:paraId="2A5DFC5C" w14:textId="77777777" w:rsidR="00BD0AA6" w:rsidRPr="00D54E55" w:rsidRDefault="00BD0AA6" w:rsidP="007936D3">
    <w:pPr>
      <w:pStyle w:val="Header"/>
      <w:tabs>
        <w:tab w:val="clear" w:pos="8306"/>
        <w:tab w:val="right" w:pos="8250"/>
      </w:tabs>
      <w:jc w:val="right"/>
      <w:rPr>
        <w:i w:val="0"/>
        <w:color w:val="999999"/>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48387" w14:textId="799698C6" w:rsidR="00BD0AA6" w:rsidRPr="00C95ABC" w:rsidRDefault="00BD0AA6" w:rsidP="00C95ABC">
    <w:pPr>
      <w:pStyle w:val="Footer"/>
      <w:rPr>
        <w:rStyle w:val="PageNumbe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BAB8A" w14:textId="77777777" w:rsidR="00BD0AA6" w:rsidRPr="00D949E7" w:rsidRDefault="00BD0AA6" w:rsidP="00845AFC">
    <w:pPr>
      <w:pStyle w:val="Header"/>
      <w:tabs>
        <w:tab w:val="clear" w:pos="8306"/>
        <w:tab w:val="left" w:pos="4058"/>
        <w:tab w:val="right" w:pos="8250"/>
      </w:tabs>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35512" w14:textId="77777777" w:rsidR="00BD0AA6" w:rsidRPr="006528E9" w:rsidRDefault="00BD0AA6" w:rsidP="006528E9">
    <w:pPr>
      <w:pStyle w:val="Header"/>
      <w:tabs>
        <w:tab w:val="clear" w:pos="8306"/>
        <w:tab w:val="left" w:pos="4058"/>
        <w:tab w:val="right" w:pos="8250"/>
      </w:tabs>
      <w:jc w:val="center"/>
      <w:rPr>
        <w:rStyle w:val="PageNumber"/>
        <w:b/>
      </w:rPr>
    </w:pPr>
    <w:r w:rsidRPr="006528E9">
      <w:rPr>
        <w:rStyle w:val="PageNumber"/>
        <w:b/>
      </w:rPr>
      <w:fldChar w:fldCharType="begin"/>
    </w:r>
    <w:r w:rsidRPr="006528E9">
      <w:rPr>
        <w:rStyle w:val="PageNumber"/>
        <w:b/>
      </w:rPr>
      <w:instrText xml:space="preserve"> PAGE </w:instrText>
    </w:r>
    <w:r w:rsidRPr="006528E9">
      <w:rPr>
        <w:rStyle w:val="PageNumber"/>
        <w:b/>
      </w:rPr>
      <w:fldChar w:fldCharType="separate"/>
    </w:r>
    <w:r w:rsidR="008F196A">
      <w:rPr>
        <w:rStyle w:val="PageNumber"/>
        <w:b/>
        <w:noProof/>
      </w:rPr>
      <w:t>4</w:t>
    </w:r>
    <w:r w:rsidRPr="006528E9">
      <w:rPr>
        <w:rStyle w:val="PageNumber"/>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8ED5" w14:textId="5AA88B45" w:rsidR="00BD0AA6" w:rsidRPr="00D54E55" w:rsidRDefault="00BD0AA6" w:rsidP="0084097D">
    <w:pPr>
      <w:pStyle w:val="Header"/>
      <w:tabs>
        <w:tab w:val="clear" w:pos="8306"/>
        <w:tab w:val="left" w:pos="4058"/>
        <w:tab w:val="right" w:pos="8250"/>
      </w:tabs>
      <w:rPr>
        <w:i w:val="0"/>
        <w:color w:val="999999"/>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8ED6" w14:textId="77777777" w:rsidR="00BD0AA6" w:rsidRPr="00D54E55" w:rsidRDefault="00BD0AA6" w:rsidP="00D77A86">
    <w:pPr>
      <w:pStyle w:val="Header"/>
      <w:tabs>
        <w:tab w:val="clear" w:pos="8306"/>
        <w:tab w:val="right" w:pos="8250"/>
      </w:tabs>
      <w:rPr>
        <w:i w:val="0"/>
        <w:color w:val="999999"/>
        <w:szCs w:val="18"/>
      </w:rPr>
    </w:pPr>
    <w:r w:rsidRPr="00D54E55">
      <w:rPr>
        <w:color w:val="999999"/>
        <w:szCs w:val="18"/>
      </w:rPr>
      <w:t>Statens vegvesen Region øst</w:t>
    </w:r>
  </w:p>
  <w:p w14:paraId="57168ED7" w14:textId="77777777" w:rsidR="00BD0AA6" w:rsidRDefault="00BD0AA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A2753" w14:textId="77777777" w:rsidR="00BD0AA6" w:rsidRPr="00D949E7" w:rsidRDefault="00BD0AA6" w:rsidP="006528E9">
    <w:pPr>
      <w:pStyle w:val="Header"/>
      <w:tabs>
        <w:tab w:val="clear" w:pos="8306"/>
        <w:tab w:val="left" w:pos="4058"/>
        <w:tab w:val="right" w:pos="8250"/>
      </w:tabs>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F51666">
      <w:rPr>
        <w:rStyle w:val="PageNumber"/>
        <w:noProof/>
      </w:rPr>
      <w:t>10</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8EDD" w14:textId="77777777" w:rsidR="00BD0AA6" w:rsidRPr="00A27CD6" w:rsidRDefault="00BD0AA6" w:rsidP="006528E9">
    <w:pPr>
      <w:pStyle w:val="Header"/>
      <w:tabs>
        <w:tab w:val="clear" w:pos="8306"/>
        <w:tab w:val="left" w:pos="4058"/>
        <w:tab w:val="right" w:pos="8250"/>
      </w:tabs>
      <w:jc w:val="center"/>
      <w:rPr>
        <w:rStyle w:val="PageNumber"/>
        <w:b/>
      </w:rPr>
    </w:pPr>
    <w:r w:rsidRPr="00A27CD6">
      <w:rPr>
        <w:rStyle w:val="PageNumber"/>
        <w:b/>
      </w:rPr>
      <w:fldChar w:fldCharType="begin"/>
    </w:r>
    <w:r w:rsidRPr="00A27CD6">
      <w:rPr>
        <w:rStyle w:val="PageNumber"/>
        <w:b/>
      </w:rPr>
      <w:instrText xml:space="preserve"> PAGE </w:instrText>
    </w:r>
    <w:r w:rsidRPr="00A27CD6">
      <w:rPr>
        <w:rStyle w:val="PageNumber"/>
        <w:b/>
      </w:rPr>
      <w:fldChar w:fldCharType="separate"/>
    </w:r>
    <w:r w:rsidR="008F196A">
      <w:rPr>
        <w:rStyle w:val="PageNumber"/>
        <w:b/>
        <w:noProof/>
      </w:rPr>
      <w:t>9</w:t>
    </w:r>
    <w:r w:rsidRPr="00A27CD6">
      <w:rPr>
        <w:rStyle w:val="PageNumber"/>
        <w:b/>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F863C" w14:textId="77777777" w:rsidR="00BD0AA6" w:rsidRPr="006528E9" w:rsidRDefault="00BD0AA6" w:rsidP="00845AFC">
    <w:pPr>
      <w:pStyle w:val="Header"/>
      <w:tabs>
        <w:tab w:val="clear" w:pos="8306"/>
        <w:tab w:val="left" w:pos="4058"/>
        <w:tab w:val="right" w:pos="8250"/>
      </w:tabs>
      <w:jc w:val="center"/>
      <w:rPr>
        <w:b/>
        <w:i w:val="0"/>
        <w:color w:val="999999"/>
        <w:szCs w:val="18"/>
      </w:rPr>
    </w:pPr>
    <w:r w:rsidRPr="006528E9">
      <w:rPr>
        <w:rStyle w:val="PageNumber"/>
        <w:b/>
      </w:rPr>
      <w:fldChar w:fldCharType="begin"/>
    </w:r>
    <w:r w:rsidRPr="006528E9">
      <w:rPr>
        <w:rStyle w:val="PageNumber"/>
        <w:b/>
      </w:rPr>
      <w:instrText xml:space="preserve"> PAGE </w:instrText>
    </w:r>
    <w:r w:rsidRPr="006528E9">
      <w:rPr>
        <w:rStyle w:val="PageNumber"/>
        <w:b/>
      </w:rPr>
      <w:fldChar w:fldCharType="separate"/>
    </w:r>
    <w:r w:rsidR="008F196A">
      <w:rPr>
        <w:rStyle w:val="PageNumber"/>
        <w:b/>
        <w:noProof/>
      </w:rPr>
      <w:t>8</w:t>
    </w:r>
    <w:r w:rsidRPr="006528E9">
      <w:rPr>
        <w:rStyle w:val="PageNumbe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219B6" w14:textId="77777777" w:rsidR="00BD0AA6" w:rsidRPr="0084097D" w:rsidRDefault="00BD0AA6" w:rsidP="0084097D">
    <w:pPr>
      <w:pStyle w:val="Footer"/>
      <w:jc w:val="right"/>
    </w:pPr>
    <w:r>
      <w:rPr>
        <w:rStyle w:val="PageNumber"/>
      </w:rPr>
      <w:fldChar w:fldCharType="begin"/>
    </w:r>
    <w:r>
      <w:rPr>
        <w:rStyle w:val="PageNumber"/>
      </w:rPr>
      <w:instrText xml:space="preserve"> PAGE </w:instrText>
    </w:r>
    <w:r>
      <w:rPr>
        <w:rStyle w:val="PageNumber"/>
      </w:rPr>
      <w:fldChar w:fldCharType="separate"/>
    </w:r>
    <w:r w:rsidR="008F196A">
      <w:rPr>
        <w:rStyle w:val="PageNumber"/>
        <w:noProof/>
      </w:rPr>
      <w:t>10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69F0E" w14:textId="77777777" w:rsidR="006C11FA" w:rsidRDefault="006C11FA">
      <w:r>
        <w:separator/>
      </w:r>
    </w:p>
  </w:footnote>
  <w:footnote w:type="continuationSeparator" w:id="0">
    <w:p w14:paraId="1D4C37FE" w14:textId="77777777" w:rsidR="006C11FA" w:rsidRDefault="006C11FA">
      <w:r>
        <w:continuationSeparator/>
      </w:r>
    </w:p>
  </w:footnote>
  <w:footnote w:type="continuationNotice" w:id="1">
    <w:p w14:paraId="566B817D" w14:textId="77777777" w:rsidR="006C11FA" w:rsidRDefault="006C11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8ED2" w14:textId="77777777" w:rsidR="00BD0AA6" w:rsidRPr="00237FAA" w:rsidRDefault="00BD0AA6" w:rsidP="00F62DC0">
    <w:pPr>
      <w:pStyle w:val="Header"/>
      <w:tabs>
        <w:tab w:val="clear" w:pos="8306"/>
        <w:tab w:val="right" w:pos="8250"/>
      </w:tabs>
      <w:rPr>
        <w:i w:val="0"/>
        <w:color w:val="999999"/>
        <w:szCs w:val="18"/>
        <w:lang w:val="en-US"/>
      </w:rPr>
    </w:pPr>
    <w:r w:rsidRPr="00F62DC0">
      <w:rPr>
        <w:color w:val="999999"/>
        <w:szCs w:val="18"/>
      </w:rPr>
      <w:tab/>
    </w:r>
    <w:r w:rsidRPr="00F62DC0">
      <w:rPr>
        <w:color w:val="999999"/>
        <w:szCs w:val="18"/>
      </w:rPr>
      <w:tab/>
    </w:r>
    <w:r>
      <w:fldChar w:fldCharType="begin"/>
    </w:r>
    <w:r w:rsidRPr="00237FAA">
      <w:rPr>
        <w:lang w:val="en-US"/>
      </w:rPr>
      <w:instrText xml:space="preserve"> STYLEREF  "Heading 1;Kapittel;Otsikko 1" \l  \* MERGEFORMAT </w:instrText>
    </w:r>
    <w:r>
      <w:fldChar w:fldCharType="separate"/>
    </w:r>
    <w:r>
      <w:rPr>
        <w:b/>
        <w:bCs/>
        <w:noProof/>
        <w:lang w:val="en-US"/>
      </w:rPr>
      <w:t>Error! Use the Home tab to apply Heading 1;Kapittel;Otsikko 1 to the text that you want to appear here.</w:t>
    </w:r>
    <w:r>
      <w:rPr>
        <w:b/>
        <w:bCs/>
        <w:noProof/>
      </w:rPr>
      <w:fldChar w:fldCharType="end"/>
    </w:r>
  </w:p>
  <w:p w14:paraId="57168ED3" w14:textId="77777777" w:rsidR="00BD0AA6" w:rsidRPr="00237FAA" w:rsidRDefault="00BD0AA6" w:rsidP="00D00F59">
    <w:pPr>
      <w:jc w:val="right"/>
      <w:rPr>
        <w:rFonts w:ascii="Arial" w:hAnsi="Arial" w:cs="Arial"/>
        <w:i/>
        <w:color w:val="808080"/>
        <w:sz w:val="18"/>
        <w:szCs w:val="18"/>
        <w:lang w:val="en-US"/>
      </w:rPr>
    </w:pPr>
    <w:r w:rsidRPr="00237FAA">
      <w:rPr>
        <w:rFonts w:ascii="Arial" w:hAnsi="Arial" w:cs="Arial"/>
        <w:i/>
        <w:color w:val="808080"/>
        <w:sz w:val="18"/>
        <w:szCs w:val="18"/>
        <w:lang w:val="en-US"/>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8ED8" w14:textId="77777777" w:rsidR="00BD0AA6" w:rsidRDefault="00BD0AA6" w:rsidP="007579C3">
    <w:pPr>
      <w:pStyle w:val="Header"/>
      <w:tabs>
        <w:tab w:val="clear" w:pos="8306"/>
        <w:tab w:val="right" w:pos="8250"/>
      </w:tabs>
      <w:rPr>
        <w:color w:val="999999"/>
        <w:szCs w:val="18"/>
      </w:rPr>
    </w:pPr>
  </w:p>
  <w:p w14:paraId="57168ED9" w14:textId="77777777" w:rsidR="00BD0AA6" w:rsidRPr="00D54E55" w:rsidRDefault="00BD0AA6" w:rsidP="007579C3">
    <w:pPr>
      <w:pStyle w:val="Header"/>
      <w:tabs>
        <w:tab w:val="clear" w:pos="8306"/>
        <w:tab w:val="right" w:pos="8250"/>
      </w:tabs>
      <w:rPr>
        <w:i w:val="0"/>
        <w:color w:val="999999"/>
        <w:szCs w:val="18"/>
      </w:rPr>
    </w:pPr>
    <w:r w:rsidRPr="00D54E55">
      <w:rPr>
        <w:color w:val="999999"/>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8EDB" w14:textId="7445FF73" w:rsidR="00BD0AA6" w:rsidRPr="00F62DC0" w:rsidRDefault="006C11FA" w:rsidP="00845AFC">
    <w:pPr>
      <w:pStyle w:val="Header"/>
      <w:tabs>
        <w:tab w:val="clear" w:pos="8306"/>
        <w:tab w:val="right" w:pos="8250"/>
      </w:tabs>
      <w:jc w:val="right"/>
      <w:rPr>
        <w:i w:val="0"/>
        <w:color w:val="999999"/>
        <w:szCs w:val="18"/>
      </w:rPr>
    </w:pPr>
    <w:r>
      <w:fldChar w:fldCharType="begin"/>
    </w:r>
    <w:r>
      <w:instrText xml:space="preserve"> STYLEREF  "Heading 1" </w:instrText>
    </w:r>
    <w:r>
      <w:fldChar w:fldCharType="separate"/>
    </w:r>
    <w:r w:rsidR="008F196A">
      <w:rPr>
        <w:noProof/>
      </w:rPr>
      <w:t>Detaljreguleringsplan Braarudveien – Ås og detaljreguleringsplan for atkomstveg til Røser</w:t>
    </w:r>
    <w:r>
      <w:rPr>
        <w:noProof/>
      </w:rPr>
      <w:fldChar w:fldCharType="end"/>
    </w:r>
    <w:bookmarkStart w:id="9" w:name="_Toc226341460"/>
    <w:bookmarkEnd w:id="9"/>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ECAE0" w14:textId="7D38A3DB" w:rsidR="00BD0AA6" w:rsidRDefault="00BD0AA6" w:rsidP="009959F7">
    <w:pPr>
      <w:pStyle w:val="Header"/>
      <w:tabs>
        <w:tab w:val="clear" w:pos="8306"/>
        <w:tab w:val="left" w:pos="0"/>
        <w:tab w:val="right" w:pos="8250"/>
      </w:tabs>
      <w:jc w:val="both"/>
      <w:rPr>
        <w:i w:val="0"/>
        <w:color w:val="999999"/>
        <w:szCs w:val="18"/>
      </w:rPr>
    </w:pPr>
    <w:r>
      <w:rPr>
        <w:color w:val="999999"/>
        <w:szCs w:val="18"/>
      </w:rPr>
      <w:t xml:space="preserve">E18 Riksgrensen–Ørje </w:t>
    </w:r>
    <w:r>
      <w:rPr>
        <w:color w:val="999999"/>
        <w:szCs w:val="18"/>
      </w:rPr>
      <w:tab/>
    </w:r>
    <w:r>
      <w:rPr>
        <w:color w:val="999999"/>
        <w:szCs w:val="18"/>
      </w:rPr>
      <w:tab/>
    </w:r>
    <w:r>
      <w:rPr>
        <w:color w:val="999999"/>
        <w:szCs w:val="18"/>
      </w:rPr>
      <w:tab/>
    </w:r>
    <w:r>
      <w:rPr>
        <w:color w:val="999999"/>
        <w:szCs w:val="18"/>
      </w:rPr>
      <w:tab/>
      <w:t xml:space="preserve"> P</w:t>
    </w:r>
    <w:r w:rsidRPr="00B079A6">
      <w:rPr>
        <w:color w:val="999999"/>
        <w:szCs w:val="18"/>
      </w:rPr>
      <w:t>lanbeskrivelse med konsekvensutred</w:t>
    </w:r>
    <w:r>
      <w:rPr>
        <w:color w:val="999999"/>
        <w:szCs w:val="18"/>
      </w:rPr>
      <w:t>n</w:t>
    </w:r>
    <w:r w:rsidRPr="00B079A6">
      <w:rPr>
        <w:color w:val="999999"/>
        <w:szCs w:val="18"/>
      </w:rPr>
      <w:t>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011E7" w14:textId="6DD585D0" w:rsidR="00BD0AA6" w:rsidRDefault="00BD0AA6" w:rsidP="006528E9">
    <w:pPr>
      <w:pStyle w:val="Header"/>
      <w:tabs>
        <w:tab w:val="clear" w:pos="8306"/>
        <w:tab w:val="left" w:pos="0"/>
        <w:tab w:val="right" w:pos="8250"/>
      </w:tabs>
      <w:jc w:val="both"/>
      <w:rPr>
        <w:i w:val="0"/>
        <w:color w:val="999999"/>
        <w:szCs w:val="18"/>
      </w:rPr>
    </w:pPr>
    <w:r>
      <w:rPr>
        <w:color w:val="999999"/>
        <w:szCs w:val="18"/>
      </w:rPr>
      <w:t xml:space="preserve">E18 Riksgrensen–Ørje </w:t>
    </w:r>
    <w:r>
      <w:rPr>
        <w:color w:val="999999"/>
        <w:szCs w:val="18"/>
      </w:rPr>
      <w:tab/>
    </w:r>
    <w:r w:rsidR="00D16096">
      <w:rPr>
        <w:color w:val="999999"/>
        <w:szCs w:val="18"/>
      </w:rPr>
      <w:t xml:space="preserve">    </w:t>
    </w:r>
    <w:r w:rsidR="00D16096">
      <w:rPr>
        <w:color w:val="999999"/>
        <w:szCs w:val="18"/>
      </w:rPr>
      <w:tab/>
      <w:t xml:space="preserve">Detaljreguleringsplan for lokalvegnett </w:t>
    </w:r>
    <w:proofErr w:type="spellStart"/>
    <w:r w:rsidR="00D16096">
      <w:rPr>
        <w:color w:val="999999"/>
        <w:szCs w:val="18"/>
      </w:rPr>
      <w:t>Braarudveien</w:t>
    </w:r>
    <w:proofErr w:type="spellEnd"/>
    <w:r w:rsidR="00D16096">
      <w:rPr>
        <w:color w:val="999999"/>
        <w:szCs w:val="18"/>
      </w:rPr>
      <w:t xml:space="preserve"> – Ås og detaljreguleringsplan for atkomstveg til </w:t>
    </w:r>
    <w:proofErr w:type="spellStart"/>
    <w:r w:rsidR="00D16096">
      <w:rPr>
        <w:color w:val="999999"/>
        <w:szCs w:val="18"/>
      </w:rPr>
      <w:t>Røser</w:t>
    </w:r>
    <w:proofErr w:type="spellEnd"/>
  </w:p>
  <w:p w14:paraId="386BBC96" w14:textId="77777777" w:rsidR="00BD0AA6" w:rsidRDefault="00BD0AA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153F9" w14:textId="5AFB520C" w:rsidR="00BD0AA6" w:rsidRDefault="00BD0AA6" w:rsidP="00845AFC">
    <w:pPr>
      <w:pStyle w:val="Header"/>
      <w:tabs>
        <w:tab w:val="clear" w:pos="8306"/>
        <w:tab w:val="left" w:pos="0"/>
        <w:tab w:val="right" w:pos="8250"/>
      </w:tabs>
      <w:ind w:left="1276" w:hanging="1276"/>
      <w:rPr>
        <w:i w:val="0"/>
        <w:color w:val="999999"/>
        <w:szCs w:val="18"/>
      </w:rPr>
    </w:pPr>
    <w:r>
      <w:rPr>
        <w:color w:val="999999"/>
        <w:szCs w:val="18"/>
      </w:rPr>
      <w:t>E18 Riksgrensen–Ørje</w:t>
    </w:r>
    <w:r>
      <w:rPr>
        <w:color w:val="999999"/>
        <w:szCs w:val="18"/>
      </w:rPr>
      <w:tab/>
    </w:r>
    <w:r w:rsidR="00D16096">
      <w:rPr>
        <w:color w:val="999999"/>
        <w:szCs w:val="18"/>
      </w:rPr>
      <w:tab/>
      <w:t xml:space="preserve">Detaljreguleringsplan for lokalvegnett </w:t>
    </w:r>
    <w:proofErr w:type="spellStart"/>
    <w:r w:rsidR="00D16096">
      <w:rPr>
        <w:color w:val="999999"/>
        <w:szCs w:val="18"/>
      </w:rPr>
      <w:t>Braarudveien</w:t>
    </w:r>
    <w:proofErr w:type="spellEnd"/>
    <w:r w:rsidR="00D16096">
      <w:rPr>
        <w:color w:val="999999"/>
        <w:szCs w:val="18"/>
      </w:rPr>
      <w:t xml:space="preserve"> – Ås og detaljreguleringsplan for atkomstveg til </w:t>
    </w:r>
    <w:proofErr w:type="spellStart"/>
    <w:r w:rsidR="00D16096">
      <w:rPr>
        <w:color w:val="999999"/>
        <w:szCs w:val="18"/>
      </w:rPr>
      <w:t>Røser</w:t>
    </w:r>
    <w:proofErr w:type="spellEnd"/>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F7791" w14:textId="21B07189" w:rsidR="00BD0AA6" w:rsidRPr="00C95ABC" w:rsidRDefault="00BD0AA6" w:rsidP="00C95A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1D265A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C04499A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CF1327C"/>
    <w:multiLevelType w:val="hybridMultilevel"/>
    <w:tmpl w:val="B4828A36"/>
    <w:lvl w:ilvl="0" w:tplc="9110A1F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B5D7129"/>
    <w:multiLevelType w:val="singleLevel"/>
    <w:tmpl w:val="D7489A0C"/>
    <w:lvl w:ilvl="0">
      <w:start w:val="1"/>
      <w:numFmt w:val="bullet"/>
      <w:pStyle w:val="Bokstavnummerert"/>
      <w:lvlText w:val=""/>
      <w:lvlJc w:val="left"/>
      <w:pPr>
        <w:tabs>
          <w:tab w:val="num" w:pos="360"/>
        </w:tabs>
        <w:ind w:left="360" w:hanging="360"/>
      </w:pPr>
      <w:rPr>
        <w:rFonts w:ascii="Symbol" w:hAnsi="Symbol" w:hint="default"/>
      </w:rPr>
    </w:lvl>
  </w:abstractNum>
  <w:abstractNum w:abstractNumId="4">
    <w:nsid w:val="1DB30EF9"/>
    <w:multiLevelType w:val="multilevel"/>
    <w:tmpl w:val="16BC8B84"/>
    <w:lvl w:ilvl="0">
      <w:numFmt w:val="decimal"/>
      <w:pStyle w:val="Heading1"/>
      <w:lvlText w:val="%1"/>
      <w:lvlJc w:val="left"/>
      <w:pPr>
        <w:tabs>
          <w:tab w:val="num" w:pos="822"/>
        </w:tabs>
        <w:ind w:left="822" w:hanging="680"/>
      </w:pPr>
      <w:rPr>
        <w:rFonts w:hint="default"/>
      </w:rPr>
    </w:lvl>
    <w:lvl w:ilvl="1">
      <w:start w:val="1"/>
      <w:numFmt w:val="decimal"/>
      <w:pStyle w:val="Heading2"/>
      <w:lvlText w:val="%1.%2"/>
      <w:lvlJc w:val="left"/>
      <w:pPr>
        <w:tabs>
          <w:tab w:val="num" w:pos="822"/>
        </w:tabs>
        <w:ind w:left="822" w:hanging="680"/>
      </w:pPr>
      <w:rPr>
        <w:rFonts w:hint="default"/>
      </w:rPr>
    </w:lvl>
    <w:lvl w:ilvl="2">
      <w:start w:val="1"/>
      <w:numFmt w:val="decimal"/>
      <w:pStyle w:val="Heading3"/>
      <w:lvlText w:val="%1.%2.%3"/>
      <w:lvlJc w:val="left"/>
      <w:pPr>
        <w:tabs>
          <w:tab w:val="num" w:pos="2270"/>
        </w:tabs>
        <w:ind w:left="2270" w:hanging="851"/>
      </w:pPr>
      <w:rPr>
        <w:rFonts w:ascii="Arial" w:hAnsi="Arial"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142" w:firstLine="2268"/>
      </w:pPr>
      <w:rPr>
        <w:rFonts w:hint="default"/>
      </w:rPr>
    </w:lvl>
    <w:lvl w:ilvl="4">
      <w:start w:val="1"/>
      <w:numFmt w:val="none"/>
      <w:lvlText w:val=".%5"/>
      <w:lvlJc w:val="left"/>
      <w:pPr>
        <w:tabs>
          <w:tab w:val="num" w:pos="502"/>
        </w:tabs>
        <w:ind w:left="142" w:firstLine="0"/>
      </w:pPr>
      <w:rPr>
        <w:rFonts w:hint="default"/>
      </w:rPr>
    </w:lvl>
    <w:lvl w:ilvl="5">
      <w:start w:val="1"/>
      <w:numFmt w:val="none"/>
      <w:lvlText w:val=".%5.%6"/>
      <w:lvlJc w:val="left"/>
      <w:pPr>
        <w:tabs>
          <w:tab w:val="num" w:pos="862"/>
        </w:tabs>
        <w:ind w:left="142" w:firstLine="0"/>
      </w:pPr>
      <w:rPr>
        <w:rFonts w:hint="default"/>
      </w:rPr>
    </w:lvl>
    <w:lvl w:ilvl="6">
      <w:start w:val="1"/>
      <w:numFmt w:val="none"/>
      <w:lvlText w:val=".%5.%6.%7"/>
      <w:lvlJc w:val="left"/>
      <w:pPr>
        <w:tabs>
          <w:tab w:val="num" w:pos="862"/>
        </w:tabs>
        <w:ind w:left="142" w:firstLine="0"/>
      </w:pPr>
      <w:rPr>
        <w:rFonts w:hint="default"/>
      </w:rPr>
    </w:lvl>
    <w:lvl w:ilvl="7">
      <w:start w:val="1"/>
      <w:numFmt w:val="none"/>
      <w:pStyle w:val="Heading8"/>
      <w:lvlText w:val=".%5.%6.%7.%8"/>
      <w:lvlJc w:val="left"/>
      <w:pPr>
        <w:tabs>
          <w:tab w:val="num" w:pos="1222"/>
        </w:tabs>
        <w:ind w:left="142" w:firstLine="0"/>
      </w:pPr>
      <w:rPr>
        <w:rFonts w:hint="default"/>
      </w:rPr>
    </w:lvl>
    <w:lvl w:ilvl="8">
      <w:start w:val="1"/>
      <w:numFmt w:val="none"/>
      <w:pStyle w:val="Heading9"/>
      <w:lvlText w:val=".%5.%6.%7.%8.%9"/>
      <w:lvlJc w:val="left"/>
      <w:pPr>
        <w:tabs>
          <w:tab w:val="num" w:pos="1582"/>
        </w:tabs>
        <w:ind w:left="142" w:firstLine="0"/>
      </w:pPr>
      <w:rPr>
        <w:rFonts w:hint="default"/>
      </w:rPr>
    </w:lvl>
  </w:abstractNum>
  <w:abstractNum w:abstractNumId="5">
    <w:nsid w:val="22D34028"/>
    <w:multiLevelType w:val="hybridMultilevel"/>
    <w:tmpl w:val="E6BA339A"/>
    <w:lvl w:ilvl="0" w:tplc="879E308A">
      <w:start w:val="1"/>
      <w:numFmt w:val="bullet"/>
      <w:pStyle w:val="Punkter"/>
      <w:lvlText w:val=""/>
      <w:lvlJc w:val="left"/>
      <w:pPr>
        <w:tabs>
          <w:tab w:val="num" w:pos="360"/>
        </w:tabs>
        <w:ind w:left="340" w:hanging="340"/>
      </w:pPr>
      <w:rPr>
        <w:rFonts w:ascii="Symbol" w:hAnsi="Symbol" w:cs="Times New Roman" w:hint="default"/>
        <w:color w:val="auto"/>
      </w:rPr>
    </w:lvl>
    <w:lvl w:ilvl="1" w:tplc="9754E24E" w:tentative="1">
      <w:start w:val="1"/>
      <w:numFmt w:val="bullet"/>
      <w:lvlText w:val="o"/>
      <w:lvlJc w:val="left"/>
      <w:pPr>
        <w:tabs>
          <w:tab w:val="num" w:pos="1440"/>
        </w:tabs>
        <w:ind w:left="1440" w:hanging="360"/>
      </w:pPr>
      <w:rPr>
        <w:rFonts w:ascii="Courier New" w:hAnsi="Courier New" w:cs="Courier New" w:hint="default"/>
      </w:rPr>
    </w:lvl>
    <w:lvl w:ilvl="2" w:tplc="78DE3756" w:tentative="1">
      <w:start w:val="1"/>
      <w:numFmt w:val="bullet"/>
      <w:lvlText w:val=""/>
      <w:lvlJc w:val="left"/>
      <w:pPr>
        <w:tabs>
          <w:tab w:val="num" w:pos="2160"/>
        </w:tabs>
        <w:ind w:left="2160" w:hanging="360"/>
      </w:pPr>
      <w:rPr>
        <w:rFonts w:ascii="Wingdings" w:hAnsi="Wingdings" w:hint="default"/>
      </w:rPr>
    </w:lvl>
    <w:lvl w:ilvl="3" w:tplc="36A26814" w:tentative="1">
      <w:start w:val="1"/>
      <w:numFmt w:val="bullet"/>
      <w:lvlText w:val=""/>
      <w:lvlJc w:val="left"/>
      <w:pPr>
        <w:tabs>
          <w:tab w:val="num" w:pos="2880"/>
        </w:tabs>
        <w:ind w:left="2880" w:hanging="360"/>
      </w:pPr>
      <w:rPr>
        <w:rFonts w:ascii="Symbol" w:hAnsi="Symbol" w:hint="default"/>
      </w:rPr>
    </w:lvl>
    <w:lvl w:ilvl="4" w:tplc="527A68D4" w:tentative="1">
      <w:start w:val="1"/>
      <w:numFmt w:val="bullet"/>
      <w:lvlText w:val="o"/>
      <w:lvlJc w:val="left"/>
      <w:pPr>
        <w:tabs>
          <w:tab w:val="num" w:pos="3600"/>
        </w:tabs>
        <w:ind w:left="3600" w:hanging="360"/>
      </w:pPr>
      <w:rPr>
        <w:rFonts w:ascii="Courier New" w:hAnsi="Courier New" w:cs="Courier New" w:hint="default"/>
      </w:rPr>
    </w:lvl>
    <w:lvl w:ilvl="5" w:tplc="243A2182" w:tentative="1">
      <w:start w:val="1"/>
      <w:numFmt w:val="bullet"/>
      <w:lvlText w:val=""/>
      <w:lvlJc w:val="left"/>
      <w:pPr>
        <w:tabs>
          <w:tab w:val="num" w:pos="4320"/>
        </w:tabs>
        <w:ind w:left="4320" w:hanging="360"/>
      </w:pPr>
      <w:rPr>
        <w:rFonts w:ascii="Wingdings" w:hAnsi="Wingdings" w:hint="default"/>
      </w:rPr>
    </w:lvl>
    <w:lvl w:ilvl="6" w:tplc="E82437D2" w:tentative="1">
      <w:start w:val="1"/>
      <w:numFmt w:val="bullet"/>
      <w:lvlText w:val=""/>
      <w:lvlJc w:val="left"/>
      <w:pPr>
        <w:tabs>
          <w:tab w:val="num" w:pos="5040"/>
        </w:tabs>
        <w:ind w:left="5040" w:hanging="360"/>
      </w:pPr>
      <w:rPr>
        <w:rFonts w:ascii="Symbol" w:hAnsi="Symbol" w:hint="default"/>
      </w:rPr>
    </w:lvl>
    <w:lvl w:ilvl="7" w:tplc="BA26B77E" w:tentative="1">
      <w:start w:val="1"/>
      <w:numFmt w:val="bullet"/>
      <w:lvlText w:val="o"/>
      <w:lvlJc w:val="left"/>
      <w:pPr>
        <w:tabs>
          <w:tab w:val="num" w:pos="5760"/>
        </w:tabs>
        <w:ind w:left="5760" w:hanging="360"/>
      </w:pPr>
      <w:rPr>
        <w:rFonts w:ascii="Courier New" w:hAnsi="Courier New" w:cs="Courier New" w:hint="default"/>
      </w:rPr>
    </w:lvl>
    <w:lvl w:ilvl="8" w:tplc="0374BD60" w:tentative="1">
      <w:start w:val="1"/>
      <w:numFmt w:val="bullet"/>
      <w:lvlText w:val=""/>
      <w:lvlJc w:val="left"/>
      <w:pPr>
        <w:tabs>
          <w:tab w:val="num" w:pos="6480"/>
        </w:tabs>
        <w:ind w:left="6480" w:hanging="360"/>
      </w:pPr>
      <w:rPr>
        <w:rFonts w:ascii="Wingdings" w:hAnsi="Wingdings" w:hint="default"/>
      </w:rPr>
    </w:lvl>
  </w:abstractNum>
  <w:abstractNum w:abstractNumId="6">
    <w:nsid w:val="28DA7010"/>
    <w:multiLevelType w:val="hybridMultilevel"/>
    <w:tmpl w:val="1BC23C9E"/>
    <w:lvl w:ilvl="0" w:tplc="D6B689C4">
      <w:start w:val="1"/>
      <w:numFmt w:val="bullet"/>
      <w:pStyle w:val="Sitatkulepunkt"/>
      <w:lvlText w:val=""/>
      <w:lvlJc w:val="left"/>
      <w:pPr>
        <w:ind w:left="890" w:hanging="360"/>
      </w:pPr>
      <w:rPr>
        <w:rFonts w:ascii="Symbol" w:hAnsi="Symbol" w:hint="default"/>
      </w:rPr>
    </w:lvl>
    <w:lvl w:ilvl="1" w:tplc="75CEFF4E">
      <w:start w:val="1"/>
      <w:numFmt w:val="bullet"/>
      <w:lvlText w:val="o"/>
      <w:lvlJc w:val="left"/>
      <w:pPr>
        <w:ind w:left="1610" w:hanging="360"/>
      </w:pPr>
      <w:rPr>
        <w:rFonts w:ascii="Courier New" w:hAnsi="Courier New" w:cs="Courier New" w:hint="default"/>
      </w:rPr>
    </w:lvl>
    <w:lvl w:ilvl="2" w:tplc="025604C6" w:tentative="1">
      <w:start w:val="1"/>
      <w:numFmt w:val="bullet"/>
      <w:lvlText w:val=""/>
      <w:lvlJc w:val="left"/>
      <w:pPr>
        <w:ind w:left="2330" w:hanging="360"/>
      </w:pPr>
      <w:rPr>
        <w:rFonts w:ascii="Wingdings" w:hAnsi="Wingdings" w:hint="default"/>
      </w:rPr>
    </w:lvl>
    <w:lvl w:ilvl="3" w:tplc="83EED43A" w:tentative="1">
      <w:start w:val="1"/>
      <w:numFmt w:val="bullet"/>
      <w:lvlText w:val=""/>
      <w:lvlJc w:val="left"/>
      <w:pPr>
        <w:ind w:left="3050" w:hanging="360"/>
      </w:pPr>
      <w:rPr>
        <w:rFonts w:ascii="Symbol" w:hAnsi="Symbol" w:hint="default"/>
      </w:rPr>
    </w:lvl>
    <w:lvl w:ilvl="4" w:tplc="3606FD1E" w:tentative="1">
      <w:start w:val="1"/>
      <w:numFmt w:val="bullet"/>
      <w:lvlText w:val="o"/>
      <w:lvlJc w:val="left"/>
      <w:pPr>
        <w:ind w:left="3770" w:hanging="360"/>
      </w:pPr>
      <w:rPr>
        <w:rFonts w:ascii="Courier New" w:hAnsi="Courier New" w:cs="Courier New" w:hint="default"/>
      </w:rPr>
    </w:lvl>
    <w:lvl w:ilvl="5" w:tplc="189A427A" w:tentative="1">
      <w:start w:val="1"/>
      <w:numFmt w:val="bullet"/>
      <w:lvlText w:val=""/>
      <w:lvlJc w:val="left"/>
      <w:pPr>
        <w:ind w:left="4490" w:hanging="360"/>
      </w:pPr>
      <w:rPr>
        <w:rFonts w:ascii="Wingdings" w:hAnsi="Wingdings" w:hint="default"/>
      </w:rPr>
    </w:lvl>
    <w:lvl w:ilvl="6" w:tplc="CE481B26" w:tentative="1">
      <w:start w:val="1"/>
      <w:numFmt w:val="bullet"/>
      <w:lvlText w:val=""/>
      <w:lvlJc w:val="left"/>
      <w:pPr>
        <w:ind w:left="5210" w:hanging="360"/>
      </w:pPr>
      <w:rPr>
        <w:rFonts w:ascii="Symbol" w:hAnsi="Symbol" w:hint="default"/>
      </w:rPr>
    </w:lvl>
    <w:lvl w:ilvl="7" w:tplc="DD3A8A3C" w:tentative="1">
      <w:start w:val="1"/>
      <w:numFmt w:val="bullet"/>
      <w:lvlText w:val="o"/>
      <w:lvlJc w:val="left"/>
      <w:pPr>
        <w:ind w:left="5930" w:hanging="360"/>
      </w:pPr>
      <w:rPr>
        <w:rFonts w:ascii="Courier New" w:hAnsi="Courier New" w:cs="Courier New" w:hint="default"/>
      </w:rPr>
    </w:lvl>
    <w:lvl w:ilvl="8" w:tplc="C580352A" w:tentative="1">
      <w:start w:val="1"/>
      <w:numFmt w:val="bullet"/>
      <w:lvlText w:val=""/>
      <w:lvlJc w:val="left"/>
      <w:pPr>
        <w:ind w:left="6650" w:hanging="360"/>
      </w:pPr>
      <w:rPr>
        <w:rFonts w:ascii="Wingdings" w:hAnsi="Wingdings" w:hint="default"/>
      </w:rPr>
    </w:lvl>
  </w:abstractNum>
  <w:abstractNum w:abstractNumId="7">
    <w:nsid w:val="348E5811"/>
    <w:multiLevelType w:val="hybridMultilevel"/>
    <w:tmpl w:val="372848DC"/>
    <w:lvl w:ilvl="0" w:tplc="5194217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84A029D"/>
    <w:multiLevelType w:val="singleLevel"/>
    <w:tmpl w:val="ACC474FA"/>
    <w:lvl w:ilvl="0">
      <w:start w:val="1"/>
      <w:numFmt w:val="decimal"/>
      <w:pStyle w:val="ListNumber"/>
      <w:lvlText w:val="%1."/>
      <w:lvlJc w:val="left"/>
      <w:pPr>
        <w:tabs>
          <w:tab w:val="num" w:pos="1559"/>
        </w:tabs>
        <w:ind w:left="1559" w:hanging="567"/>
      </w:pPr>
    </w:lvl>
  </w:abstractNum>
  <w:abstractNum w:abstractNumId="9">
    <w:nsid w:val="4EC777F7"/>
    <w:multiLevelType w:val="singleLevel"/>
    <w:tmpl w:val="794A7862"/>
    <w:lvl w:ilvl="0">
      <w:start w:val="1"/>
      <w:numFmt w:val="decimal"/>
      <w:pStyle w:val="Referanser"/>
      <w:lvlText w:val="/%1/"/>
      <w:lvlJc w:val="left"/>
      <w:pPr>
        <w:tabs>
          <w:tab w:val="num" w:pos="501"/>
        </w:tabs>
        <w:ind w:left="501" w:hanging="360"/>
      </w:pPr>
      <w:rPr>
        <w:rFonts w:ascii="Times New Roman" w:hAnsi="Times New Roman" w:hint="default"/>
        <w:sz w:val="20"/>
        <w:szCs w:val="20"/>
      </w:rPr>
    </w:lvl>
  </w:abstractNum>
  <w:abstractNum w:abstractNumId="10">
    <w:nsid w:val="50AD3182"/>
    <w:multiLevelType w:val="hybridMultilevel"/>
    <w:tmpl w:val="6DC0D43A"/>
    <w:lvl w:ilvl="0" w:tplc="AB6AB746">
      <w:start w:val="1"/>
      <w:numFmt w:val="decimal"/>
      <w:lvlText w:val="%1"/>
      <w:lvlJc w:val="left"/>
      <w:pPr>
        <w:ind w:left="502" w:hanging="360"/>
      </w:pPr>
      <w:rPr>
        <w:rFonts w:hint="default"/>
      </w:rPr>
    </w:lvl>
    <w:lvl w:ilvl="1" w:tplc="04140019" w:tentative="1">
      <w:start w:val="1"/>
      <w:numFmt w:val="lowerLetter"/>
      <w:lvlText w:val="%2."/>
      <w:lvlJc w:val="left"/>
      <w:pPr>
        <w:ind w:left="1222" w:hanging="360"/>
      </w:pPr>
    </w:lvl>
    <w:lvl w:ilvl="2" w:tplc="0414001B" w:tentative="1">
      <w:start w:val="1"/>
      <w:numFmt w:val="lowerRoman"/>
      <w:lvlText w:val="%3."/>
      <w:lvlJc w:val="right"/>
      <w:pPr>
        <w:ind w:left="1942" w:hanging="180"/>
      </w:pPr>
    </w:lvl>
    <w:lvl w:ilvl="3" w:tplc="0414000F" w:tentative="1">
      <w:start w:val="1"/>
      <w:numFmt w:val="decimal"/>
      <w:lvlText w:val="%4."/>
      <w:lvlJc w:val="left"/>
      <w:pPr>
        <w:ind w:left="2662" w:hanging="360"/>
      </w:pPr>
    </w:lvl>
    <w:lvl w:ilvl="4" w:tplc="04140019" w:tentative="1">
      <w:start w:val="1"/>
      <w:numFmt w:val="lowerLetter"/>
      <w:lvlText w:val="%5."/>
      <w:lvlJc w:val="left"/>
      <w:pPr>
        <w:ind w:left="3382" w:hanging="360"/>
      </w:pPr>
    </w:lvl>
    <w:lvl w:ilvl="5" w:tplc="0414001B" w:tentative="1">
      <w:start w:val="1"/>
      <w:numFmt w:val="lowerRoman"/>
      <w:lvlText w:val="%6."/>
      <w:lvlJc w:val="right"/>
      <w:pPr>
        <w:ind w:left="4102" w:hanging="180"/>
      </w:pPr>
    </w:lvl>
    <w:lvl w:ilvl="6" w:tplc="0414000F" w:tentative="1">
      <w:start w:val="1"/>
      <w:numFmt w:val="decimal"/>
      <w:lvlText w:val="%7."/>
      <w:lvlJc w:val="left"/>
      <w:pPr>
        <w:ind w:left="4822" w:hanging="360"/>
      </w:pPr>
    </w:lvl>
    <w:lvl w:ilvl="7" w:tplc="04140019" w:tentative="1">
      <w:start w:val="1"/>
      <w:numFmt w:val="lowerLetter"/>
      <w:lvlText w:val="%8."/>
      <w:lvlJc w:val="left"/>
      <w:pPr>
        <w:ind w:left="5542" w:hanging="360"/>
      </w:pPr>
    </w:lvl>
    <w:lvl w:ilvl="8" w:tplc="0414001B" w:tentative="1">
      <w:start w:val="1"/>
      <w:numFmt w:val="lowerRoman"/>
      <w:lvlText w:val="%9."/>
      <w:lvlJc w:val="right"/>
      <w:pPr>
        <w:ind w:left="6262" w:hanging="180"/>
      </w:pPr>
    </w:lvl>
  </w:abstractNum>
  <w:abstractNum w:abstractNumId="11">
    <w:nsid w:val="55F60F8D"/>
    <w:multiLevelType w:val="multilevel"/>
    <w:tmpl w:val="A47CAD94"/>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141"/>
        </w:tabs>
        <w:ind w:left="-141" w:hanging="851"/>
      </w:pPr>
      <w:rPr>
        <w:rFonts w:hint="default"/>
      </w:rPr>
    </w:lvl>
    <w:lvl w:ilvl="2">
      <w:start w:val="1"/>
      <w:numFmt w:val="decimal"/>
      <w:lvlText w:val="%1.%2.%3"/>
      <w:lvlJc w:val="left"/>
      <w:pPr>
        <w:tabs>
          <w:tab w:val="num" w:pos="1"/>
        </w:tabs>
        <w:ind w:left="1" w:hanging="709"/>
      </w:pPr>
      <w:rPr>
        <w:rFonts w:ascii="Arial" w:hAnsi="Arial" w:cs="Times New Roman"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141"/>
        </w:tabs>
        <w:ind w:left="-141" w:hanging="851"/>
      </w:pPr>
      <w:rPr>
        <w:rFonts w:hint="default"/>
      </w:rPr>
    </w:lvl>
    <w:lvl w:ilvl="4">
      <w:start w:val="1"/>
      <w:numFmt w:val="none"/>
      <w:lvlText w:val=""/>
      <w:lvlJc w:val="left"/>
      <w:pPr>
        <w:tabs>
          <w:tab w:val="num" w:pos="16"/>
        </w:tabs>
        <w:ind w:left="16" w:hanging="1008"/>
      </w:pPr>
      <w:rPr>
        <w:rFonts w:hint="default"/>
      </w:rPr>
    </w:lvl>
    <w:lvl w:ilvl="5">
      <w:start w:val="1"/>
      <w:numFmt w:val="none"/>
      <w:lvlText w:val=""/>
      <w:lvlJc w:val="left"/>
      <w:pPr>
        <w:tabs>
          <w:tab w:val="num" w:pos="160"/>
        </w:tabs>
        <w:ind w:left="160" w:hanging="1152"/>
      </w:pPr>
      <w:rPr>
        <w:rFonts w:hint="default"/>
      </w:rPr>
    </w:lvl>
    <w:lvl w:ilvl="6">
      <w:start w:val="1"/>
      <w:numFmt w:val="decimal"/>
      <w:pStyle w:val="Heading7"/>
      <w:lvlText w:val="%1.%2.%3.%4.%5.%6.%7"/>
      <w:lvlJc w:val="left"/>
      <w:pPr>
        <w:tabs>
          <w:tab w:val="num" w:pos="304"/>
        </w:tabs>
        <w:ind w:left="304" w:hanging="1296"/>
      </w:pPr>
      <w:rPr>
        <w:rFonts w:hint="default"/>
      </w:rPr>
    </w:lvl>
    <w:lvl w:ilvl="7">
      <w:start w:val="1"/>
      <w:numFmt w:val="decimal"/>
      <w:lvlText w:val="%1.%2.%3.%4.%5.%6.%7.%8"/>
      <w:lvlJc w:val="left"/>
      <w:pPr>
        <w:tabs>
          <w:tab w:val="num" w:pos="448"/>
        </w:tabs>
        <w:ind w:left="448" w:hanging="1440"/>
      </w:pPr>
      <w:rPr>
        <w:rFonts w:hint="default"/>
      </w:rPr>
    </w:lvl>
    <w:lvl w:ilvl="8">
      <w:start w:val="1"/>
      <w:numFmt w:val="decimal"/>
      <w:lvlText w:val="%1.%2.%3.%4.%5.%6.%7.%8.%9"/>
      <w:lvlJc w:val="left"/>
      <w:pPr>
        <w:tabs>
          <w:tab w:val="num" w:pos="592"/>
        </w:tabs>
        <w:ind w:left="592" w:hanging="1584"/>
      </w:pPr>
      <w:rPr>
        <w:rFonts w:hint="default"/>
      </w:rPr>
    </w:lvl>
  </w:abstractNum>
  <w:abstractNum w:abstractNumId="12">
    <w:nsid w:val="5ADF54BE"/>
    <w:multiLevelType w:val="hybridMultilevel"/>
    <w:tmpl w:val="768A23CC"/>
    <w:lvl w:ilvl="0" w:tplc="D236E4BA">
      <w:start w:val="1"/>
      <w:numFmt w:val="decimal"/>
      <w:pStyle w:val="Nummerertliste1"/>
      <w:lvlText w:val="%1)"/>
      <w:lvlJc w:val="left"/>
      <w:pPr>
        <w:ind w:left="948" w:hanging="360"/>
      </w:pPr>
    </w:lvl>
    <w:lvl w:ilvl="1" w:tplc="76285AE0" w:tentative="1">
      <w:start w:val="1"/>
      <w:numFmt w:val="lowerLetter"/>
      <w:lvlText w:val="%2."/>
      <w:lvlJc w:val="left"/>
      <w:pPr>
        <w:ind w:left="1668" w:hanging="360"/>
      </w:pPr>
    </w:lvl>
    <w:lvl w:ilvl="2" w:tplc="BDC48EB2" w:tentative="1">
      <w:start w:val="1"/>
      <w:numFmt w:val="lowerRoman"/>
      <w:lvlText w:val="%3."/>
      <w:lvlJc w:val="right"/>
      <w:pPr>
        <w:ind w:left="2388" w:hanging="180"/>
      </w:pPr>
    </w:lvl>
    <w:lvl w:ilvl="3" w:tplc="B2A265CC" w:tentative="1">
      <w:start w:val="1"/>
      <w:numFmt w:val="decimal"/>
      <w:lvlText w:val="%4."/>
      <w:lvlJc w:val="left"/>
      <w:pPr>
        <w:ind w:left="3108" w:hanging="360"/>
      </w:pPr>
    </w:lvl>
    <w:lvl w:ilvl="4" w:tplc="E2D46802" w:tentative="1">
      <w:start w:val="1"/>
      <w:numFmt w:val="lowerLetter"/>
      <w:lvlText w:val="%5."/>
      <w:lvlJc w:val="left"/>
      <w:pPr>
        <w:ind w:left="3828" w:hanging="360"/>
      </w:pPr>
    </w:lvl>
    <w:lvl w:ilvl="5" w:tplc="B5A61C70" w:tentative="1">
      <w:start w:val="1"/>
      <w:numFmt w:val="lowerRoman"/>
      <w:lvlText w:val="%6."/>
      <w:lvlJc w:val="right"/>
      <w:pPr>
        <w:ind w:left="4548" w:hanging="180"/>
      </w:pPr>
    </w:lvl>
    <w:lvl w:ilvl="6" w:tplc="5324E394" w:tentative="1">
      <w:start w:val="1"/>
      <w:numFmt w:val="decimal"/>
      <w:lvlText w:val="%7."/>
      <w:lvlJc w:val="left"/>
      <w:pPr>
        <w:ind w:left="5268" w:hanging="360"/>
      </w:pPr>
    </w:lvl>
    <w:lvl w:ilvl="7" w:tplc="6874BA36" w:tentative="1">
      <w:start w:val="1"/>
      <w:numFmt w:val="lowerLetter"/>
      <w:lvlText w:val="%8."/>
      <w:lvlJc w:val="left"/>
      <w:pPr>
        <w:ind w:left="5988" w:hanging="360"/>
      </w:pPr>
    </w:lvl>
    <w:lvl w:ilvl="8" w:tplc="22EE63E6" w:tentative="1">
      <w:start w:val="1"/>
      <w:numFmt w:val="lowerRoman"/>
      <w:lvlText w:val="%9."/>
      <w:lvlJc w:val="right"/>
      <w:pPr>
        <w:ind w:left="6708" w:hanging="180"/>
      </w:pPr>
    </w:lvl>
  </w:abstractNum>
  <w:abstractNum w:abstractNumId="13">
    <w:nsid w:val="5DA82EA5"/>
    <w:multiLevelType w:val="hybridMultilevel"/>
    <w:tmpl w:val="BA725E0C"/>
    <w:lvl w:ilvl="0" w:tplc="1592DE32">
      <w:start w:val="1"/>
      <w:numFmt w:val="bullet"/>
      <w:lvlText w:val=""/>
      <w:lvlJc w:val="left"/>
      <w:pPr>
        <w:ind w:left="720" w:hanging="360"/>
      </w:pPr>
      <w:rPr>
        <w:rFonts w:ascii="Symbol" w:hAnsi="Symbol" w:hint="default"/>
      </w:rPr>
    </w:lvl>
    <w:lvl w:ilvl="1" w:tplc="81B22FFC">
      <w:start w:val="1"/>
      <w:numFmt w:val="bullet"/>
      <w:pStyle w:val="Kulepunktniv2"/>
      <w:lvlText w:val=""/>
      <w:lvlJc w:val="left"/>
      <w:pPr>
        <w:ind w:left="1440" w:hanging="360"/>
      </w:pPr>
      <w:rPr>
        <w:rFonts w:ascii="Symbol" w:hAnsi="Symbol" w:hint="default"/>
      </w:rPr>
    </w:lvl>
    <w:lvl w:ilvl="2" w:tplc="1B3C33A2">
      <w:start w:val="3"/>
      <w:numFmt w:val="bullet"/>
      <w:lvlText w:val="–"/>
      <w:lvlJc w:val="left"/>
      <w:pPr>
        <w:ind w:left="2160" w:hanging="360"/>
      </w:pPr>
      <w:rPr>
        <w:rFonts w:ascii="Arial" w:eastAsia="Times New Roman" w:hAnsi="Arial" w:cs="Arial" w:hint="default"/>
      </w:rPr>
    </w:lvl>
    <w:lvl w:ilvl="3" w:tplc="6EC2A4B8">
      <w:start w:val="6"/>
      <w:numFmt w:val="bullet"/>
      <w:lvlText w:val="-"/>
      <w:lvlJc w:val="left"/>
      <w:pPr>
        <w:ind w:left="2880" w:hanging="360"/>
      </w:pPr>
      <w:rPr>
        <w:rFonts w:ascii="Arial" w:eastAsia="Times New Roman" w:hAnsi="Arial" w:cs="Aria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624945BE"/>
    <w:multiLevelType w:val="hybridMultilevel"/>
    <w:tmpl w:val="3FEA3FAE"/>
    <w:lvl w:ilvl="0" w:tplc="1592DE32">
      <w:start w:val="1"/>
      <w:numFmt w:val="bullet"/>
      <w:pStyle w:val="Kulepunk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67ED3644"/>
    <w:multiLevelType w:val="hybridMultilevel"/>
    <w:tmpl w:val="2F96E2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6CC337C2"/>
    <w:multiLevelType w:val="hybridMultilevel"/>
    <w:tmpl w:val="88825DE2"/>
    <w:lvl w:ilvl="0" w:tplc="30D61192">
      <w:start w:val="6"/>
      <w:numFmt w:val="decimal"/>
      <w:lvlText w:val="%1"/>
      <w:lvlJc w:val="left"/>
      <w:pPr>
        <w:ind w:left="1080" w:hanging="720"/>
      </w:pPr>
      <w:rPr>
        <w:rFonts w:ascii="Times New Roman" w:eastAsia="Times New Roman" w:hAnsi="Times New Roman" w:cs="Times New Roman" w:hint="default"/>
        <w:b/>
        <w:color w:val="0000FF"/>
        <w:sz w:val="23"/>
        <w:u w:val="singl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6DBB6CD1"/>
    <w:multiLevelType w:val="hybridMultilevel"/>
    <w:tmpl w:val="E50A7632"/>
    <w:lvl w:ilvl="0" w:tplc="1592DE32">
      <w:start w:val="1"/>
      <w:numFmt w:val="bullet"/>
      <w:lvlText w:val=""/>
      <w:lvlJc w:val="left"/>
      <w:pPr>
        <w:ind w:left="720" w:hanging="360"/>
      </w:pPr>
      <w:rPr>
        <w:rFonts w:ascii="Symbol" w:hAnsi="Symbol" w:hint="default"/>
      </w:rPr>
    </w:lvl>
    <w:lvl w:ilvl="1" w:tplc="6958F1DA">
      <w:start w:val="1"/>
      <w:numFmt w:val="bullet"/>
      <w:pStyle w:val="ListBullet2"/>
      <w:lvlText w:val=""/>
      <w:lvlJc w:val="left"/>
      <w:pPr>
        <w:ind w:left="1440" w:hanging="360"/>
      </w:pPr>
      <w:rPr>
        <w:rFonts w:ascii="Symbol" w:hAnsi="Symbol" w:hint="default"/>
      </w:rPr>
    </w:lvl>
    <w:lvl w:ilvl="2" w:tplc="F13662E8">
      <w:start w:val="5"/>
      <w:numFmt w:val="bullet"/>
      <w:lvlText w:val="–"/>
      <w:lvlJc w:val="left"/>
      <w:pPr>
        <w:ind w:left="2160" w:hanging="360"/>
      </w:pPr>
      <w:rPr>
        <w:rFonts w:ascii="Arial" w:eastAsia="Times New Roman" w:hAnsi="Arial" w:cs="Arial"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73030142"/>
    <w:multiLevelType w:val="hybridMultilevel"/>
    <w:tmpl w:val="2C7AA348"/>
    <w:lvl w:ilvl="0" w:tplc="E786C2EC">
      <w:start w:val="1"/>
      <w:numFmt w:val="bullet"/>
      <w:pStyle w:val="-tabelltek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256C46"/>
    <w:multiLevelType w:val="hybridMultilevel"/>
    <w:tmpl w:val="313405E0"/>
    <w:lvl w:ilvl="0" w:tplc="ABD21CCE">
      <w:start w:val="1"/>
      <w:numFmt w:val="bullet"/>
      <w:pStyle w:val="tabelltek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5801BA"/>
    <w:multiLevelType w:val="hybridMultilevel"/>
    <w:tmpl w:val="7D324B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4"/>
  </w:num>
  <w:num w:numId="4">
    <w:abstractNumId w:val="5"/>
  </w:num>
  <w:num w:numId="5">
    <w:abstractNumId w:val="6"/>
  </w:num>
  <w:num w:numId="6">
    <w:abstractNumId w:val="8"/>
  </w:num>
  <w:num w:numId="7">
    <w:abstractNumId w:val="3"/>
  </w:num>
  <w:num w:numId="8">
    <w:abstractNumId w:val="12"/>
  </w:num>
  <w:num w:numId="9">
    <w:abstractNumId w:val="1"/>
  </w:num>
  <w:num w:numId="10">
    <w:abstractNumId w:val="14"/>
  </w:num>
  <w:num w:numId="11">
    <w:abstractNumId w:val="19"/>
  </w:num>
  <w:num w:numId="12">
    <w:abstractNumId w:val="18"/>
  </w:num>
  <w:num w:numId="13">
    <w:abstractNumId w:val="2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8"/>
    <w:lvlOverride w:ilvl="0">
      <w:startOverride w:val="1"/>
    </w:lvlOverride>
  </w:num>
  <w:num w:numId="18">
    <w:abstractNumId w:val="14"/>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num>
  <w:num w:numId="21">
    <w:abstractNumId w:val="5"/>
  </w:num>
  <w:num w:numId="22">
    <w:abstractNumId w:val="3"/>
  </w:num>
  <w:num w:numId="23">
    <w:abstractNumId w:val="6"/>
  </w:num>
  <w:num w:numId="24">
    <w:abstractNumId w:val="19"/>
  </w:num>
  <w:num w:numId="25">
    <w:abstractNumId w:val="18"/>
  </w:num>
  <w:num w:numId="26">
    <w:abstractNumId w:val="2"/>
  </w:num>
  <w:num w:numId="27">
    <w:abstractNumId w:val="7"/>
  </w:num>
  <w:num w:numId="28">
    <w:abstractNumId w:val="0"/>
  </w:num>
  <w:num w:numId="29">
    <w:abstractNumId w:val="17"/>
  </w:num>
  <w:num w:numId="30">
    <w:abstractNumId w:val="9"/>
  </w:num>
  <w:num w:numId="31">
    <w:abstractNumId w:val="9"/>
  </w:num>
  <w:num w:numId="32">
    <w:abstractNumId w:val="9"/>
  </w:num>
  <w:num w:numId="33">
    <w:abstractNumId w:val="9"/>
  </w:num>
  <w:num w:numId="34">
    <w:abstractNumId w:val="9"/>
  </w:num>
  <w:num w:numId="35">
    <w:abstractNumId w:val="15"/>
  </w:num>
  <w:num w:numId="36">
    <w:abstractNumId w:val="14"/>
  </w:num>
  <w:num w:numId="37">
    <w:abstractNumId w:val="9"/>
  </w:num>
  <w:num w:numId="38">
    <w:abstractNumId w:val="13"/>
  </w:num>
  <w:num w:numId="39">
    <w:abstractNumId w:val="9"/>
  </w:num>
  <w:num w:numId="40">
    <w:abstractNumId w:val="9"/>
  </w:num>
  <w:num w:numId="41">
    <w:abstractNumId w:val="16"/>
  </w:num>
  <w:num w:numId="4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1C08" w:allStyles="0" w:customStyles="0" w:latentStyles="0" w:stylesInUse="1" w:headingStyles="0" w:numberingStyles="0" w:tableStyles="0" w:directFormattingOnRuns="0" w:directFormattingOnParagraphs="0" w:directFormattingOnNumbering="1" w:directFormattingOnTables="1" w:clearFormatting="1" w:top3HeadingStyles="0" w:visibleStyles="0" w:alternateStyleNames="0"/>
  <w:defaultTabStop w:val="709"/>
  <w:hyphenationZone w:val="425"/>
  <w:evenAndOddHeaders/>
  <w:drawingGridHorizontalSpacing w:val="120"/>
  <w:drawingGridVerticalSpacing w:val="299"/>
  <w:displayHorizontalDrawingGridEvery w:val="2"/>
  <w:characterSpacingControl w:val="doNotCompress"/>
  <w:hdrShapeDefaults>
    <o:shapedefaults v:ext="edit" spidmax="2049">
      <o:colormru v:ext="edit" colors="#cfd6de,#610180,#61839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604"/>
    <w:rsid w:val="00000395"/>
    <w:rsid w:val="00001355"/>
    <w:rsid w:val="0000148B"/>
    <w:rsid w:val="00001EBE"/>
    <w:rsid w:val="00002095"/>
    <w:rsid w:val="0000247C"/>
    <w:rsid w:val="00003252"/>
    <w:rsid w:val="00006E4F"/>
    <w:rsid w:val="000072F9"/>
    <w:rsid w:val="0001026D"/>
    <w:rsid w:val="00010549"/>
    <w:rsid w:val="00010C92"/>
    <w:rsid w:val="00011B76"/>
    <w:rsid w:val="00012444"/>
    <w:rsid w:val="00013842"/>
    <w:rsid w:val="00013DB0"/>
    <w:rsid w:val="00013F28"/>
    <w:rsid w:val="0001468D"/>
    <w:rsid w:val="00014A63"/>
    <w:rsid w:val="00015D9D"/>
    <w:rsid w:val="00015E0E"/>
    <w:rsid w:val="00016906"/>
    <w:rsid w:val="00016A88"/>
    <w:rsid w:val="00016D52"/>
    <w:rsid w:val="00017DBA"/>
    <w:rsid w:val="00017DC6"/>
    <w:rsid w:val="00020008"/>
    <w:rsid w:val="00020932"/>
    <w:rsid w:val="00020A82"/>
    <w:rsid w:val="000213CB"/>
    <w:rsid w:val="0002152F"/>
    <w:rsid w:val="00021916"/>
    <w:rsid w:val="00021ABD"/>
    <w:rsid w:val="00021BDE"/>
    <w:rsid w:val="000220DA"/>
    <w:rsid w:val="0002210D"/>
    <w:rsid w:val="00022F05"/>
    <w:rsid w:val="00024566"/>
    <w:rsid w:val="000246BC"/>
    <w:rsid w:val="000249AA"/>
    <w:rsid w:val="00024E0E"/>
    <w:rsid w:val="00025377"/>
    <w:rsid w:val="00025DFB"/>
    <w:rsid w:val="0002725F"/>
    <w:rsid w:val="00027C33"/>
    <w:rsid w:val="000300CA"/>
    <w:rsid w:val="00030585"/>
    <w:rsid w:val="00030637"/>
    <w:rsid w:val="00030E8C"/>
    <w:rsid w:val="0003222E"/>
    <w:rsid w:val="000332ED"/>
    <w:rsid w:val="00033B9D"/>
    <w:rsid w:val="00033CE8"/>
    <w:rsid w:val="00036372"/>
    <w:rsid w:val="00036DD9"/>
    <w:rsid w:val="00036DE1"/>
    <w:rsid w:val="0003710D"/>
    <w:rsid w:val="0003794F"/>
    <w:rsid w:val="0004078B"/>
    <w:rsid w:val="0004090B"/>
    <w:rsid w:val="00040DE8"/>
    <w:rsid w:val="00041871"/>
    <w:rsid w:val="000418BE"/>
    <w:rsid w:val="00041B5C"/>
    <w:rsid w:val="00043056"/>
    <w:rsid w:val="00043105"/>
    <w:rsid w:val="000431EC"/>
    <w:rsid w:val="0004321C"/>
    <w:rsid w:val="00043230"/>
    <w:rsid w:val="00043584"/>
    <w:rsid w:val="0004404F"/>
    <w:rsid w:val="000452DC"/>
    <w:rsid w:val="00045F47"/>
    <w:rsid w:val="00046255"/>
    <w:rsid w:val="0005043D"/>
    <w:rsid w:val="00050738"/>
    <w:rsid w:val="000508C8"/>
    <w:rsid w:val="0005154D"/>
    <w:rsid w:val="00051561"/>
    <w:rsid w:val="000529B2"/>
    <w:rsid w:val="0005305D"/>
    <w:rsid w:val="00053369"/>
    <w:rsid w:val="0005387E"/>
    <w:rsid w:val="00053A75"/>
    <w:rsid w:val="000546B1"/>
    <w:rsid w:val="00056E7F"/>
    <w:rsid w:val="00057893"/>
    <w:rsid w:val="00060B13"/>
    <w:rsid w:val="00060DC1"/>
    <w:rsid w:val="00060E06"/>
    <w:rsid w:val="00061188"/>
    <w:rsid w:val="00061508"/>
    <w:rsid w:val="00061804"/>
    <w:rsid w:val="00061D5D"/>
    <w:rsid w:val="000622C0"/>
    <w:rsid w:val="0006337D"/>
    <w:rsid w:val="000636F9"/>
    <w:rsid w:val="00064BB4"/>
    <w:rsid w:val="00065229"/>
    <w:rsid w:val="000659C0"/>
    <w:rsid w:val="000666DE"/>
    <w:rsid w:val="00066DFF"/>
    <w:rsid w:val="00067191"/>
    <w:rsid w:val="00070068"/>
    <w:rsid w:val="0007022D"/>
    <w:rsid w:val="000714D7"/>
    <w:rsid w:val="0007255D"/>
    <w:rsid w:val="000728D4"/>
    <w:rsid w:val="000729AC"/>
    <w:rsid w:val="000729BB"/>
    <w:rsid w:val="00072D9E"/>
    <w:rsid w:val="00073380"/>
    <w:rsid w:val="0007393D"/>
    <w:rsid w:val="00074E8C"/>
    <w:rsid w:val="00076291"/>
    <w:rsid w:val="000768E8"/>
    <w:rsid w:val="000779F5"/>
    <w:rsid w:val="0008160F"/>
    <w:rsid w:val="00081A5C"/>
    <w:rsid w:val="00083172"/>
    <w:rsid w:val="00083B36"/>
    <w:rsid w:val="0008588F"/>
    <w:rsid w:val="00087989"/>
    <w:rsid w:val="00087FD3"/>
    <w:rsid w:val="000906F2"/>
    <w:rsid w:val="00090D86"/>
    <w:rsid w:val="00092283"/>
    <w:rsid w:val="00092602"/>
    <w:rsid w:val="000927CB"/>
    <w:rsid w:val="00093B68"/>
    <w:rsid w:val="00093C7B"/>
    <w:rsid w:val="000941A7"/>
    <w:rsid w:val="00094556"/>
    <w:rsid w:val="0009480F"/>
    <w:rsid w:val="00094F22"/>
    <w:rsid w:val="000950D4"/>
    <w:rsid w:val="00095433"/>
    <w:rsid w:val="000959C8"/>
    <w:rsid w:val="00095C10"/>
    <w:rsid w:val="00095E8E"/>
    <w:rsid w:val="00096BB1"/>
    <w:rsid w:val="000A12C4"/>
    <w:rsid w:val="000A2233"/>
    <w:rsid w:val="000A2AA3"/>
    <w:rsid w:val="000A31D4"/>
    <w:rsid w:val="000A4142"/>
    <w:rsid w:val="000A41D0"/>
    <w:rsid w:val="000A4438"/>
    <w:rsid w:val="000A492D"/>
    <w:rsid w:val="000A52CD"/>
    <w:rsid w:val="000A6014"/>
    <w:rsid w:val="000A6D17"/>
    <w:rsid w:val="000B0529"/>
    <w:rsid w:val="000B111E"/>
    <w:rsid w:val="000B1EE7"/>
    <w:rsid w:val="000B21B2"/>
    <w:rsid w:val="000B2AAD"/>
    <w:rsid w:val="000B2C0C"/>
    <w:rsid w:val="000B4077"/>
    <w:rsid w:val="000B44C3"/>
    <w:rsid w:val="000B45BE"/>
    <w:rsid w:val="000B4859"/>
    <w:rsid w:val="000B5540"/>
    <w:rsid w:val="000B6429"/>
    <w:rsid w:val="000B7181"/>
    <w:rsid w:val="000B74CC"/>
    <w:rsid w:val="000C002A"/>
    <w:rsid w:val="000C0973"/>
    <w:rsid w:val="000C10CA"/>
    <w:rsid w:val="000C1674"/>
    <w:rsid w:val="000C20D0"/>
    <w:rsid w:val="000C2D18"/>
    <w:rsid w:val="000C3002"/>
    <w:rsid w:val="000C3765"/>
    <w:rsid w:val="000C393A"/>
    <w:rsid w:val="000C43BA"/>
    <w:rsid w:val="000C43E0"/>
    <w:rsid w:val="000C4F27"/>
    <w:rsid w:val="000C558D"/>
    <w:rsid w:val="000C5F73"/>
    <w:rsid w:val="000C5FED"/>
    <w:rsid w:val="000C63A5"/>
    <w:rsid w:val="000C6476"/>
    <w:rsid w:val="000C6B6C"/>
    <w:rsid w:val="000C746E"/>
    <w:rsid w:val="000C79F0"/>
    <w:rsid w:val="000C7B06"/>
    <w:rsid w:val="000D0598"/>
    <w:rsid w:val="000D16C9"/>
    <w:rsid w:val="000D18C2"/>
    <w:rsid w:val="000D2462"/>
    <w:rsid w:val="000D2AC7"/>
    <w:rsid w:val="000D381B"/>
    <w:rsid w:val="000D461F"/>
    <w:rsid w:val="000D60AB"/>
    <w:rsid w:val="000D71DC"/>
    <w:rsid w:val="000D724F"/>
    <w:rsid w:val="000D7E9D"/>
    <w:rsid w:val="000D7FE8"/>
    <w:rsid w:val="000E1599"/>
    <w:rsid w:val="000E2586"/>
    <w:rsid w:val="000E3637"/>
    <w:rsid w:val="000E3CFF"/>
    <w:rsid w:val="000E4ED2"/>
    <w:rsid w:val="000E5B0A"/>
    <w:rsid w:val="000E5CAA"/>
    <w:rsid w:val="000E5F4E"/>
    <w:rsid w:val="000E6445"/>
    <w:rsid w:val="000E76E0"/>
    <w:rsid w:val="000E7BA9"/>
    <w:rsid w:val="000E7BB1"/>
    <w:rsid w:val="000E7DA0"/>
    <w:rsid w:val="000E7E0F"/>
    <w:rsid w:val="000F0DBA"/>
    <w:rsid w:val="000F2034"/>
    <w:rsid w:val="000F4F5E"/>
    <w:rsid w:val="000F56A8"/>
    <w:rsid w:val="000F5A19"/>
    <w:rsid w:val="000F5A63"/>
    <w:rsid w:val="000F5FB7"/>
    <w:rsid w:val="000F6276"/>
    <w:rsid w:val="000F6796"/>
    <w:rsid w:val="000F76B6"/>
    <w:rsid w:val="00100381"/>
    <w:rsid w:val="00100F9A"/>
    <w:rsid w:val="001014DE"/>
    <w:rsid w:val="00101836"/>
    <w:rsid w:val="00101C42"/>
    <w:rsid w:val="00101FD8"/>
    <w:rsid w:val="001020C8"/>
    <w:rsid w:val="00102F7A"/>
    <w:rsid w:val="00103BC1"/>
    <w:rsid w:val="00103CEE"/>
    <w:rsid w:val="00104218"/>
    <w:rsid w:val="0010516C"/>
    <w:rsid w:val="001067A9"/>
    <w:rsid w:val="0010696D"/>
    <w:rsid w:val="00106ABE"/>
    <w:rsid w:val="00106BD1"/>
    <w:rsid w:val="00106C64"/>
    <w:rsid w:val="00107712"/>
    <w:rsid w:val="001102C3"/>
    <w:rsid w:val="00110F69"/>
    <w:rsid w:val="00110F92"/>
    <w:rsid w:val="00111346"/>
    <w:rsid w:val="00111E62"/>
    <w:rsid w:val="00111F0A"/>
    <w:rsid w:val="001122AD"/>
    <w:rsid w:val="00112BC6"/>
    <w:rsid w:val="00112FFF"/>
    <w:rsid w:val="00113101"/>
    <w:rsid w:val="00113330"/>
    <w:rsid w:val="00115A29"/>
    <w:rsid w:val="00116172"/>
    <w:rsid w:val="00116448"/>
    <w:rsid w:val="0012021A"/>
    <w:rsid w:val="00120AE0"/>
    <w:rsid w:val="00122C4F"/>
    <w:rsid w:val="00123873"/>
    <w:rsid w:val="00123D78"/>
    <w:rsid w:val="001243D7"/>
    <w:rsid w:val="00124917"/>
    <w:rsid w:val="00124BCC"/>
    <w:rsid w:val="00124BDD"/>
    <w:rsid w:val="00125002"/>
    <w:rsid w:val="0012523D"/>
    <w:rsid w:val="00125740"/>
    <w:rsid w:val="00125B42"/>
    <w:rsid w:val="00125B57"/>
    <w:rsid w:val="00127CD7"/>
    <w:rsid w:val="00130AC3"/>
    <w:rsid w:val="00130BD6"/>
    <w:rsid w:val="001318C1"/>
    <w:rsid w:val="00131BCF"/>
    <w:rsid w:val="00132474"/>
    <w:rsid w:val="00132C0E"/>
    <w:rsid w:val="00133653"/>
    <w:rsid w:val="00134045"/>
    <w:rsid w:val="00134CEE"/>
    <w:rsid w:val="00136B46"/>
    <w:rsid w:val="00140756"/>
    <w:rsid w:val="00140ADD"/>
    <w:rsid w:val="00140CCE"/>
    <w:rsid w:val="001417D3"/>
    <w:rsid w:val="001417F3"/>
    <w:rsid w:val="001418C7"/>
    <w:rsid w:val="001419E6"/>
    <w:rsid w:val="00141C08"/>
    <w:rsid w:val="00143075"/>
    <w:rsid w:val="0014349A"/>
    <w:rsid w:val="00143ABB"/>
    <w:rsid w:val="00144353"/>
    <w:rsid w:val="001445B7"/>
    <w:rsid w:val="00144B45"/>
    <w:rsid w:val="00144DE3"/>
    <w:rsid w:val="00145690"/>
    <w:rsid w:val="00147114"/>
    <w:rsid w:val="0014758E"/>
    <w:rsid w:val="00147880"/>
    <w:rsid w:val="00147C01"/>
    <w:rsid w:val="00147DD4"/>
    <w:rsid w:val="00147EF3"/>
    <w:rsid w:val="00150468"/>
    <w:rsid w:val="001508F5"/>
    <w:rsid w:val="00150E78"/>
    <w:rsid w:val="001538C6"/>
    <w:rsid w:val="00153F3E"/>
    <w:rsid w:val="00154ACE"/>
    <w:rsid w:val="00154FBD"/>
    <w:rsid w:val="00156010"/>
    <w:rsid w:val="001560D2"/>
    <w:rsid w:val="001561D0"/>
    <w:rsid w:val="001564FA"/>
    <w:rsid w:val="001568ED"/>
    <w:rsid w:val="00157883"/>
    <w:rsid w:val="00160A60"/>
    <w:rsid w:val="00162BDD"/>
    <w:rsid w:val="00163145"/>
    <w:rsid w:val="001637BD"/>
    <w:rsid w:val="00164B66"/>
    <w:rsid w:val="00165C38"/>
    <w:rsid w:val="00167348"/>
    <w:rsid w:val="0016748C"/>
    <w:rsid w:val="001679AA"/>
    <w:rsid w:val="00167D57"/>
    <w:rsid w:val="00171C60"/>
    <w:rsid w:val="00171D14"/>
    <w:rsid w:val="00172CBC"/>
    <w:rsid w:val="00172FEB"/>
    <w:rsid w:val="001734DD"/>
    <w:rsid w:val="0017351E"/>
    <w:rsid w:val="001739E1"/>
    <w:rsid w:val="00173BB8"/>
    <w:rsid w:val="00174BE0"/>
    <w:rsid w:val="00174F26"/>
    <w:rsid w:val="00175616"/>
    <w:rsid w:val="0017594C"/>
    <w:rsid w:val="00175EB5"/>
    <w:rsid w:val="00176138"/>
    <w:rsid w:val="00176A7D"/>
    <w:rsid w:val="00176DEB"/>
    <w:rsid w:val="001771A9"/>
    <w:rsid w:val="001777BB"/>
    <w:rsid w:val="00177CF6"/>
    <w:rsid w:val="00177F3B"/>
    <w:rsid w:val="001801F0"/>
    <w:rsid w:val="00180246"/>
    <w:rsid w:val="0018039B"/>
    <w:rsid w:val="00181C21"/>
    <w:rsid w:val="00181FCE"/>
    <w:rsid w:val="00182376"/>
    <w:rsid w:val="001824C7"/>
    <w:rsid w:val="001827A0"/>
    <w:rsid w:val="0018286D"/>
    <w:rsid w:val="001840AA"/>
    <w:rsid w:val="0018456E"/>
    <w:rsid w:val="00184B1B"/>
    <w:rsid w:val="001852F5"/>
    <w:rsid w:val="00185C2C"/>
    <w:rsid w:val="001860C9"/>
    <w:rsid w:val="0018646F"/>
    <w:rsid w:val="001865D4"/>
    <w:rsid w:val="00187525"/>
    <w:rsid w:val="00190727"/>
    <w:rsid w:val="001908D2"/>
    <w:rsid w:val="00190F1E"/>
    <w:rsid w:val="001917ED"/>
    <w:rsid w:val="00191E8E"/>
    <w:rsid w:val="00192279"/>
    <w:rsid w:val="00192B14"/>
    <w:rsid w:val="001934D9"/>
    <w:rsid w:val="001936CC"/>
    <w:rsid w:val="00194961"/>
    <w:rsid w:val="00194C48"/>
    <w:rsid w:val="00195536"/>
    <w:rsid w:val="00195950"/>
    <w:rsid w:val="00195A96"/>
    <w:rsid w:val="00195CD6"/>
    <w:rsid w:val="00196637"/>
    <w:rsid w:val="00196CDC"/>
    <w:rsid w:val="00197384"/>
    <w:rsid w:val="00197662"/>
    <w:rsid w:val="001A0662"/>
    <w:rsid w:val="001A17E6"/>
    <w:rsid w:val="001A1B94"/>
    <w:rsid w:val="001A2004"/>
    <w:rsid w:val="001A235E"/>
    <w:rsid w:val="001A2A1D"/>
    <w:rsid w:val="001A3529"/>
    <w:rsid w:val="001A4524"/>
    <w:rsid w:val="001A7A02"/>
    <w:rsid w:val="001A7A4B"/>
    <w:rsid w:val="001A7CE1"/>
    <w:rsid w:val="001A7F84"/>
    <w:rsid w:val="001B073F"/>
    <w:rsid w:val="001B07C2"/>
    <w:rsid w:val="001B0F89"/>
    <w:rsid w:val="001B13C9"/>
    <w:rsid w:val="001B150C"/>
    <w:rsid w:val="001B17B5"/>
    <w:rsid w:val="001B208A"/>
    <w:rsid w:val="001B215F"/>
    <w:rsid w:val="001B3369"/>
    <w:rsid w:val="001B36C2"/>
    <w:rsid w:val="001B4CC7"/>
    <w:rsid w:val="001B5214"/>
    <w:rsid w:val="001B52D0"/>
    <w:rsid w:val="001B58FF"/>
    <w:rsid w:val="001B6AF9"/>
    <w:rsid w:val="001B7386"/>
    <w:rsid w:val="001B74A7"/>
    <w:rsid w:val="001B7B0A"/>
    <w:rsid w:val="001C0C47"/>
    <w:rsid w:val="001C16AD"/>
    <w:rsid w:val="001C1C53"/>
    <w:rsid w:val="001C2255"/>
    <w:rsid w:val="001C235B"/>
    <w:rsid w:val="001C2599"/>
    <w:rsid w:val="001C2928"/>
    <w:rsid w:val="001C2D0E"/>
    <w:rsid w:val="001C3658"/>
    <w:rsid w:val="001C587A"/>
    <w:rsid w:val="001C65A1"/>
    <w:rsid w:val="001C70F1"/>
    <w:rsid w:val="001C71D7"/>
    <w:rsid w:val="001C7C2A"/>
    <w:rsid w:val="001D034D"/>
    <w:rsid w:val="001D0435"/>
    <w:rsid w:val="001D0C20"/>
    <w:rsid w:val="001D1499"/>
    <w:rsid w:val="001D35D3"/>
    <w:rsid w:val="001D3CF6"/>
    <w:rsid w:val="001D3D43"/>
    <w:rsid w:val="001D4C16"/>
    <w:rsid w:val="001D57FE"/>
    <w:rsid w:val="001D64FA"/>
    <w:rsid w:val="001D66CE"/>
    <w:rsid w:val="001D68B1"/>
    <w:rsid w:val="001D6ABF"/>
    <w:rsid w:val="001D6D2D"/>
    <w:rsid w:val="001D6DF7"/>
    <w:rsid w:val="001D7174"/>
    <w:rsid w:val="001D7283"/>
    <w:rsid w:val="001E05F6"/>
    <w:rsid w:val="001E0936"/>
    <w:rsid w:val="001E20F9"/>
    <w:rsid w:val="001E296E"/>
    <w:rsid w:val="001E2BB9"/>
    <w:rsid w:val="001E3320"/>
    <w:rsid w:val="001E3FF4"/>
    <w:rsid w:val="001E4267"/>
    <w:rsid w:val="001E5491"/>
    <w:rsid w:val="001E76B4"/>
    <w:rsid w:val="001E79AC"/>
    <w:rsid w:val="001F0886"/>
    <w:rsid w:val="001F0CE3"/>
    <w:rsid w:val="001F0D29"/>
    <w:rsid w:val="001F1443"/>
    <w:rsid w:val="001F178E"/>
    <w:rsid w:val="001F1A27"/>
    <w:rsid w:val="001F1D06"/>
    <w:rsid w:val="001F25F4"/>
    <w:rsid w:val="001F285A"/>
    <w:rsid w:val="001F2F9F"/>
    <w:rsid w:val="001F30D1"/>
    <w:rsid w:val="001F3407"/>
    <w:rsid w:val="001F3D1A"/>
    <w:rsid w:val="001F43A0"/>
    <w:rsid w:val="001F4E80"/>
    <w:rsid w:val="001F50EE"/>
    <w:rsid w:val="001F52DF"/>
    <w:rsid w:val="001F5366"/>
    <w:rsid w:val="001F5D18"/>
    <w:rsid w:val="001F5D19"/>
    <w:rsid w:val="001F662B"/>
    <w:rsid w:val="001F76BA"/>
    <w:rsid w:val="001F77B5"/>
    <w:rsid w:val="00200BBE"/>
    <w:rsid w:val="00200BC2"/>
    <w:rsid w:val="00200C7D"/>
    <w:rsid w:val="00201BD3"/>
    <w:rsid w:val="00203230"/>
    <w:rsid w:val="002041B2"/>
    <w:rsid w:val="002044D7"/>
    <w:rsid w:val="00204936"/>
    <w:rsid w:val="00204D15"/>
    <w:rsid w:val="0020588A"/>
    <w:rsid w:val="002059A8"/>
    <w:rsid w:val="002068B2"/>
    <w:rsid w:val="00207A10"/>
    <w:rsid w:val="002114A7"/>
    <w:rsid w:val="002115CD"/>
    <w:rsid w:val="00211925"/>
    <w:rsid w:val="002123E4"/>
    <w:rsid w:val="0021250C"/>
    <w:rsid w:val="002136E5"/>
    <w:rsid w:val="00213F47"/>
    <w:rsid w:val="00214F9F"/>
    <w:rsid w:val="00215373"/>
    <w:rsid w:val="00215377"/>
    <w:rsid w:val="0021583D"/>
    <w:rsid w:val="002158C4"/>
    <w:rsid w:val="00215DC4"/>
    <w:rsid w:val="002171F9"/>
    <w:rsid w:val="00217285"/>
    <w:rsid w:val="00217B99"/>
    <w:rsid w:val="00220691"/>
    <w:rsid w:val="00220A7C"/>
    <w:rsid w:val="00221314"/>
    <w:rsid w:val="002219CF"/>
    <w:rsid w:val="0022224F"/>
    <w:rsid w:val="00223673"/>
    <w:rsid w:val="00223ADB"/>
    <w:rsid w:val="002240A2"/>
    <w:rsid w:val="00224D4C"/>
    <w:rsid w:val="00224D85"/>
    <w:rsid w:val="00225297"/>
    <w:rsid w:val="00226655"/>
    <w:rsid w:val="00226832"/>
    <w:rsid w:val="002275D7"/>
    <w:rsid w:val="00227D4B"/>
    <w:rsid w:val="00227FA3"/>
    <w:rsid w:val="00230B6C"/>
    <w:rsid w:val="002313B5"/>
    <w:rsid w:val="00232196"/>
    <w:rsid w:val="002329FD"/>
    <w:rsid w:val="00232BE7"/>
    <w:rsid w:val="00233DE9"/>
    <w:rsid w:val="00234218"/>
    <w:rsid w:val="00234680"/>
    <w:rsid w:val="00235D69"/>
    <w:rsid w:val="002372EC"/>
    <w:rsid w:val="00237DA7"/>
    <w:rsid w:val="00237FAA"/>
    <w:rsid w:val="002402B2"/>
    <w:rsid w:val="00241471"/>
    <w:rsid w:val="0024223B"/>
    <w:rsid w:val="002422D7"/>
    <w:rsid w:val="00242471"/>
    <w:rsid w:val="00243564"/>
    <w:rsid w:val="0024478F"/>
    <w:rsid w:val="00245435"/>
    <w:rsid w:val="00245CAC"/>
    <w:rsid w:val="00245F2C"/>
    <w:rsid w:val="00246723"/>
    <w:rsid w:val="00246CB0"/>
    <w:rsid w:val="00247119"/>
    <w:rsid w:val="00247AB7"/>
    <w:rsid w:val="00252A44"/>
    <w:rsid w:val="00253FF0"/>
    <w:rsid w:val="00254337"/>
    <w:rsid w:val="00254398"/>
    <w:rsid w:val="002547D0"/>
    <w:rsid w:val="00256353"/>
    <w:rsid w:val="002576A5"/>
    <w:rsid w:val="00257E15"/>
    <w:rsid w:val="00260712"/>
    <w:rsid w:val="002614C8"/>
    <w:rsid w:val="00263D09"/>
    <w:rsid w:val="002649E6"/>
    <w:rsid w:val="002671C7"/>
    <w:rsid w:val="002672D3"/>
    <w:rsid w:val="00267CF2"/>
    <w:rsid w:val="00270C30"/>
    <w:rsid w:val="002714B9"/>
    <w:rsid w:val="00271B0C"/>
    <w:rsid w:val="00272387"/>
    <w:rsid w:val="0027252B"/>
    <w:rsid w:val="002728F9"/>
    <w:rsid w:val="00273560"/>
    <w:rsid w:val="00273CC7"/>
    <w:rsid w:val="00273D90"/>
    <w:rsid w:val="00273E0F"/>
    <w:rsid w:val="0027450E"/>
    <w:rsid w:val="002749F3"/>
    <w:rsid w:val="00275DDC"/>
    <w:rsid w:val="0027651E"/>
    <w:rsid w:val="002766A9"/>
    <w:rsid w:val="00276C54"/>
    <w:rsid w:val="002771D8"/>
    <w:rsid w:val="00277408"/>
    <w:rsid w:val="0027790E"/>
    <w:rsid w:val="00280496"/>
    <w:rsid w:val="00280E82"/>
    <w:rsid w:val="002811C4"/>
    <w:rsid w:val="00281CB8"/>
    <w:rsid w:val="00281D89"/>
    <w:rsid w:val="00282398"/>
    <w:rsid w:val="002832AF"/>
    <w:rsid w:val="002849EB"/>
    <w:rsid w:val="002850FF"/>
    <w:rsid w:val="00285C9B"/>
    <w:rsid w:val="00285F45"/>
    <w:rsid w:val="00286340"/>
    <w:rsid w:val="002868E4"/>
    <w:rsid w:val="00287AEA"/>
    <w:rsid w:val="00287FD8"/>
    <w:rsid w:val="00290B1E"/>
    <w:rsid w:val="00290B26"/>
    <w:rsid w:val="00290DD4"/>
    <w:rsid w:val="00291329"/>
    <w:rsid w:val="002919A5"/>
    <w:rsid w:val="00292138"/>
    <w:rsid w:val="00292982"/>
    <w:rsid w:val="00293230"/>
    <w:rsid w:val="002932CD"/>
    <w:rsid w:val="00293DE4"/>
    <w:rsid w:val="00294878"/>
    <w:rsid w:val="002959A7"/>
    <w:rsid w:val="0029640D"/>
    <w:rsid w:val="0029651A"/>
    <w:rsid w:val="002967BE"/>
    <w:rsid w:val="00296FE4"/>
    <w:rsid w:val="002A2A4B"/>
    <w:rsid w:val="002A333B"/>
    <w:rsid w:val="002A40E2"/>
    <w:rsid w:val="002A4646"/>
    <w:rsid w:val="002A4AE5"/>
    <w:rsid w:val="002A56CE"/>
    <w:rsid w:val="002A6CFE"/>
    <w:rsid w:val="002A7AD0"/>
    <w:rsid w:val="002B0354"/>
    <w:rsid w:val="002B0788"/>
    <w:rsid w:val="002B1CB1"/>
    <w:rsid w:val="002B1EFB"/>
    <w:rsid w:val="002B24EE"/>
    <w:rsid w:val="002B2CDE"/>
    <w:rsid w:val="002B2E85"/>
    <w:rsid w:val="002B3EBF"/>
    <w:rsid w:val="002B45E7"/>
    <w:rsid w:val="002B4E18"/>
    <w:rsid w:val="002B5055"/>
    <w:rsid w:val="002B528F"/>
    <w:rsid w:val="002B6806"/>
    <w:rsid w:val="002B6AB8"/>
    <w:rsid w:val="002B708D"/>
    <w:rsid w:val="002B77B6"/>
    <w:rsid w:val="002B78ED"/>
    <w:rsid w:val="002B7BEE"/>
    <w:rsid w:val="002C0867"/>
    <w:rsid w:val="002C0906"/>
    <w:rsid w:val="002C1213"/>
    <w:rsid w:val="002C174F"/>
    <w:rsid w:val="002C1CDD"/>
    <w:rsid w:val="002C2059"/>
    <w:rsid w:val="002C232B"/>
    <w:rsid w:val="002C26E8"/>
    <w:rsid w:val="002C2BE4"/>
    <w:rsid w:val="002C2E5F"/>
    <w:rsid w:val="002C30E5"/>
    <w:rsid w:val="002C39EE"/>
    <w:rsid w:val="002C429D"/>
    <w:rsid w:val="002C4AE5"/>
    <w:rsid w:val="002C5BEA"/>
    <w:rsid w:val="002C7821"/>
    <w:rsid w:val="002C7FEE"/>
    <w:rsid w:val="002D00B9"/>
    <w:rsid w:val="002D0A60"/>
    <w:rsid w:val="002D0AA7"/>
    <w:rsid w:val="002D0E35"/>
    <w:rsid w:val="002D0F5F"/>
    <w:rsid w:val="002D1147"/>
    <w:rsid w:val="002D1EA3"/>
    <w:rsid w:val="002D1F8D"/>
    <w:rsid w:val="002D2467"/>
    <w:rsid w:val="002D24BD"/>
    <w:rsid w:val="002D310B"/>
    <w:rsid w:val="002D3535"/>
    <w:rsid w:val="002D4B12"/>
    <w:rsid w:val="002D578B"/>
    <w:rsid w:val="002D69EA"/>
    <w:rsid w:val="002D6AAB"/>
    <w:rsid w:val="002E0279"/>
    <w:rsid w:val="002E10DE"/>
    <w:rsid w:val="002E1536"/>
    <w:rsid w:val="002E2569"/>
    <w:rsid w:val="002E2C68"/>
    <w:rsid w:val="002E32D3"/>
    <w:rsid w:val="002E3903"/>
    <w:rsid w:val="002E4BAB"/>
    <w:rsid w:val="002E5146"/>
    <w:rsid w:val="002E6F20"/>
    <w:rsid w:val="002E7756"/>
    <w:rsid w:val="002E7985"/>
    <w:rsid w:val="002E7DAB"/>
    <w:rsid w:val="002F0362"/>
    <w:rsid w:val="002F1BBD"/>
    <w:rsid w:val="002F1D44"/>
    <w:rsid w:val="002F2150"/>
    <w:rsid w:val="002F2E1A"/>
    <w:rsid w:val="002F38B4"/>
    <w:rsid w:val="002F38C6"/>
    <w:rsid w:val="002F4427"/>
    <w:rsid w:val="002F4B5F"/>
    <w:rsid w:val="002F557B"/>
    <w:rsid w:val="002F79F9"/>
    <w:rsid w:val="00300D1E"/>
    <w:rsid w:val="00300FD9"/>
    <w:rsid w:val="00301837"/>
    <w:rsid w:val="003019AD"/>
    <w:rsid w:val="00302D5E"/>
    <w:rsid w:val="0030330D"/>
    <w:rsid w:val="0030426C"/>
    <w:rsid w:val="0030449A"/>
    <w:rsid w:val="003057DC"/>
    <w:rsid w:val="003065B1"/>
    <w:rsid w:val="00306E2C"/>
    <w:rsid w:val="00306F8E"/>
    <w:rsid w:val="00310305"/>
    <w:rsid w:val="00310730"/>
    <w:rsid w:val="0031195F"/>
    <w:rsid w:val="00311AE8"/>
    <w:rsid w:val="00313565"/>
    <w:rsid w:val="00313BD8"/>
    <w:rsid w:val="00313D37"/>
    <w:rsid w:val="00314073"/>
    <w:rsid w:val="003143B5"/>
    <w:rsid w:val="003151EC"/>
    <w:rsid w:val="00315891"/>
    <w:rsid w:val="00315B95"/>
    <w:rsid w:val="00317071"/>
    <w:rsid w:val="00317AB2"/>
    <w:rsid w:val="00317D0D"/>
    <w:rsid w:val="003209EE"/>
    <w:rsid w:val="0032260C"/>
    <w:rsid w:val="00323B5E"/>
    <w:rsid w:val="00323C55"/>
    <w:rsid w:val="0032488E"/>
    <w:rsid w:val="00324961"/>
    <w:rsid w:val="00324A2D"/>
    <w:rsid w:val="00324C33"/>
    <w:rsid w:val="00324E4E"/>
    <w:rsid w:val="00325F69"/>
    <w:rsid w:val="00327283"/>
    <w:rsid w:val="003274BA"/>
    <w:rsid w:val="00330051"/>
    <w:rsid w:val="003303D4"/>
    <w:rsid w:val="0033083A"/>
    <w:rsid w:val="00330B01"/>
    <w:rsid w:val="00330BF9"/>
    <w:rsid w:val="00332EAC"/>
    <w:rsid w:val="0033510F"/>
    <w:rsid w:val="00335D5B"/>
    <w:rsid w:val="00336663"/>
    <w:rsid w:val="0033675D"/>
    <w:rsid w:val="00336CF1"/>
    <w:rsid w:val="0033742E"/>
    <w:rsid w:val="00340214"/>
    <w:rsid w:val="0034108C"/>
    <w:rsid w:val="003410FA"/>
    <w:rsid w:val="003412F8"/>
    <w:rsid w:val="003426B6"/>
    <w:rsid w:val="00343ABE"/>
    <w:rsid w:val="00343E79"/>
    <w:rsid w:val="003449BE"/>
    <w:rsid w:val="003454E4"/>
    <w:rsid w:val="00345A61"/>
    <w:rsid w:val="00345EB7"/>
    <w:rsid w:val="003461D5"/>
    <w:rsid w:val="00346636"/>
    <w:rsid w:val="003469E2"/>
    <w:rsid w:val="00346A44"/>
    <w:rsid w:val="00347658"/>
    <w:rsid w:val="00350001"/>
    <w:rsid w:val="00350DCC"/>
    <w:rsid w:val="00351557"/>
    <w:rsid w:val="003515A2"/>
    <w:rsid w:val="00351EB5"/>
    <w:rsid w:val="00351F4A"/>
    <w:rsid w:val="0035208B"/>
    <w:rsid w:val="003520C4"/>
    <w:rsid w:val="00352780"/>
    <w:rsid w:val="00353CF6"/>
    <w:rsid w:val="00354835"/>
    <w:rsid w:val="003555CC"/>
    <w:rsid w:val="00356A74"/>
    <w:rsid w:val="00357035"/>
    <w:rsid w:val="00360B40"/>
    <w:rsid w:val="003611F0"/>
    <w:rsid w:val="00361533"/>
    <w:rsid w:val="0036278F"/>
    <w:rsid w:val="0036296A"/>
    <w:rsid w:val="00363718"/>
    <w:rsid w:val="003640C6"/>
    <w:rsid w:val="0036432F"/>
    <w:rsid w:val="003643B7"/>
    <w:rsid w:val="00364577"/>
    <w:rsid w:val="0036478E"/>
    <w:rsid w:val="00364AD9"/>
    <w:rsid w:val="00366607"/>
    <w:rsid w:val="00366C6B"/>
    <w:rsid w:val="00367664"/>
    <w:rsid w:val="003677C2"/>
    <w:rsid w:val="00367D66"/>
    <w:rsid w:val="00367E11"/>
    <w:rsid w:val="00370593"/>
    <w:rsid w:val="00370F13"/>
    <w:rsid w:val="00371860"/>
    <w:rsid w:val="00371C95"/>
    <w:rsid w:val="00372F5E"/>
    <w:rsid w:val="003739C4"/>
    <w:rsid w:val="00373F80"/>
    <w:rsid w:val="00373FE9"/>
    <w:rsid w:val="003748D0"/>
    <w:rsid w:val="00374AFF"/>
    <w:rsid w:val="00374BD5"/>
    <w:rsid w:val="00374CFE"/>
    <w:rsid w:val="0037541E"/>
    <w:rsid w:val="00381353"/>
    <w:rsid w:val="00381ACF"/>
    <w:rsid w:val="00382D94"/>
    <w:rsid w:val="00382FDD"/>
    <w:rsid w:val="00383237"/>
    <w:rsid w:val="0038522E"/>
    <w:rsid w:val="0038524A"/>
    <w:rsid w:val="0038527D"/>
    <w:rsid w:val="003852EE"/>
    <w:rsid w:val="00385D16"/>
    <w:rsid w:val="00385E08"/>
    <w:rsid w:val="00385F48"/>
    <w:rsid w:val="00386C56"/>
    <w:rsid w:val="00387976"/>
    <w:rsid w:val="00387A53"/>
    <w:rsid w:val="00387C22"/>
    <w:rsid w:val="00387FE5"/>
    <w:rsid w:val="00391B41"/>
    <w:rsid w:val="00392043"/>
    <w:rsid w:val="00393579"/>
    <w:rsid w:val="0039400C"/>
    <w:rsid w:val="00394352"/>
    <w:rsid w:val="003946C6"/>
    <w:rsid w:val="00397772"/>
    <w:rsid w:val="003A182A"/>
    <w:rsid w:val="003A201F"/>
    <w:rsid w:val="003A2749"/>
    <w:rsid w:val="003A353F"/>
    <w:rsid w:val="003A364A"/>
    <w:rsid w:val="003A583D"/>
    <w:rsid w:val="003A5B5F"/>
    <w:rsid w:val="003A5BDA"/>
    <w:rsid w:val="003A61AE"/>
    <w:rsid w:val="003A6500"/>
    <w:rsid w:val="003A75FB"/>
    <w:rsid w:val="003A7E4B"/>
    <w:rsid w:val="003B03C1"/>
    <w:rsid w:val="003B06AD"/>
    <w:rsid w:val="003B07A0"/>
    <w:rsid w:val="003B08F8"/>
    <w:rsid w:val="003B1269"/>
    <w:rsid w:val="003B1390"/>
    <w:rsid w:val="003B162A"/>
    <w:rsid w:val="003B2130"/>
    <w:rsid w:val="003B349F"/>
    <w:rsid w:val="003B4422"/>
    <w:rsid w:val="003B4ECB"/>
    <w:rsid w:val="003B524F"/>
    <w:rsid w:val="003B5C69"/>
    <w:rsid w:val="003B6125"/>
    <w:rsid w:val="003B7A0D"/>
    <w:rsid w:val="003B7DDB"/>
    <w:rsid w:val="003C0BE2"/>
    <w:rsid w:val="003C0E1D"/>
    <w:rsid w:val="003C1293"/>
    <w:rsid w:val="003C14A1"/>
    <w:rsid w:val="003C1593"/>
    <w:rsid w:val="003C1653"/>
    <w:rsid w:val="003C1A4F"/>
    <w:rsid w:val="003C1CB4"/>
    <w:rsid w:val="003C1F7F"/>
    <w:rsid w:val="003C1FCB"/>
    <w:rsid w:val="003C30F8"/>
    <w:rsid w:val="003C36B3"/>
    <w:rsid w:val="003C39CC"/>
    <w:rsid w:val="003C6921"/>
    <w:rsid w:val="003C6ED3"/>
    <w:rsid w:val="003C7486"/>
    <w:rsid w:val="003C7D05"/>
    <w:rsid w:val="003D0179"/>
    <w:rsid w:val="003D01BB"/>
    <w:rsid w:val="003D0889"/>
    <w:rsid w:val="003D0FC6"/>
    <w:rsid w:val="003D1DAA"/>
    <w:rsid w:val="003D2BB9"/>
    <w:rsid w:val="003D2E5C"/>
    <w:rsid w:val="003D37F4"/>
    <w:rsid w:val="003D4973"/>
    <w:rsid w:val="003D4A58"/>
    <w:rsid w:val="003D647E"/>
    <w:rsid w:val="003D655F"/>
    <w:rsid w:val="003D66BA"/>
    <w:rsid w:val="003D6B7F"/>
    <w:rsid w:val="003D6D53"/>
    <w:rsid w:val="003D73D3"/>
    <w:rsid w:val="003D770E"/>
    <w:rsid w:val="003D779E"/>
    <w:rsid w:val="003D7C95"/>
    <w:rsid w:val="003D7E19"/>
    <w:rsid w:val="003E029D"/>
    <w:rsid w:val="003E0337"/>
    <w:rsid w:val="003E0988"/>
    <w:rsid w:val="003E5865"/>
    <w:rsid w:val="003E59C5"/>
    <w:rsid w:val="003E5AC2"/>
    <w:rsid w:val="003E761A"/>
    <w:rsid w:val="003E7F02"/>
    <w:rsid w:val="003F0541"/>
    <w:rsid w:val="003F1495"/>
    <w:rsid w:val="003F1613"/>
    <w:rsid w:val="003F1BBC"/>
    <w:rsid w:val="003F2CF0"/>
    <w:rsid w:val="003F4531"/>
    <w:rsid w:val="003F4597"/>
    <w:rsid w:val="003F5094"/>
    <w:rsid w:val="003F52C2"/>
    <w:rsid w:val="003F5545"/>
    <w:rsid w:val="003F556A"/>
    <w:rsid w:val="003F61B0"/>
    <w:rsid w:val="003F667B"/>
    <w:rsid w:val="003F6917"/>
    <w:rsid w:val="003F6AE2"/>
    <w:rsid w:val="003F6EE8"/>
    <w:rsid w:val="003F710D"/>
    <w:rsid w:val="003F7149"/>
    <w:rsid w:val="003F7E29"/>
    <w:rsid w:val="003F7EDA"/>
    <w:rsid w:val="0040008A"/>
    <w:rsid w:val="0040051B"/>
    <w:rsid w:val="0040055D"/>
    <w:rsid w:val="00400961"/>
    <w:rsid w:val="00400F39"/>
    <w:rsid w:val="0040189B"/>
    <w:rsid w:val="00401F52"/>
    <w:rsid w:val="004026CC"/>
    <w:rsid w:val="00403A0B"/>
    <w:rsid w:val="00404DBD"/>
    <w:rsid w:val="00404F60"/>
    <w:rsid w:val="00405BE1"/>
    <w:rsid w:val="00405EA9"/>
    <w:rsid w:val="0040640A"/>
    <w:rsid w:val="00406CA9"/>
    <w:rsid w:val="00410053"/>
    <w:rsid w:val="004106F3"/>
    <w:rsid w:val="00410BD7"/>
    <w:rsid w:val="00410BE2"/>
    <w:rsid w:val="004117A8"/>
    <w:rsid w:val="004126F6"/>
    <w:rsid w:val="00414206"/>
    <w:rsid w:val="004145D8"/>
    <w:rsid w:val="00414B01"/>
    <w:rsid w:val="00415AB0"/>
    <w:rsid w:val="00415F42"/>
    <w:rsid w:val="004162B1"/>
    <w:rsid w:val="00417CE4"/>
    <w:rsid w:val="00417F3E"/>
    <w:rsid w:val="004200CE"/>
    <w:rsid w:val="00420CE0"/>
    <w:rsid w:val="00421270"/>
    <w:rsid w:val="00423968"/>
    <w:rsid w:val="00423C07"/>
    <w:rsid w:val="00424322"/>
    <w:rsid w:val="0042462F"/>
    <w:rsid w:val="004247AD"/>
    <w:rsid w:val="00424A3D"/>
    <w:rsid w:val="004252B4"/>
    <w:rsid w:val="00425E86"/>
    <w:rsid w:val="00425FAF"/>
    <w:rsid w:val="00427530"/>
    <w:rsid w:val="00427D54"/>
    <w:rsid w:val="00430ED4"/>
    <w:rsid w:val="00431BB7"/>
    <w:rsid w:val="00431E45"/>
    <w:rsid w:val="00432F11"/>
    <w:rsid w:val="0043330B"/>
    <w:rsid w:val="00433852"/>
    <w:rsid w:val="004339F4"/>
    <w:rsid w:val="00434169"/>
    <w:rsid w:val="00436C25"/>
    <w:rsid w:val="004372F9"/>
    <w:rsid w:val="004376CB"/>
    <w:rsid w:val="00437A41"/>
    <w:rsid w:val="0044070E"/>
    <w:rsid w:val="00441EFB"/>
    <w:rsid w:val="00441F82"/>
    <w:rsid w:val="004424BC"/>
    <w:rsid w:val="004436A9"/>
    <w:rsid w:val="0044389D"/>
    <w:rsid w:val="004438EB"/>
    <w:rsid w:val="0044477E"/>
    <w:rsid w:val="00444E13"/>
    <w:rsid w:val="004455CE"/>
    <w:rsid w:val="004457D7"/>
    <w:rsid w:val="00445F77"/>
    <w:rsid w:val="004466B0"/>
    <w:rsid w:val="00447BBA"/>
    <w:rsid w:val="00447CD8"/>
    <w:rsid w:val="00451FAC"/>
    <w:rsid w:val="004520CD"/>
    <w:rsid w:val="00456B2E"/>
    <w:rsid w:val="00456DF2"/>
    <w:rsid w:val="004573EE"/>
    <w:rsid w:val="00457968"/>
    <w:rsid w:val="0046075F"/>
    <w:rsid w:val="004607B2"/>
    <w:rsid w:val="0046121A"/>
    <w:rsid w:val="00461B4A"/>
    <w:rsid w:val="00462020"/>
    <w:rsid w:val="00462192"/>
    <w:rsid w:val="004629CD"/>
    <w:rsid w:val="0046320A"/>
    <w:rsid w:val="004632E7"/>
    <w:rsid w:val="00463896"/>
    <w:rsid w:val="00464600"/>
    <w:rsid w:val="004646EA"/>
    <w:rsid w:val="004651BC"/>
    <w:rsid w:val="00465504"/>
    <w:rsid w:val="00466166"/>
    <w:rsid w:val="0046630D"/>
    <w:rsid w:val="00466418"/>
    <w:rsid w:val="00466C54"/>
    <w:rsid w:val="004670F3"/>
    <w:rsid w:val="004705FE"/>
    <w:rsid w:val="00470824"/>
    <w:rsid w:val="00471160"/>
    <w:rsid w:val="0047173E"/>
    <w:rsid w:val="00471822"/>
    <w:rsid w:val="00471864"/>
    <w:rsid w:val="00471FC2"/>
    <w:rsid w:val="00472016"/>
    <w:rsid w:val="004725C3"/>
    <w:rsid w:val="00472734"/>
    <w:rsid w:val="004756BA"/>
    <w:rsid w:val="00475779"/>
    <w:rsid w:val="00475B50"/>
    <w:rsid w:val="00477787"/>
    <w:rsid w:val="00477F5F"/>
    <w:rsid w:val="00480806"/>
    <w:rsid w:val="00480C09"/>
    <w:rsid w:val="004813F2"/>
    <w:rsid w:val="0048498E"/>
    <w:rsid w:val="00484D5A"/>
    <w:rsid w:val="004856D8"/>
    <w:rsid w:val="00485D0C"/>
    <w:rsid w:val="004867A1"/>
    <w:rsid w:val="00486B82"/>
    <w:rsid w:val="00486DB4"/>
    <w:rsid w:val="00487781"/>
    <w:rsid w:val="004877B4"/>
    <w:rsid w:val="0048797D"/>
    <w:rsid w:val="00487CC6"/>
    <w:rsid w:val="00490AA0"/>
    <w:rsid w:val="004928F3"/>
    <w:rsid w:val="0049314B"/>
    <w:rsid w:val="004946C6"/>
    <w:rsid w:val="0049507C"/>
    <w:rsid w:val="0049521A"/>
    <w:rsid w:val="00495CD4"/>
    <w:rsid w:val="0049651C"/>
    <w:rsid w:val="0049672C"/>
    <w:rsid w:val="00496A48"/>
    <w:rsid w:val="00497039"/>
    <w:rsid w:val="0049768E"/>
    <w:rsid w:val="004A074C"/>
    <w:rsid w:val="004A078D"/>
    <w:rsid w:val="004A1499"/>
    <w:rsid w:val="004A25A3"/>
    <w:rsid w:val="004A2D55"/>
    <w:rsid w:val="004A2D6D"/>
    <w:rsid w:val="004A2F75"/>
    <w:rsid w:val="004A365A"/>
    <w:rsid w:val="004A3FD1"/>
    <w:rsid w:val="004A47A2"/>
    <w:rsid w:val="004A5763"/>
    <w:rsid w:val="004A5DA6"/>
    <w:rsid w:val="004A6092"/>
    <w:rsid w:val="004A6778"/>
    <w:rsid w:val="004A7515"/>
    <w:rsid w:val="004A7FFA"/>
    <w:rsid w:val="004B0E28"/>
    <w:rsid w:val="004B1742"/>
    <w:rsid w:val="004B1929"/>
    <w:rsid w:val="004B3469"/>
    <w:rsid w:val="004B368F"/>
    <w:rsid w:val="004B4A48"/>
    <w:rsid w:val="004B5DC5"/>
    <w:rsid w:val="004B6D51"/>
    <w:rsid w:val="004B75C1"/>
    <w:rsid w:val="004B7677"/>
    <w:rsid w:val="004C337A"/>
    <w:rsid w:val="004C35DF"/>
    <w:rsid w:val="004C39DC"/>
    <w:rsid w:val="004C3E60"/>
    <w:rsid w:val="004C43C2"/>
    <w:rsid w:val="004C4756"/>
    <w:rsid w:val="004C4E0F"/>
    <w:rsid w:val="004C500E"/>
    <w:rsid w:val="004C53E3"/>
    <w:rsid w:val="004C610B"/>
    <w:rsid w:val="004C6416"/>
    <w:rsid w:val="004C68D3"/>
    <w:rsid w:val="004C6C23"/>
    <w:rsid w:val="004C71D7"/>
    <w:rsid w:val="004C755F"/>
    <w:rsid w:val="004D0EE9"/>
    <w:rsid w:val="004D35A6"/>
    <w:rsid w:val="004D3623"/>
    <w:rsid w:val="004D42F2"/>
    <w:rsid w:val="004D44F6"/>
    <w:rsid w:val="004D45FE"/>
    <w:rsid w:val="004D4F26"/>
    <w:rsid w:val="004D51BD"/>
    <w:rsid w:val="004D55EC"/>
    <w:rsid w:val="004D5ECE"/>
    <w:rsid w:val="004D5EE4"/>
    <w:rsid w:val="004D6060"/>
    <w:rsid w:val="004D73A0"/>
    <w:rsid w:val="004E0658"/>
    <w:rsid w:val="004E167A"/>
    <w:rsid w:val="004E2296"/>
    <w:rsid w:val="004E3568"/>
    <w:rsid w:val="004E38B7"/>
    <w:rsid w:val="004E3EA4"/>
    <w:rsid w:val="004E4B1F"/>
    <w:rsid w:val="004E6017"/>
    <w:rsid w:val="004E7193"/>
    <w:rsid w:val="004E762C"/>
    <w:rsid w:val="004F0487"/>
    <w:rsid w:val="004F06E8"/>
    <w:rsid w:val="004F07FF"/>
    <w:rsid w:val="004F18BD"/>
    <w:rsid w:val="004F1FEA"/>
    <w:rsid w:val="004F2413"/>
    <w:rsid w:val="004F3425"/>
    <w:rsid w:val="004F3836"/>
    <w:rsid w:val="004F3A83"/>
    <w:rsid w:val="004F3C5A"/>
    <w:rsid w:val="004F4F37"/>
    <w:rsid w:val="004F5236"/>
    <w:rsid w:val="004F55E8"/>
    <w:rsid w:val="004F59C1"/>
    <w:rsid w:val="004F73CB"/>
    <w:rsid w:val="0050013B"/>
    <w:rsid w:val="00500427"/>
    <w:rsid w:val="00500D06"/>
    <w:rsid w:val="005013F3"/>
    <w:rsid w:val="0050174B"/>
    <w:rsid w:val="00501DC3"/>
    <w:rsid w:val="00501F89"/>
    <w:rsid w:val="0050247F"/>
    <w:rsid w:val="0050268B"/>
    <w:rsid w:val="00502BB0"/>
    <w:rsid w:val="00502D64"/>
    <w:rsid w:val="00503006"/>
    <w:rsid w:val="00503832"/>
    <w:rsid w:val="00504203"/>
    <w:rsid w:val="00504285"/>
    <w:rsid w:val="00505E6B"/>
    <w:rsid w:val="00505FB9"/>
    <w:rsid w:val="00506920"/>
    <w:rsid w:val="0050780D"/>
    <w:rsid w:val="00510C8A"/>
    <w:rsid w:val="00510CB0"/>
    <w:rsid w:val="00510D84"/>
    <w:rsid w:val="00511299"/>
    <w:rsid w:val="0051161A"/>
    <w:rsid w:val="00511648"/>
    <w:rsid w:val="00511776"/>
    <w:rsid w:val="00511CB5"/>
    <w:rsid w:val="00511DA1"/>
    <w:rsid w:val="00513115"/>
    <w:rsid w:val="0051455C"/>
    <w:rsid w:val="005146D9"/>
    <w:rsid w:val="00515166"/>
    <w:rsid w:val="005151C1"/>
    <w:rsid w:val="00515BB0"/>
    <w:rsid w:val="00515E20"/>
    <w:rsid w:val="00516C8D"/>
    <w:rsid w:val="005204F2"/>
    <w:rsid w:val="005207D9"/>
    <w:rsid w:val="00520AF8"/>
    <w:rsid w:val="00521528"/>
    <w:rsid w:val="005221B9"/>
    <w:rsid w:val="00522A10"/>
    <w:rsid w:val="005237FD"/>
    <w:rsid w:val="005238B5"/>
    <w:rsid w:val="00524742"/>
    <w:rsid w:val="005251F5"/>
    <w:rsid w:val="00525668"/>
    <w:rsid w:val="00526A30"/>
    <w:rsid w:val="00526FDE"/>
    <w:rsid w:val="00527135"/>
    <w:rsid w:val="005278B2"/>
    <w:rsid w:val="00527913"/>
    <w:rsid w:val="0053030C"/>
    <w:rsid w:val="00530432"/>
    <w:rsid w:val="005305BF"/>
    <w:rsid w:val="00530920"/>
    <w:rsid w:val="00531650"/>
    <w:rsid w:val="0053250C"/>
    <w:rsid w:val="00532BFB"/>
    <w:rsid w:val="005330CB"/>
    <w:rsid w:val="00533166"/>
    <w:rsid w:val="0053458C"/>
    <w:rsid w:val="00534C10"/>
    <w:rsid w:val="00535B98"/>
    <w:rsid w:val="00535F79"/>
    <w:rsid w:val="005361DE"/>
    <w:rsid w:val="00536B85"/>
    <w:rsid w:val="00537B25"/>
    <w:rsid w:val="00537E1C"/>
    <w:rsid w:val="0054002D"/>
    <w:rsid w:val="00541468"/>
    <w:rsid w:val="00541A05"/>
    <w:rsid w:val="00542027"/>
    <w:rsid w:val="0054236B"/>
    <w:rsid w:val="00542651"/>
    <w:rsid w:val="00543341"/>
    <w:rsid w:val="0054348A"/>
    <w:rsid w:val="005439B5"/>
    <w:rsid w:val="00543B5D"/>
    <w:rsid w:val="0054598B"/>
    <w:rsid w:val="00546356"/>
    <w:rsid w:val="00547892"/>
    <w:rsid w:val="00547B7C"/>
    <w:rsid w:val="0055011A"/>
    <w:rsid w:val="00550E11"/>
    <w:rsid w:val="0055140B"/>
    <w:rsid w:val="00552E66"/>
    <w:rsid w:val="00552FF3"/>
    <w:rsid w:val="0055359D"/>
    <w:rsid w:val="00555159"/>
    <w:rsid w:val="00555A3D"/>
    <w:rsid w:val="0055754B"/>
    <w:rsid w:val="005613E3"/>
    <w:rsid w:val="00561AC3"/>
    <w:rsid w:val="005628A4"/>
    <w:rsid w:val="00562ABB"/>
    <w:rsid w:val="00563E04"/>
    <w:rsid w:val="00564574"/>
    <w:rsid w:val="00564701"/>
    <w:rsid w:val="00566E6F"/>
    <w:rsid w:val="0056766D"/>
    <w:rsid w:val="005679E1"/>
    <w:rsid w:val="00570212"/>
    <w:rsid w:val="00570D54"/>
    <w:rsid w:val="005717AB"/>
    <w:rsid w:val="0057214F"/>
    <w:rsid w:val="00572C5D"/>
    <w:rsid w:val="00573710"/>
    <w:rsid w:val="005754BF"/>
    <w:rsid w:val="00575613"/>
    <w:rsid w:val="00575A00"/>
    <w:rsid w:val="005764CD"/>
    <w:rsid w:val="00577218"/>
    <w:rsid w:val="00577790"/>
    <w:rsid w:val="005817AE"/>
    <w:rsid w:val="00581E5F"/>
    <w:rsid w:val="00582068"/>
    <w:rsid w:val="00582EBF"/>
    <w:rsid w:val="005835BF"/>
    <w:rsid w:val="00583B0C"/>
    <w:rsid w:val="00583F7D"/>
    <w:rsid w:val="0058440C"/>
    <w:rsid w:val="005844A7"/>
    <w:rsid w:val="00584967"/>
    <w:rsid w:val="00584C23"/>
    <w:rsid w:val="005853A4"/>
    <w:rsid w:val="005856D2"/>
    <w:rsid w:val="00586782"/>
    <w:rsid w:val="005868F8"/>
    <w:rsid w:val="00587328"/>
    <w:rsid w:val="00590B26"/>
    <w:rsid w:val="0059118D"/>
    <w:rsid w:val="005923FB"/>
    <w:rsid w:val="00593405"/>
    <w:rsid w:val="005946FB"/>
    <w:rsid w:val="00594894"/>
    <w:rsid w:val="005949A1"/>
    <w:rsid w:val="00594FDA"/>
    <w:rsid w:val="0059534E"/>
    <w:rsid w:val="00595725"/>
    <w:rsid w:val="0059580C"/>
    <w:rsid w:val="00596499"/>
    <w:rsid w:val="00596545"/>
    <w:rsid w:val="00596BCB"/>
    <w:rsid w:val="00597213"/>
    <w:rsid w:val="005A1267"/>
    <w:rsid w:val="005A149A"/>
    <w:rsid w:val="005A1C46"/>
    <w:rsid w:val="005A215D"/>
    <w:rsid w:val="005A21B9"/>
    <w:rsid w:val="005A225D"/>
    <w:rsid w:val="005A27D5"/>
    <w:rsid w:val="005A3681"/>
    <w:rsid w:val="005A4869"/>
    <w:rsid w:val="005A492F"/>
    <w:rsid w:val="005A5268"/>
    <w:rsid w:val="005A5670"/>
    <w:rsid w:val="005A62E6"/>
    <w:rsid w:val="005A6342"/>
    <w:rsid w:val="005A7397"/>
    <w:rsid w:val="005A7B4F"/>
    <w:rsid w:val="005B02B4"/>
    <w:rsid w:val="005B0606"/>
    <w:rsid w:val="005B0946"/>
    <w:rsid w:val="005B0D28"/>
    <w:rsid w:val="005B0DD7"/>
    <w:rsid w:val="005B0E07"/>
    <w:rsid w:val="005B27BE"/>
    <w:rsid w:val="005B34D9"/>
    <w:rsid w:val="005B3CF4"/>
    <w:rsid w:val="005B3F04"/>
    <w:rsid w:val="005B41DF"/>
    <w:rsid w:val="005B539F"/>
    <w:rsid w:val="005B57ED"/>
    <w:rsid w:val="005B6A31"/>
    <w:rsid w:val="005B6B65"/>
    <w:rsid w:val="005B7575"/>
    <w:rsid w:val="005C0870"/>
    <w:rsid w:val="005C11DF"/>
    <w:rsid w:val="005C1BCC"/>
    <w:rsid w:val="005C2171"/>
    <w:rsid w:val="005C2DD2"/>
    <w:rsid w:val="005C3444"/>
    <w:rsid w:val="005C3645"/>
    <w:rsid w:val="005C3853"/>
    <w:rsid w:val="005C3C40"/>
    <w:rsid w:val="005C3D59"/>
    <w:rsid w:val="005C45F5"/>
    <w:rsid w:val="005C63EC"/>
    <w:rsid w:val="005C70DE"/>
    <w:rsid w:val="005C720A"/>
    <w:rsid w:val="005C7302"/>
    <w:rsid w:val="005D0010"/>
    <w:rsid w:val="005D032A"/>
    <w:rsid w:val="005D0906"/>
    <w:rsid w:val="005D1E18"/>
    <w:rsid w:val="005D2A39"/>
    <w:rsid w:val="005D2B98"/>
    <w:rsid w:val="005D40D6"/>
    <w:rsid w:val="005D47AD"/>
    <w:rsid w:val="005D4833"/>
    <w:rsid w:val="005D48AD"/>
    <w:rsid w:val="005D4DD8"/>
    <w:rsid w:val="005D690A"/>
    <w:rsid w:val="005D6A76"/>
    <w:rsid w:val="005D72C5"/>
    <w:rsid w:val="005E1C10"/>
    <w:rsid w:val="005E1CF9"/>
    <w:rsid w:val="005E21E0"/>
    <w:rsid w:val="005E2C59"/>
    <w:rsid w:val="005E4005"/>
    <w:rsid w:val="005E4503"/>
    <w:rsid w:val="005E4BED"/>
    <w:rsid w:val="005E7303"/>
    <w:rsid w:val="005E77C8"/>
    <w:rsid w:val="005E7F63"/>
    <w:rsid w:val="005F06AD"/>
    <w:rsid w:val="005F1134"/>
    <w:rsid w:val="005F225E"/>
    <w:rsid w:val="005F3630"/>
    <w:rsid w:val="005F3905"/>
    <w:rsid w:val="005F43ED"/>
    <w:rsid w:val="005F4443"/>
    <w:rsid w:val="005F44B7"/>
    <w:rsid w:val="005F4F40"/>
    <w:rsid w:val="005F54E1"/>
    <w:rsid w:val="005F5ABA"/>
    <w:rsid w:val="005F6E88"/>
    <w:rsid w:val="006008C0"/>
    <w:rsid w:val="006015B2"/>
    <w:rsid w:val="00601642"/>
    <w:rsid w:val="006016DA"/>
    <w:rsid w:val="00601EE3"/>
    <w:rsid w:val="006022AB"/>
    <w:rsid w:val="00602406"/>
    <w:rsid w:val="0060352F"/>
    <w:rsid w:val="006036BE"/>
    <w:rsid w:val="006040D9"/>
    <w:rsid w:val="00604652"/>
    <w:rsid w:val="006046C8"/>
    <w:rsid w:val="00604EE9"/>
    <w:rsid w:val="0060565B"/>
    <w:rsid w:val="0060592D"/>
    <w:rsid w:val="00605B3E"/>
    <w:rsid w:val="00605EEC"/>
    <w:rsid w:val="00606455"/>
    <w:rsid w:val="0061095A"/>
    <w:rsid w:val="00611102"/>
    <w:rsid w:val="00611573"/>
    <w:rsid w:val="00611DEB"/>
    <w:rsid w:val="00612287"/>
    <w:rsid w:val="006125D9"/>
    <w:rsid w:val="006126B1"/>
    <w:rsid w:val="00613680"/>
    <w:rsid w:val="00613856"/>
    <w:rsid w:val="006138F1"/>
    <w:rsid w:val="00613B42"/>
    <w:rsid w:val="00613B6D"/>
    <w:rsid w:val="00614534"/>
    <w:rsid w:val="00615723"/>
    <w:rsid w:val="00615B50"/>
    <w:rsid w:val="00615FD0"/>
    <w:rsid w:val="006171E5"/>
    <w:rsid w:val="00617FD6"/>
    <w:rsid w:val="0062111B"/>
    <w:rsid w:val="00622E1C"/>
    <w:rsid w:val="0062358F"/>
    <w:rsid w:val="00624284"/>
    <w:rsid w:val="00625B4F"/>
    <w:rsid w:val="00626362"/>
    <w:rsid w:val="00626812"/>
    <w:rsid w:val="00626B40"/>
    <w:rsid w:val="006273AA"/>
    <w:rsid w:val="006276DC"/>
    <w:rsid w:val="0062787F"/>
    <w:rsid w:val="0062795D"/>
    <w:rsid w:val="00630AE4"/>
    <w:rsid w:val="00630CC7"/>
    <w:rsid w:val="0063213A"/>
    <w:rsid w:val="00632141"/>
    <w:rsid w:val="00632A6F"/>
    <w:rsid w:val="006332FA"/>
    <w:rsid w:val="00633530"/>
    <w:rsid w:val="006340E5"/>
    <w:rsid w:val="0063499E"/>
    <w:rsid w:val="00634B89"/>
    <w:rsid w:val="00635437"/>
    <w:rsid w:val="00635DF8"/>
    <w:rsid w:val="0063610D"/>
    <w:rsid w:val="006365C8"/>
    <w:rsid w:val="006369FA"/>
    <w:rsid w:val="00637025"/>
    <w:rsid w:val="006373B1"/>
    <w:rsid w:val="00640072"/>
    <w:rsid w:val="006402C8"/>
    <w:rsid w:val="006414B4"/>
    <w:rsid w:val="006414F2"/>
    <w:rsid w:val="00641791"/>
    <w:rsid w:val="00641BC7"/>
    <w:rsid w:val="00642546"/>
    <w:rsid w:val="00642BA5"/>
    <w:rsid w:val="00642DC4"/>
    <w:rsid w:val="0064321C"/>
    <w:rsid w:val="006438F8"/>
    <w:rsid w:val="00643ADF"/>
    <w:rsid w:val="006451AF"/>
    <w:rsid w:val="00645532"/>
    <w:rsid w:val="00645643"/>
    <w:rsid w:val="00645C64"/>
    <w:rsid w:val="006479CA"/>
    <w:rsid w:val="00647FAA"/>
    <w:rsid w:val="006500B7"/>
    <w:rsid w:val="006528E9"/>
    <w:rsid w:val="00653D22"/>
    <w:rsid w:val="00653F30"/>
    <w:rsid w:val="00654491"/>
    <w:rsid w:val="006547CA"/>
    <w:rsid w:val="00654824"/>
    <w:rsid w:val="00655335"/>
    <w:rsid w:val="00655781"/>
    <w:rsid w:val="006560B4"/>
    <w:rsid w:val="0065669F"/>
    <w:rsid w:val="006566E1"/>
    <w:rsid w:val="006576D2"/>
    <w:rsid w:val="00660A04"/>
    <w:rsid w:val="0066123E"/>
    <w:rsid w:val="00661A73"/>
    <w:rsid w:val="00661F41"/>
    <w:rsid w:val="0066217D"/>
    <w:rsid w:val="006622D6"/>
    <w:rsid w:val="00663003"/>
    <w:rsid w:val="0066348B"/>
    <w:rsid w:val="00663836"/>
    <w:rsid w:val="00663C78"/>
    <w:rsid w:val="00663C8F"/>
    <w:rsid w:val="00663EF0"/>
    <w:rsid w:val="00664751"/>
    <w:rsid w:val="00664804"/>
    <w:rsid w:val="006653D9"/>
    <w:rsid w:val="00665CFF"/>
    <w:rsid w:val="00667AFF"/>
    <w:rsid w:val="00667BD3"/>
    <w:rsid w:val="00667C19"/>
    <w:rsid w:val="00667E00"/>
    <w:rsid w:val="00670BAC"/>
    <w:rsid w:val="00670ECA"/>
    <w:rsid w:val="00671396"/>
    <w:rsid w:val="00672A90"/>
    <w:rsid w:val="00672AC6"/>
    <w:rsid w:val="00673A46"/>
    <w:rsid w:val="00673F64"/>
    <w:rsid w:val="00674498"/>
    <w:rsid w:val="006745D5"/>
    <w:rsid w:val="00674B81"/>
    <w:rsid w:val="00675970"/>
    <w:rsid w:val="00676311"/>
    <w:rsid w:val="006764AC"/>
    <w:rsid w:val="006765E7"/>
    <w:rsid w:val="006773F0"/>
    <w:rsid w:val="00677A35"/>
    <w:rsid w:val="00680CA7"/>
    <w:rsid w:val="006814B6"/>
    <w:rsid w:val="00681BD3"/>
    <w:rsid w:val="00682245"/>
    <w:rsid w:val="0068355E"/>
    <w:rsid w:val="0068398E"/>
    <w:rsid w:val="00683ABA"/>
    <w:rsid w:val="00683C25"/>
    <w:rsid w:val="0068416F"/>
    <w:rsid w:val="006859A5"/>
    <w:rsid w:val="00686A5C"/>
    <w:rsid w:val="00687008"/>
    <w:rsid w:val="00687CC0"/>
    <w:rsid w:val="00690056"/>
    <w:rsid w:val="00690736"/>
    <w:rsid w:val="00691FA8"/>
    <w:rsid w:val="00692389"/>
    <w:rsid w:val="00693754"/>
    <w:rsid w:val="00695332"/>
    <w:rsid w:val="00695B2F"/>
    <w:rsid w:val="00695C38"/>
    <w:rsid w:val="00695C57"/>
    <w:rsid w:val="00696231"/>
    <w:rsid w:val="00696BF9"/>
    <w:rsid w:val="00697C5C"/>
    <w:rsid w:val="00697F1F"/>
    <w:rsid w:val="006A0513"/>
    <w:rsid w:val="006A057D"/>
    <w:rsid w:val="006A077C"/>
    <w:rsid w:val="006A0D5F"/>
    <w:rsid w:val="006A11F4"/>
    <w:rsid w:val="006A31CA"/>
    <w:rsid w:val="006A3867"/>
    <w:rsid w:val="006A4C2E"/>
    <w:rsid w:val="006A513F"/>
    <w:rsid w:val="006A52EF"/>
    <w:rsid w:val="006A6B9B"/>
    <w:rsid w:val="006A779D"/>
    <w:rsid w:val="006B026B"/>
    <w:rsid w:val="006B145B"/>
    <w:rsid w:val="006B285C"/>
    <w:rsid w:val="006B2FED"/>
    <w:rsid w:val="006B387F"/>
    <w:rsid w:val="006B3F33"/>
    <w:rsid w:val="006B462F"/>
    <w:rsid w:val="006B4D5A"/>
    <w:rsid w:val="006B5F49"/>
    <w:rsid w:val="006B6D87"/>
    <w:rsid w:val="006C11FA"/>
    <w:rsid w:val="006C35D2"/>
    <w:rsid w:val="006C37EF"/>
    <w:rsid w:val="006C3C29"/>
    <w:rsid w:val="006C4AF3"/>
    <w:rsid w:val="006C52AC"/>
    <w:rsid w:val="006C5AB7"/>
    <w:rsid w:val="006C658F"/>
    <w:rsid w:val="006C6D6D"/>
    <w:rsid w:val="006C74CC"/>
    <w:rsid w:val="006C75A1"/>
    <w:rsid w:val="006C7732"/>
    <w:rsid w:val="006D0B9E"/>
    <w:rsid w:val="006D183E"/>
    <w:rsid w:val="006D25E2"/>
    <w:rsid w:val="006D38DB"/>
    <w:rsid w:val="006D5D1B"/>
    <w:rsid w:val="006D6606"/>
    <w:rsid w:val="006E0021"/>
    <w:rsid w:val="006E0768"/>
    <w:rsid w:val="006E1204"/>
    <w:rsid w:val="006E134A"/>
    <w:rsid w:val="006E1B7C"/>
    <w:rsid w:val="006E2124"/>
    <w:rsid w:val="006E23AE"/>
    <w:rsid w:val="006E287F"/>
    <w:rsid w:val="006E2D25"/>
    <w:rsid w:val="006E5672"/>
    <w:rsid w:val="006E5BF8"/>
    <w:rsid w:val="006E68F7"/>
    <w:rsid w:val="006E6CF1"/>
    <w:rsid w:val="006E73E0"/>
    <w:rsid w:val="006E79C0"/>
    <w:rsid w:val="006F0EEB"/>
    <w:rsid w:val="006F22A1"/>
    <w:rsid w:val="006F27DB"/>
    <w:rsid w:val="006F2C48"/>
    <w:rsid w:val="006F479B"/>
    <w:rsid w:val="006F4FAC"/>
    <w:rsid w:val="006F509A"/>
    <w:rsid w:val="006F5981"/>
    <w:rsid w:val="006F5CDC"/>
    <w:rsid w:val="006F7E7B"/>
    <w:rsid w:val="00700BE6"/>
    <w:rsid w:val="00701085"/>
    <w:rsid w:val="0070162D"/>
    <w:rsid w:val="00701F72"/>
    <w:rsid w:val="00703307"/>
    <w:rsid w:val="007033F4"/>
    <w:rsid w:val="00703B39"/>
    <w:rsid w:val="007075B7"/>
    <w:rsid w:val="00707BC1"/>
    <w:rsid w:val="00707E72"/>
    <w:rsid w:val="00710A15"/>
    <w:rsid w:val="00710BD4"/>
    <w:rsid w:val="00711208"/>
    <w:rsid w:val="00711D6C"/>
    <w:rsid w:val="00712F14"/>
    <w:rsid w:val="0071316E"/>
    <w:rsid w:val="007136C2"/>
    <w:rsid w:val="0071398B"/>
    <w:rsid w:val="00714241"/>
    <w:rsid w:val="007144D4"/>
    <w:rsid w:val="00714EF9"/>
    <w:rsid w:val="0071503A"/>
    <w:rsid w:val="00715DB9"/>
    <w:rsid w:val="00716707"/>
    <w:rsid w:val="0071686A"/>
    <w:rsid w:val="00716D33"/>
    <w:rsid w:val="00716D3B"/>
    <w:rsid w:val="007170B6"/>
    <w:rsid w:val="00717115"/>
    <w:rsid w:val="0071757E"/>
    <w:rsid w:val="00717A58"/>
    <w:rsid w:val="00720530"/>
    <w:rsid w:val="00721164"/>
    <w:rsid w:val="00721E3A"/>
    <w:rsid w:val="00722604"/>
    <w:rsid w:val="007239D2"/>
    <w:rsid w:val="00724546"/>
    <w:rsid w:val="00724ACB"/>
    <w:rsid w:val="0072555C"/>
    <w:rsid w:val="00725ACA"/>
    <w:rsid w:val="00725B34"/>
    <w:rsid w:val="00725B4F"/>
    <w:rsid w:val="00725C0D"/>
    <w:rsid w:val="00726377"/>
    <w:rsid w:val="007275C5"/>
    <w:rsid w:val="007279B1"/>
    <w:rsid w:val="0073071F"/>
    <w:rsid w:val="00730B2B"/>
    <w:rsid w:val="00731367"/>
    <w:rsid w:val="0073154A"/>
    <w:rsid w:val="007318F1"/>
    <w:rsid w:val="00731D3C"/>
    <w:rsid w:val="00732371"/>
    <w:rsid w:val="007329FE"/>
    <w:rsid w:val="00732EA4"/>
    <w:rsid w:val="00733411"/>
    <w:rsid w:val="00733F9B"/>
    <w:rsid w:val="0073402A"/>
    <w:rsid w:val="007340D2"/>
    <w:rsid w:val="00734553"/>
    <w:rsid w:val="0073471A"/>
    <w:rsid w:val="00734B9C"/>
    <w:rsid w:val="00735A1B"/>
    <w:rsid w:val="00735B58"/>
    <w:rsid w:val="00735DC2"/>
    <w:rsid w:val="007363E6"/>
    <w:rsid w:val="00736936"/>
    <w:rsid w:val="007376B7"/>
    <w:rsid w:val="007402F2"/>
    <w:rsid w:val="0074061B"/>
    <w:rsid w:val="00740857"/>
    <w:rsid w:val="0074087F"/>
    <w:rsid w:val="007411D9"/>
    <w:rsid w:val="007415FD"/>
    <w:rsid w:val="0074214E"/>
    <w:rsid w:val="0074241E"/>
    <w:rsid w:val="0074248B"/>
    <w:rsid w:val="00742FB0"/>
    <w:rsid w:val="00743A73"/>
    <w:rsid w:val="00745A68"/>
    <w:rsid w:val="0074625F"/>
    <w:rsid w:val="00746397"/>
    <w:rsid w:val="007463C1"/>
    <w:rsid w:val="00746C74"/>
    <w:rsid w:val="00747142"/>
    <w:rsid w:val="00747631"/>
    <w:rsid w:val="007501E1"/>
    <w:rsid w:val="00750CE3"/>
    <w:rsid w:val="00751283"/>
    <w:rsid w:val="00751A13"/>
    <w:rsid w:val="00751FE4"/>
    <w:rsid w:val="007522D2"/>
    <w:rsid w:val="00752347"/>
    <w:rsid w:val="00752676"/>
    <w:rsid w:val="00752A9C"/>
    <w:rsid w:val="0075326A"/>
    <w:rsid w:val="0075356D"/>
    <w:rsid w:val="00753673"/>
    <w:rsid w:val="00754A6C"/>
    <w:rsid w:val="007550A4"/>
    <w:rsid w:val="007552AE"/>
    <w:rsid w:val="00755672"/>
    <w:rsid w:val="007558E1"/>
    <w:rsid w:val="00755D27"/>
    <w:rsid w:val="00756314"/>
    <w:rsid w:val="0075637B"/>
    <w:rsid w:val="00756ED8"/>
    <w:rsid w:val="007579C3"/>
    <w:rsid w:val="00757DA4"/>
    <w:rsid w:val="00760BE6"/>
    <w:rsid w:val="00760C07"/>
    <w:rsid w:val="00761BE0"/>
    <w:rsid w:val="007630E7"/>
    <w:rsid w:val="007660F2"/>
    <w:rsid w:val="007662FA"/>
    <w:rsid w:val="0076646D"/>
    <w:rsid w:val="00766639"/>
    <w:rsid w:val="00766786"/>
    <w:rsid w:val="00766A5B"/>
    <w:rsid w:val="007673B2"/>
    <w:rsid w:val="007705E6"/>
    <w:rsid w:val="00770C78"/>
    <w:rsid w:val="00770CF0"/>
    <w:rsid w:val="007711CD"/>
    <w:rsid w:val="007713A3"/>
    <w:rsid w:val="00772D17"/>
    <w:rsid w:val="00773982"/>
    <w:rsid w:val="00773DC6"/>
    <w:rsid w:val="00774AA8"/>
    <w:rsid w:val="007758D3"/>
    <w:rsid w:val="00775CC6"/>
    <w:rsid w:val="00776D5F"/>
    <w:rsid w:val="00776D9B"/>
    <w:rsid w:val="007804F8"/>
    <w:rsid w:val="00780FF9"/>
    <w:rsid w:val="00781F47"/>
    <w:rsid w:val="00782452"/>
    <w:rsid w:val="00782765"/>
    <w:rsid w:val="00783251"/>
    <w:rsid w:val="0078367A"/>
    <w:rsid w:val="00784EF0"/>
    <w:rsid w:val="007855A6"/>
    <w:rsid w:val="007860D8"/>
    <w:rsid w:val="00786563"/>
    <w:rsid w:val="007866C1"/>
    <w:rsid w:val="00786C84"/>
    <w:rsid w:val="0078716D"/>
    <w:rsid w:val="007871FF"/>
    <w:rsid w:val="00787207"/>
    <w:rsid w:val="00790270"/>
    <w:rsid w:val="00790A7B"/>
    <w:rsid w:val="00790CE3"/>
    <w:rsid w:val="00790DD0"/>
    <w:rsid w:val="0079234A"/>
    <w:rsid w:val="00792B60"/>
    <w:rsid w:val="007931B2"/>
    <w:rsid w:val="007936D3"/>
    <w:rsid w:val="00793762"/>
    <w:rsid w:val="007937D7"/>
    <w:rsid w:val="0079418A"/>
    <w:rsid w:val="00795E28"/>
    <w:rsid w:val="00796452"/>
    <w:rsid w:val="0079665F"/>
    <w:rsid w:val="00797100"/>
    <w:rsid w:val="00797C36"/>
    <w:rsid w:val="007A1168"/>
    <w:rsid w:val="007A173A"/>
    <w:rsid w:val="007A1A57"/>
    <w:rsid w:val="007A39AD"/>
    <w:rsid w:val="007A3DBA"/>
    <w:rsid w:val="007A40C1"/>
    <w:rsid w:val="007A4187"/>
    <w:rsid w:val="007A491E"/>
    <w:rsid w:val="007A4E3A"/>
    <w:rsid w:val="007A4F3E"/>
    <w:rsid w:val="007A5089"/>
    <w:rsid w:val="007A5696"/>
    <w:rsid w:val="007A5F2A"/>
    <w:rsid w:val="007A66CD"/>
    <w:rsid w:val="007A6813"/>
    <w:rsid w:val="007A68AF"/>
    <w:rsid w:val="007A6CAD"/>
    <w:rsid w:val="007A6FCF"/>
    <w:rsid w:val="007B0E98"/>
    <w:rsid w:val="007B2077"/>
    <w:rsid w:val="007B2EC9"/>
    <w:rsid w:val="007B30DF"/>
    <w:rsid w:val="007B31B6"/>
    <w:rsid w:val="007B342C"/>
    <w:rsid w:val="007B343D"/>
    <w:rsid w:val="007B3C48"/>
    <w:rsid w:val="007B3C49"/>
    <w:rsid w:val="007B44ED"/>
    <w:rsid w:val="007B48DD"/>
    <w:rsid w:val="007B5F60"/>
    <w:rsid w:val="007B63F6"/>
    <w:rsid w:val="007B6783"/>
    <w:rsid w:val="007B691B"/>
    <w:rsid w:val="007B6AAF"/>
    <w:rsid w:val="007B6E2A"/>
    <w:rsid w:val="007B6EEE"/>
    <w:rsid w:val="007B71FC"/>
    <w:rsid w:val="007B78FD"/>
    <w:rsid w:val="007B7B29"/>
    <w:rsid w:val="007C0515"/>
    <w:rsid w:val="007C0C04"/>
    <w:rsid w:val="007C128C"/>
    <w:rsid w:val="007C146C"/>
    <w:rsid w:val="007C155F"/>
    <w:rsid w:val="007C1A81"/>
    <w:rsid w:val="007C31D6"/>
    <w:rsid w:val="007C44D9"/>
    <w:rsid w:val="007C521A"/>
    <w:rsid w:val="007C5636"/>
    <w:rsid w:val="007C60E7"/>
    <w:rsid w:val="007C6508"/>
    <w:rsid w:val="007C785C"/>
    <w:rsid w:val="007C7B51"/>
    <w:rsid w:val="007D0BA7"/>
    <w:rsid w:val="007D1128"/>
    <w:rsid w:val="007D20ED"/>
    <w:rsid w:val="007D21EB"/>
    <w:rsid w:val="007D222D"/>
    <w:rsid w:val="007D2311"/>
    <w:rsid w:val="007D2E0D"/>
    <w:rsid w:val="007D3116"/>
    <w:rsid w:val="007D3130"/>
    <w:rsid w:val="007D3F65"/>
    <w:rsid w:val="007D4783"/>
    <w:rsid w:val="007D5B4F"/>
    <w:rsid w:val="007D6A70"/>
    <w:rsid w:val="007E036F"/>
    <w:rsid w:val="007E0C01"/>
    <w:rsid w:val="007E1C82"/>
    <w:rsid w:val="007E22FF"/>
    <w:rsid w:val="007E2642"/>
    <w:rsid w:val="007E2851"/>
    <w:rsid w:val="007E2F4C"/>
    <w:rsid w:val="007E4B66"/>
    <w:rsid w:val="007E4BFD"/>
    <w:rsid w:val="007E539D"/>
    <w:rsid w:val="007F0674"/>
    <w:rsid w:val="007F088A"/>
    <w:rsid w:val="007F189D"/>
    <w:rsid w:val="007F2424"/>
    <w:rsid w:val="007F309F"/>
    <w:rsid w:val="007F30F6"/>
    <w:rsid w:val="007F32B3"/>
    <w:rsid w:val="007F3C54"/>
    <w:rsid w:val="007F44A1"/>
    <w:rsid w:val="007F5472"/>
    <w:rsid w:val="007F5594"/>
    <w:rsid w:val="007F763B"/>
    <w:rsid w:val="00800616"/>
    <w:rsid w:val="008010EB"/>
    <w:rsid w:val="00801F9A"/>
    <w:rsid w:val="008040AB"/>
    <w:rsid w:val="0080466A"/>
    <w:rsid w:val="00804C84"/>
    <w:rsid w:val="00804ED2"/>
    <w:rsid w:val="008053AD"/>
    <w:rsid w:val="008059A5"/>
    <w:rsid w:val="00805B09"/>
    <w:rsid w:val="00806247"/>
    <w:rsid w:val="0080762D"/>
    <w:rsid w:val="00807725"/>
    <w:rsid w:val="0081053F"/>
    <w:rsid w:val="008107B4"/>
    <w:rsid w:val="00810A0B"/>
    <w:rsid w:val="00812772"/>
    <w:rsid w:val="00812885"/>
    <w:rsid w:val="008136F2"/>
    <w:rsid w:val="0081443D"/>
    <w:rsid w:val="0081571C"/>
    <w:rsid w:val="00815EF3"/>
    <w:rsid w:val="00816174"/>
    <w:rsid w:val="008163FD"/>
    <w:rsid w:val="00816413"/>
    <w:rsid w:val="00816907"/>
    <w:rsid w:val="00816C4C"/>
    <w:rsid w:val="00816DAF"/>
    <w:rsid w:val="0081771C"/>
    <w:rsid w:val="0081795E"/>
    <w:rsid w:val="0082036B"/>
    <w:rsid w:val="008203F1"/>
    <w:rsid w:val="008206C2"/>
    <w:rsid w:val="008215DD"/>
    <w:rsid w:val="00821DA8"/>
    <w:rsid w:val="0082251B"/>
    <w:rsid w:val="00822767"/>
    <w:rsid w:val="00822EA7"/>
    <w:rsid w:val="00823499"/>
    <w:rsid w:val="00823883"/>
    <w:rsid w:val="008248A0"/>
    <w:rsid w:val="00824CBD"/>
    <w:rsid w:val="00827C20"/>
    <w:rsid w:val="00830DC9"/>
    <w:rsid w:val="00830EE9"/>
    <w:rsid w:val="00831A08"/>
    <w:rsid w:val="00833600"/>
    <w:rsid w:val="00835428"/>
    <w:rsid w:val="00835F7C"/>
    <w:rsid w:val="0083673F"/>
    <w:rsid w:val="008368F0"/>
    <w:rsid w:val="00837D97"/>
    <w:rsid w:val="00837DFE"/>
    <w:rsid w:val="0084097D"/>
    <w:rsid w:val="00841284"/>
    <w:rsid w:val="0084171E"/>
    <w:rsid w:val="0084267C"/>
    <w:rsid w:val="00843A31"/>
    <w:rsid w:val="0084472B"/>
    <w:rsid w:val="00845AFC"/>
    <w:rsid w:val="00845B7F"/>
    <w:rsid w:val="00845C56"/>
    <w:rsid w:val="00845CB7"/>
    <w:rsid w:val="00845E4F"/>
    <w:rsid w:val="00845FCE"/>
    <w:rsid w:val="0084610D"/>
    <w:rsid w:val="0084621E"/>
    <w:rsid w:val="00846B1D"/>
    <w:rsid w:val="00850AFE"/>
    <w:rsid w:val="00851840"/>
    <w:rsid w:val="00851D37"/>
    <w:rsid w:val="0085226B"/>
    <w:rsid w:val="00852579"/>
    <w:rsid w:val="008526E3"/>
    <w:rsid w:val="00852FFF"/>
    <w:rsid w:val="00853DC7"/>
    <w:rsid w:val="00854DCB"/>
    <w:rsid w:val="0085643F"/>
    <w:rsid w:val="00856E29"/>
    <w:rsid w:val="00857199"/>
    <w:rsid w:val="0085737F"/>
    <w:rsid w:val="00857915"/>
    <w:rsid w:val="008579F5"/>
    <w:rsid w:val="00860168"/>
    <w:rsid w:val="00860484"/>
    <w:rsid w:val="00862223"/>
    <w:rsid w:val="00862BDC"/>
    <w:rsid w:val="00863A0A"/>
    <w:rsid w:val="008647E5"/>
    <w:rsid w:val="008652BB"/>
    <w:rsid w:val="00865E56"/>
    <w:rsid w:val="00866ED4"/>
    <w:rsid w:val="00870DE1"/>
    <w:rsid w:val="00871680"/>
    <w:rsid w:val="00871B99"/>
    <w:rsid w:val="00872A43"/>
    <w:rsid w:val="008730AE"/>
    <w:rsid w:val="008732C8"/>
    <w:rsid w:val="008734B6"/>
    <w:rsid w:val="00873D0D"/>
    <w:rsid w:val="008740E5"/>
    <w:rsid w:val="00875804"/>
    <w:rsid w:val="008763FB"/>
    <w:rsid w:val="0087745E"/>
    <w:rsid w:val="00877E15"/>
    <w:rsid w:val="00880DD0"/>
    <w:rsid w:val="00881350"/>
    <w:rsid w:val="008815B1"/>
    <w:rsid w:val="0088331A"/>
    <w:rsid w:val="00884129"/>
    <w:rsid w:val="0088413C"/>
    <w:rsid w:val="00885D65"/>
    <w:rsid w:val="00886619"/>
    <w:rsid w:val="008872C7"/>
    <w:rsid w:val="008900D6"/>
    <w:rsid w:val="008929A2"/>
    <w:rsid w:val="0089409C"/>
    <w:rsid w:val="0089471D"/>
    <w:rsid w:val="00894DD1"/>
    <w:rsid w:val="008950A5"/>
    <w:rsid w:val="00895218"/>
    <w:rsid w:val="008952EE"/>
    <w:rsid w:val="008953E1"/>
    <w:rsid w:val="008969ED"/>
    <w:rsid w:val="008970D6"/>
    <w:rsid w:val="008A19E4"/>
    <w:rsid w:val="008A1D23"/>
    <w:rsid w:val="008A3496"/>
    <w:rsid w:val="008A48DC"/>
    <w:rsid w:val="008A5345"/>
    <w:rsid w:val="008A5EE9"/>
    <w:rsid w:val="008A7376"/>
    <w:rsid w:val="008B0235"/>
    <w:rsid w:val="008B0A7E"/>
    <w:rsid w:val="008B2ACE"/>
    <w:rsid w:val="008B2E23"/>
    <w:rsid w:val="008B3DD1"/>
    <w:rsid w:val="008B4276"/>
    <w:rsid w:val="008B49BF"/>
    <w:rsid w:val="008B5101"/>
    <w:rsid w:val="008B565F"/>
    <w:rsid w:val="008B5CA5"/>
    <w:rsid w:val="008B6689"/>
    <w:rsid w:val="008B6786"/>
    <w:rsid w:val="008B7246"/>
    <w:rsid w:val="008B76D5"/>
    <w:rsid w:val="008C01F9"/>
    <w:rsid w:val="008C0837"/>
    <w:rsid w:val="008C0A7E"/>
    <w:rsid w:val="008C0AF0"/>
    <w:rsid w:val="008C129B"/>
    <w:rsid w:val="008C2E5E"/>
    <w:rsid w:val="008C3080"/>
    <w:rsid w:val="008C3698"/>
    <w:rsid w:val="008C4149"/>
    <w:rsid w:val="008C41D4"/>
    <w:rsid w:val="008C4466"/>
    <w:rsid w:val="008C495E"/>
    <w:rsid w:val="008C55EF"/>
    <w:rsid w:val="008C5F6A"/>
    <w:rsid w:val="008C793C"/>
    <w:rsid w:val="008C79D9"/>
    <w:rsid w:val="008C7B6F"/>
    <w:rsid w:val="008D0149"/>
    <w:rsid w:val="008D1811"/>
    <w:rsid w:val="008D287A"/>
    <w:rsid w:val="008D2CEC"/>
    <w:rsid w:val="008D2E18"/>
    <w:rsid w:val="008D3AE0"/>
    <w:rsid w:val="008D4821"/>
    <w:rsid w:val="008D4912"/>
    <w:rsid w:val="008D4A90"/>
    <w:rsid w:val="008D5285"/>
    <w:rsid w:val="008D621A"/>
    <w:rsid w:val="008D6839"/>
    <w:rsid w:val="008D6EC6"/>
    <w:rsid w:val="008D7F3A"/>
    <w:rsid w:val="008E02F9"/>
    <w:rsid w:val="008E066C"/>
    <w:rsid w:val="008E089F"/>
    <w:rsid w:val="008E20B4"/>
    <w:rsid w:val="008E267B"/>
    <w:rsid w:val="008E31D7"/>
    <w:rsid w:val="008E3473"/>
    <w:rsid w:val="008E513A"/>
    <w:rsid w:val="008E55DC"/>
    <w:rsid w:val="008E58F9"/>
    <w:rsid w:val="008E6127"/>
    <w:rsid w:val="008E66AD"/>
    <w:rsid w:val="008E675E"/>
    <w:rsid w:val="008E71CD"/>
    <w:rsid w:val="008F07DE"/>
    <w:rsid w:val="008F196A"/>
    <w:rsid w:val="008F1D1B"/>
    <w:rsid w:val="008F2088"/>
    <w:rsid w:val="008F227C"/>
    <w:rsid w:val="008F2325"/>
    <w:rsid w:val="008F2C33"/>
    <w:rsid w:val="008F3818"/>
    <w:rsid w:val="008F4B5E"/>
    <w:rsid w:val="008F4FA2"/>
    <w:rsid w:val="008F5140"/>
    <w:rsid w:val="008F550E"/>
    <w:rsid w:val="008F6573"/>
    <w:rsid w:val="008F74C6"/>
    <w:rsid w:val="008F7615"/>
    <w:rsid w:val="008F7782"/>
    <w:rsid w:val="008F7B70"/>
    <w:rsid w:val="00900B79"/>
    <w:rsid w:val="00901157"/>
    <w:rsid w:val="00901239"/>
    <w:rsid w:val="0090129D"/>
    <w:rsid w:val="00901546"/>
    <w:rsid w:val="009032D5"/>
    <w:rsid w:val="00903735"/>
    <w:rsid w:val="00905813"/>
    <w:rsid w:val="00906035"/>
    <w:rsid w:val="0090642C"/>
    <w:rsid w:val="00906E26"/>
    <w:rsid w:val="00907D9B"/>
    <w:rsid w:val="00910A60"/>
    <w:rsid w:val="009127F4"/>
    <w:rsid w:val="009138B5"/>
    <w:rsid w:val="00914A77"/>
    <w:rsid w:val="00914FA5"/>
    <w:rsid w:val="0091566E"/>
    <w:rsid w:val="009160E2"/>
    <w:rsid w:val="00916DC5"/>
    <w:rsid w:val="00917788"/>
    <w:rsid w:val="009203AC"/>
    <w:rsid w:val="009205DB"/>
    <w:rsid w:val="00920F49"/>
    <w:rsid w:val="00921077"/>
    <w:rsid w:val="009210CE"/>
    <w:rsid w:val="0092201C"/>
    <w:rsid w:val="0092380D"/>
    <w:rsid w:val="00923E7A"/>
    <w:rsid w:val="00923EE4"/>
    <w:rsid w:val="009244F0"/>
    <w:rsid w:val="009248F0"/>
    <w:rsid w:val="00924A1C"/>
    <w:rsid w:val="00924F3B"/>
    <w:rsid w:val="00925298"/>
    <w:rsid w:val="00925339"/>
    <w:rsid w:val="009253A3"/>
    <w:rsid w:val="009268EA"/>
    <w:rsid w:val="00926DFD"/>
    <w:rsid w:val="00926FDA"/>
    <w:rsid w:val="00927C7B"/>
    <w:rsid w:val="0093024F"/>
    <w:rsid w:val="00930813"/>
    <w:rsid w:val="00930FF3"/>
    <w:rsid w:val="00931C30"/>
    <w:rsid w:val="009323AF"/>
    <w:rsid w:val="00933780"/>
    <w:rsid w:val="00933F68"/>
    <w:rsid w:val="009340B7"/>
    <w:rsid w:val="00934C96"/>
    <w:rsid w:val="00934D52"/>
    <w:rsid w:val="00935C97"/>
    <w:rsid w:val="00936936"/>
    <w:rsid w:val="0093711F"/>
    <w:rsid w:val="009411FA"/>
    <w:rsid w:val="00943646"/>
    <w:rsid w:val="009438A1"/>
    <w:rsid w:val="009438D2"/>
    <w:rsid w:val="00943BC7"/>
    <w:rsid w:val="009450C6"/>
    <w:rsid w:val="00945821"/>
    <w:rsid w:val="00945EFF"/>
    <w:rsid w:val="0094616D"/>
    <w:rsid w:val="0094693E"/>
    <w:rsid w:val="00946A2F"/>
    <w:rsid w:val="00947147"/>
    <w:rsid w:val="00947631"/>
    <w:rsid w:val="00947A93"/>
    <w:rsid w:val="00950DA0"/>
    <w:rsid w:val="00950DCB"/>
    <w:rsid w:val="0095106A"/>
    <w:rsid w:val="009511DE"/>
    <w:rsid w:val="00952583"/>
    <w:rsid w:val="009528D3"/>
    <w:rsid w:val="00952E67"/>
    <w:rsid w:val="00953A55"/>
    <w:rsid w:val="00953CA9"/>
    <w:rsid w:val="00953EA2"/>
    <w:rsid w:val="009543DD"/>
    <w:rsid w:val="00954AEF"/>
    <w:rsid w:val="00954DAC"/>
    <w:rsid w:val="0095572E"/>
    <w:rsid w:val="00956EEB"/>
    <w:rsid w:val="00957A01"/>
    <w:rsid w:val="00960027"/>
    <w:rsid w:val="00960768"/>
    <w:rsid w:val="00960847"/>
    <w:rsid w:val="00960EBC"/>
    <w:rsid w:val="009615E3"/>
    <w:rsid w:val="0096174B"/>
    <w:rsid w:val="00961786"/>
    <w:rsid w:val="009618E2"/>
    <w:rsid w:val="00961B06"/>
    <w:rsid w:val="00962698"/>
    <w:rsid w:val="00963591"/>
    <w:rsid w:val="00963A66"/>
    <w:rsid w:val="00964816"/>
    <w:rsid w:val="00964873"/>
    <w:rsid w:val="00964BA6"/>
    <w:rsid w:val="00965778"/>
    <w:rsid w:val="009659D2"/>
    <w:rsid w:val="00966248"/>
    <w:rsid w:val="00966329"/>
    <w:rsid w:val="00966579"/>
    <w:rsid w:val="009665E0"/>
    <w:rsid w:val="00966F9B"/>
    <w:rsid w:val="0096751A"/>
    <w:rsid w:val="00967A7F"/>
    <w:rsid w:val="009701AF"/>
    <w:rsid w:val="009703FC"/>
    <w:rsid w:val="00970E13"/>
    <w:rsid w:val="00971850"/>
    <w:rsid w:val="009718BD"/>
    <w:rsid w:val="0097231A"/>
    <w:rsid w:val="0097316E"/>
    <w:rsid w:val="0097326F"/>
    <w:rsid w:val="0097462F"/>
    <w:rsid w:val="009759F2"/>
    <w:rsid w:val="009770C8"/>
    <w:rsid w:val="009804A9"/>
    <w:rsid w:val="00980EA8"/>
    <w:rsid w:val="009813D0"/>
    <w:rsid w:val="0098170C"/>
    <w:rsid w:val="00982933"/>
    <w:rsid w:val="00982952"/>
    <w:rsid w:val="00982EAE"/>
    <w:rsid w:val="0098333E"/>
    <w:rsid w:val="00983581"/>
    <w:rsid w:val="009844BE"/>
    <w:rsid w:val="00984992"/>
    <w:rsid w:val="00984FFC"/>
    <w:rsid w:val="0098510F"/>
    <w:rsid w:val="00985A44"/>
    <w:rsid w:val="00985A6A"/>
    <w:rsid w:val="009864FC"/>
    <w:rsid w:val="0098745A"/>
    <w:rsid w:val="00987FC3"/>
    <w:rsid w:val="0099059E"/>
    <w:rsid w:val="0099181A"/>
    <w:rsid w:val="00991B45"/>
    <w:rsid w:val="009925FA"/>
    <w:rsid w:val="009928AF"/>
    <w:rsid w:val="00992AA8"/>
    <w:rsid w:val="00992E75"/>
    <w:rsid w:val="009932C0"/>
    <w:rsid w:val="00993F36"/>
    <w:rsid w:val="009959F7"/>
    <w:rsid w:val="009968D8"/>
    <w:rsid w:val="00996932"/>
    <w:rsid w:val="0099779D"/>
    <w:rsid w:val="009977C4"/>
    <w:rsid w:val="009A0619"/>
    <w:rsid w:val="009A073C"/>
    <w:rsid w:val="009A07F6"/>
    <w:rsid w:val="009A0CA9"/>
    <w:rsid w:val="009A0EF3"/>
    <w:rsid w:val="009A121F"/>
    <w:rsid w:val="009A1DC0"/>
    <w:rsid w:val="009A2797"/>
    <w:rsid w:val="009A2DDF"/>
    <w:rsid w:val="009A3003"/>
    <w:rsid w:val="009A3482"/>
    <w:rsid w:val="009A469C"/>
    <w:rsid w:val="009A46C4"/>
    <w:rsid w:val="009A4A6E"/>
    <w:rsid w:val="009A4D0E"/>
    <w:rsid w:val="009A542C"/>
    <w:rsid w:val="009A55AF"/>
    <w:rsid w:val="009A5BED"/>
    <w:rsid w:val="009A5DBC"/>
    <w:rsid w:val="009A6893"/>
    <w:rsid w:val="009A6EAC"/>
    <w:rsid w:val="009A743C"/>
    <w:rsid w:val="009A7862"/>
    <w:rsid w:val="009A7881"/>
    <w:rsid w:val="009B0C84"/>
    <w:rsid w:val="009B0E5C"/>
    <w:rsid w:val="009B0F2D"/>
    <w:rsid w:val="009B20DD"/>
    <w:rsid w:val="009B3759"/>
    <w:rsid w:val="009B3FBB"/>
    <w:rsid w:val="009B418E"/>
    <w:rsid w:val="009B53F9"/>
    <w:rsid w:val="009B56E8"/>
    <w:rsid w:val="009B6403"/>
    <w:rsid w:val="009B6A65"/>
    <w:rsid w:val="009B6FC6"/>
    <w:rsid w:val="009B7814"/>
    <w:rsid w:val="009B7841"/>
    <w:rsid w:val="009C0C5B"/>
    <w:rsid w:val="009C2289"/>
    <w:rsid w:val="009C2379"/>
    <w:rsid w:val="009C2598"/>
    <w:rsid w:val="009C384F"/>
    <w:rsid w:val="009C38D0"/>
    <w:rsid w:val="009C4505"/>
    <w:rsid w:val="009C476B"/>
    <w:rsid w:val="009C4A94"/>
    <w:rsid w:val="009C4DF2"/>
    <w:rsid w:val="009C596E"/>
    <w:rsid w:val="009C6822"/>
    <w:rsid w:val="009C6D96"/>
    <w:rsid w:val="009C7B09"/>
    <w:rsid w:val="009C7D46"/>
    <w:rsid w:val="009D00C8"/>
    <w:rsid w:val="009D05BB"/>
    <w:rsid w:val="009D0742"/>
    <w:rsid w:val="009D07BF"/>
    <w:rsid w:val="009D1372"/>
    <w:rsid w:val="009D17E9"/>
    <w:rsid w:val="009D19BE"/>
    <w:rsid w:val="009D1D70"/>
    <w:rsid w:val="009D23E1"/>
    <w:rsid w:val="009D24B1"/>
    <w:rsid w:val="009D2B94"/>
    <w:rsid w:val="009D2FF5"/>
    <w:rsid w:val="009D3931"/>
    <w:rsid w:val="009D48ED"/>
    <w:rsid w:val="009D4F14"/>
    <w:rsid w:val="009D5470"/>
    <w:rsid w:val="009D54D4"/>
    <w:rsid w:val="009D55AD"/>
    <w:rsid w:val="009D5A91"/>
    <w:rsid w:val="009D7343"/>
    <w:rsid w:val="009D7F6E"/>
    <w:rsid w:val="009D7FFC"/>
    <w:rsid w:val="009E08AA"/>
    <w:rsid w:val="009E0CC3"/>
    <w:rsid w:val="009E19BC"/>
    <w:rsid w:val="009E209C"/>
    <w:rsid w:val="009E2431"/>
    <w:rsid w:val="009E30E2"/>
    <w:rsid w:val="009E386C"/>
    <w:rsid w:val="009E3E9D"/>
    <w:rsid w:val="009E51C0"/>
    <w:rsid w:val="009E5A30"/>
    <w:rsid w:val="009E5C59"/>
    <w:rsid w:val="009E5FFB"/>
    <w:rsid w:val="009E758C"/>
    <w:rsid w:val="009E7788"/>
    <w:rsid w:val="009F0493"/>
    <w:rsid w:val="009F14A8"/>
    <w:rsid w:val="009F165A"/>
    <w:rsid w:val="009F25A3"/>
    <w:rsid w:val="009F262D"/>
    <w:rsid w:val="009F2A12"/>
    <w:rsid w:val="009F2AA6"/>
    <w:rsid w:val="009F50E1"/>
    <w:rsid w:val="009F5117"/>
    <w:rsid w:val="009F51D9"/>
    <w:rsid w:val="009F5AB6"/>
    <w:rsid w:val="009F6066"/>
    <w:rsid w:val="009F6FA8"/>
    <w:rsid w:val="009F76C7"/>
    <w:rsid w:val="00A00256"/>
    <w:rsid w:val="00A00785"/>
    <w:rsid w:val="00A0146D"/>
    <w:rsid w:val="00A0236F"/>
    <w:rsid w:val="00A025DD"/>
    <w:rsid w:val="00A029B1"/>
    <w:rsid w:val="00A0300B"/>
    <w:rsid w:val="00A04C97"/>
    <w:rsid w:val="00A0539B"/>
    <w:rsid w:val="00A06358"/>
    <w:rsid w:val="00A07D9E"/>
    <w:rsid w:val="00A10210"/>
    <w:rsid w:val="00A10B4B"/>
    <w:rsid w:val="00A11AB2"/>
    <w:rsid w:val="00A12330"/>
    <w:rsid w:val="00A127D6"/>
    <w:rsid w:val="00A12810"/>
    <w:rsid w:val="00A130DE"/>
    <w:rsid w:val="00A13434"/>
    <w:rsid w:val="00A13474"/>
    <w:rsid w:val="00A139D1"/>
    <w:rsid w:val="00A139F2"/>
    <w:rsid w:val="00A14BD6"/>
    <w:rsid w:val="00A1587E"/>
    <w:rsid w:val="00A15919"/>
    <w:rsid w:val="00A15AEB"/>
    <w:rsid w:val="00A16A68"/>
    <w:rsid w:val="00A177E8"/>
    <w:rsid w:val="00A207B2"/>
    <w:rsid w:val="00A207F1"/>
    <w:rsid w:val="00A20E7C"/>
    <w:rsid w:val="00A21262"/>
    <w:rsid w:val="00A217FE"/>
    <w:rsid w:val="00A21A98"/>
    <w:rsid w:val="00A233EF"/>
    <w:rsid w:val="00A2513F"/>
    <w:rsid w:val="00A26220"/>
    <w:rsid w:val="00A26576"/>
    <w:rsid w:val="00A266B8"/>
    <w:rsid w:val="00A26858"/>
    <w:rsid w:val="00A2694D"/>
    <w:rsid w:val="00A26DF6"/>
    <w:rsid w:val="00A26F87"/>
    <w:rsid w:val="00A270A3"/>
    <w:rsid w:val="00A277EE"/>
    <w:rsid w:val="00A27CD6"/>
    <w:rsid w:val="00A27CD8"/>
    <w:rsid w:val="00A27FF4"/>
    <w:rsid w:val="00A3029A"/>
    <w:rsid w:val="00A30EC5"/>
    <w:rsid w:val="00A314BD"/>
    <w:rsid w:val="00A322B3"/>
    <w:rsid w:val="00A32526"/>
    <w:rsid w:val="00A32A2F"/>
    <w:rsid w:val="00A3385B"/>
    <w:rsid w:val="00A344D0"/>
    <w:rsid w:val="00A34FE1"/>
    <w:rsid w:val="00A357DD"/>
    <w:rsid w:val="00A35956"/>
    <w:rsid w:val="00A359C9"/>
    <w:rsid w:val="00A359F9"/>
    <w:rsid w:val="00A362AF"/>
    <w:rsid w:val="00A3704A"/>
    <w:rsid w:val="00A3724A"/>
    <w:rsid w:val="00A375E8"/>
    <w:rsid w:val="00A376C1"/>
    <w:rsid w:val="00A376ED"/>
    <w:rsid w:val="00A37EDA"/>
    <w:rsid w:val="00A40855"/>
    <w:rsid w:val="00A42C35"/>
    <w:rsid w:val="00A43461"/>
    <w:rsid w:val="00A44554"/>
    <w:rsid w:val="00A4472C"/>
    <w:rsid w:val="00A44731"/>
    <w:rsid w:val="00A44AAE"/>
    <w:rsid w:val="00A44AF7"/>
    <w:rsid w:val="00A44CD8"/>
    <w:rsid w:val="00A45032"/>
    <w:rsid w:val="00A45D04"/>
    <w:rsid w:val="00A45F45"/>
    <w:rsid w:val="00A4601A"/>
    <w:rsid w:val="00A460CF"/>
    <w:rsid w:val="00A46176"/>
    <w:rsid w:val="00A475EC"/>
    <w:rsid w:val="00A47CD1"/>
    <w:rsid w:val="00A50549"/>
    <w:rsid w:val="00A50E2A"/>
    <w:rsid w:val="00A512B0"/>
    <w:rsid w:val="00A525FD"/>
    <w:rsid w:val="00A52F84"/>
    <w:rsid w:val="00A53A2B"/>
    <w:rsid w:val="00A53EE5"/>
    <w:rsid w:val="00A54700"/>
    <w:rsid w:val="00A5543F"/>
    <w:rsid w:val="00A55577"/>
    <w:rsid w:val="00A55DA5"/>
    <w:rsid w:val="00A56143"/>
    <w:rsid w:val="00A56D4B"/>
    <w:rsid w:val="00A574B9"/>
    <w:rsid w:val="00A60F73"/>
    <w:rsid w:val="00A61076"/>
    <w:rsid w:val="00A610A6"/>
    <w:rsid w:val="00A6128B"/>
    <w:rsid w:val="00A61CA9"/>
    <w:rsid w:val="00A626D1"/>
    <w:rsid w:val="00A6297C"/>
    <w:rsid w:val="00A63D30"/>
    <w:rsid w:val="00A64547"/>
    <w:rsid w:val="00A652BC"/>
    <w:rsid w:val="00A656C8"/>
    <w:rsid w:val="00A721CF"/>
    <w:rsid w:val="00A72CB9"/>
    <w:rsid w:val="00A738B7"/>
    <w:rsid w:val="00A73933"/>
    <w:rsid w:val="00A739C6"/>
    <w:rsid w:val="00A742CD"/>
    <w:rsid w:val="00A75124"/>
    <w:rsid w:val="00A76D57"/>
    <w:rsid w:val="00A76DAB"/>
    <w:rsid w:val="00A7765F"/>
    <w:rsid w:val="00A77818"/>
    <w:rsid w:val="00A808DE"/>
    <w:rsid w:val="00A81241"/>
    <w:rsid w:val="00A81FC7"/>
    <w:rsid w:val="00A83200"/>
    <w:rsid w:val="00A84AF4"/>
    <w:rsid w:val="00A85101"/>
    <w:rsid w:val="00A86065"/>
    <w:rsid w:val="00A873E2"/>
    <w:rsid w:val="00A874F3"/>
    <w:rsid w:val="00A878B7"/>
    <w:rsid w:val="00A90F48"/>
    <w:rsid w:val="00A91BD2"/>
    <w:rsid w:val="00A91C6F"/>
    <w:rsid w:val="00A927C0"/>
    <w:rsid w:val="00A9281A"/>
    <w:rsid w:val="00A92DF1"/>
    <w:rsid w:val="00A93D97"/>
    <w:rsid w:val="00A95184"/>
    <w:rsid w:val="00A9559D"/>
    <w:rsid w:val="00A95A82"/>
    <w:rsid w:val="00A95D77"/>
    <w:rsid w:val="00A969AD"/>
    <w:rsid w:val="00AA0EB0"/>
    <w:rsid w:val="00AA0F86"/>
    <w:rsid w:val="00AA1958"/>
    <w:rsid w:val="00AA2106"/>
    <w:rsid w:val="00AA2176"/>
    <w:rsid w:val="00AA22A9"/>
    <w:rsid w:val="00AA2784"/>
    <w:rsid w:val="00AA34A4"/>
    <w:rsid w:val="00AA3F8D"/>
    <w:rsid w:val="00AA42E1"/>
    <w:rsid w:val="00AA4D70"/>
    <w:rsid w:val="00AA6054"/>
    <w:rsid w:val="00AB0FA0"/>
    <w:rsid w:val="00AB14B3"/>
    <w:rsid w:val="00AB1821"/>
    <w:rsid w:val="00AB1FBF"/>
    <w:rsid w:val="00AB3ABC"/>
    <w:rsid w:val="00AB45B3"/>
    <w:rsid w:val="00AB4DBD"/>
    <w:rsid w:val="00AB4DE9"/>
    <w:rsid w:val="00AB4E03"/>
    <w:rsid w:val="00AB58C5"/>
    <w:rsid w:val="00AB5A90"/>
    <w:rsid w:val="00AB5CE8"/>
    <w:rsid w:val="00AB5F2B"/>
    <w:rsid w:val="00AB6092"/>
    <w:rsid w:val="00AB6B77"/>
    <w:rsid w:val="00AB6D01"/>
    <w:rsid w:val="00AB7351"/>
    <w:rsid w:val="00AB7591"/>
    <w:rsid w:val="00AB77B8"/>
    <w:rsid w:val="00AB7FC6"/>
    <w:rsid w:val="00AC062B"/>
    <w:rsid w:val="00AC077C"/>
    <w:rsid w:val="00AC1DBE"/>
    <w:rsid w:val="00AC2126"/>
    <w:rsid w:val="00AC21FE"/>
    <w:rsid w:val="00AC3B3B"/>
    <w:rsid w:val="00AC4CE5"/>
    <w:rsid w:val="00AC5529"/>
    <w:rsid w:val="00AC5646"/>
    <w:rsid w:val="00AC69A7"/>
    <w:rsid w:val="00AC6B44"/>
    <w:rsid w:val="00AC71B7"/>
    <w:rsid w:val="00AC74EC"/>
    <w:rsid w:val="00AC7892"/>
    <w:rsid w:val="00AD085C"/>
    <w:rsid w:val="00AD0AA3"/>
    <w:rsid w:val="00AD1A42"/>
    <w:rsid w:val="00AD26E1"/>
    <w:rsid w:val="00AD2F70"/>
    <w:rsid w:val="00AD3E6A"/>
    <w:rsid w:val="00AD424A"/>
    <w:rsid w:val="00AD5F62"/>
    <w:rsid w:val="00AD5F8B"/>
    <w:rsid w:val="00AD73E4"/>
    <w:rsid w:val="00AD786F"/>
    <w:rsid w:val="00AE187F"/>
    <w:rsid w:val="00AE246A"/>
    <w:rsid w:val="00AE29DD"/>
    <w:rsid w:val="00AE2E4A"/>
    <w:rsid w:val="00AE3474"/>
    <w:rsid w:val="00AE3FB2"/>
    <w:rsid w:val="00AE4094"/>
    <w:rsid w:val="00AE473C"/>
    <w:rsid w:val="00AE4976"/>
    <w:rsid w:val="00AE5EB2"/>
    <w:rsid w:val="00AE603A"/>
    <w:rsid w:val="00AE7151"/>
    <w:rsid w:val="00AF041E"/>
    <w:rsid w:val="00AF04C0"/>
    <w:rsid w:val="00AF1033"/>
    <w:rsid w:val="00AF16E4"/>
    <w:rsid w:val="00AF1AEC"/>
    <w:rsid w:val="00AF1EAE"/>
    <w:rsid w:val="00AF3212"/>
    <w:rsid w:val="00AF340A"/>
    <w:rsid w:val="00AF364B"/>
    <w:rsid w:val="00AF3D28"/>
    <w:rsid w:val="00AF55C8"/>
    <w:rsid w:val="00AF571C"/>
    <w:rsid w:val="00AF6E85"/>
    <w:rsid w:val="00B00836"/>
    <w:rsid w:val="00B00CF5"/>
    <w:rsid w:val="00B01042"/>
    <w:rsid w:val="00B02CD6"/>
    <w:rsid w:val="00B03C6D"/>
    <w:rsid w:val="00B04030"/>
    <w:rsid w:val="00B041C1"/>
    <w:rsid w:val="00B06001"/>
    <w:rsid w:val="00B079A6"/>
    <w:rsid w:val="00B104C8"/>
    <w:rsid w:val="00B1064D"/>
    <w:rsid w:val="00B1136E"/>
    <w:rsid w:val="00B11AEF"/>
    <w:rsid w:val="00B11C3C"/>
    <w:rsid w:val="00B12028"/>
    <w:rsid w:val="00B12CEF"/>
    <w:rsid w:val="00B136B8"/>
    <w:rsid w:val="00B1382F"/>
    <w:rsid w:val="00B13BD7"/>
    <w:rsid w:val="00B140CB"/>
    <w:rsid w:val="00B144E7"/>
    <w:rsid w:val="00B15A2F"/>
    <w:rsid w:val="00B161BF"/>
    <w:rsid w:val="00B16E96"/>
    <w:rsid w:val="00B17BAA"/>
    <w:rsid w:val="00B20C8D"/>
    <w:rsid w:val="00B2175A"/>
    <w:rsid w:val="00B23E42"/>
    <w:rsid w:val="00B247AC"/>
    <w:rsid w:val="00B247AD"/>
    <w:rsid w:val="00B24AB1"/>
    <w:rsid w:val="00B25A13"/>
    <w:rsid w:val="00B25E99"/>
    <w:rsid w:val="00B26CE9"/>
    <w:rsid w:val="00B26F04"/>
    <w:rsid w:val="00B27D15"/>
    <w:rsid w:val="00B308C6"/>
    <w:rsid w:val="00B30A44"/>
    <w:rsid w:val="00B30B7E"/>
    <w:rsid w:val="00B30D8F"/>
    <w:rsid w:val="00B329C2"/>
    <w:rsid w:val="00B332FD"/>
    <w:rsid w:val="00B336D7"/>
    <w:rsid w:val="00B33EF7"/>
    <w:rsid w:val="00B3556B"/>
    <w:rsid w:val="00B35683"/>
    <w:rsid w:val="00B357BC"/>
    <w:rsid w:val="00B365B3"/>
    <w:rsid w:val="00B37E2F"/>
    <w:rsid w:val="00B402A1"/>
    <w:rsid w:val="00B40777"/>
    <w:rsid w:val="00B4150F"/>
    <w:rsid w:val="00B423F7"/>
    <w:rsid w:val="00B425AE"/>
    <w:rsid w:val="00B42E58"/>
    <w:rsid w:val="00B4383D"/>
    <w:rsid w:val="00B449CD"/>
    <w:rsid w:val="00B44BCA"/>
    <w:rsid w:val="00B44DC3"/>
    <w:rsid w:val="00B45855"/>
    <w:rsid w:val="00B465C3"/>
    <w:rsid w:val="00B465CE"/>
    <w:rsid w:val="00B470F8"/>
    <w:rsid w:val="00B47B66"/>
    <w:rsid w:val="00B507FD"/>
    <w:rsid w:val="00B50A6F"/>
    <w:rsid w:val="00B51DFF"/>
    <w:rsid w:val="00B51F4C"/>
    <w:rsid w:val="00B53462"/>
    <w:rsid w:val="00B537A8"/>
    <w:rsid w:val="00B55CF3"/>
    <w:rsid w:val="00B55F8E"/>
    <w:rsid w:val="00B57610"/>
    <w:rsid w:val="00B57FA2"/>
    <w:rsid w:val="00B601DC"/>
    <w:rsid w:val="00B6048B"/>
    <w:rsid w:val="00B6057D"/>
    <w:rsid w:val="00B6060F"/>
    <w:rsid w:val="00B61C02"/>
    <w:rsid w:val="00B627A8"/>
    <w:rsid w:val="00B627FF"/>
    <w:rsid w:val="00B62F0C"/>
    <w:rsid w:val="00B63FC4"/>
    <w:rsid w:val="00B655BE"/>
    <w:rsid w:val="00B66EA3"/>
    <w:rsid w:val="00B67862"/>
    <w:rsid w:val="00B67A52"/>
    <w:rsid w:val="00B67C5F"/>
    <w:rsid w:val="00B67FB1"/>
    <w:rsid w:val="00B70A7F"/>
    <w:rsid w:val="00B70C12"/>
    <w:rsid w:val="00B70CC5"/>
    <w:rsid w:val="00B70FCC"/>
    <w:rsid w:val="00B715F3"/>
    <w:rsid w:val="00B71BE0"/>
    <w:rsid w:val="00B71CF1"/>
    <w:rsid w:val="00B7318C"/>
    <w:rsid w:val="00B736B8"/>
    <w:rsid w:val="00B74FC4"/>
    <w:rsid w:val="00B75B91"/>
    <w:rsid w:val="00B761B2"/>
    <w:rsid w:val="00B772A7"/>
    <w:rsid w:val="00B77ED0"/>
    <w:rsid w:val="00B808A2"/>
    <w:rsid w:val="00B818AF"/>
    <w:rsid w:val="00B81A8E"/>
    <w:rsid w:val="00B81F14"/>
    <w:rsid w:val="00B84BF2"/>
    <w:rsid w:val="00B852D8"/>
    <w:rsid w:val="00B85E88"/>
    <w:rsid w:val="00B86078"/>
    <w:rsid w:val="00B86154"/>
    <w:rsid w:val="00B86A49"/>
    <w:rsid w:val="00B86CD1"/>
    <w:rsid w:val="00B8710E"/>
    <w:rsid w:val="00B90C7A"/>
    <w:rsid w:val="00B90CDB"/>
    <w:rsid w:val="00B92427"/>
    <w:rsid w:val="00B92C6F"/>
    <w:rsid w:val="00B92C86"/>
    <w:rsid w:val="00B93B15"/>
    <w:rsid w:val="00B9449D"/>
    <w:rsid w:val="00B94D0F"/>
    <w:rsid w:val="00B95D4D"/>
    <w:rsid w:val="00B96B36"/>
    <w:rsid w:val="00B96EC9"/>
    <w:rsid w:val="00B96F9B"/>
    <w:rsid w:val="00BA01CC"/>
    <w:rsid w:val="00BA065F"/>
    <w:rsid w:val="00BA1956"/>
    <w:rsid w:val="00BA1F31"/>
    <w:rsid w:val="00BA210E"/>
    <w:rsid w:val="00BA3B73"/>
    <w:rsid w:val="00BA42A8"/>
    <w:rsid w:val="00BA434E"/>
    <w:rsid w:val="00BA51FC"/>
    <w:rsid w:val="00BA563C"/>
    <w:rsid w:val="00BA63B3"/>
    <w:rsid w:val="00BA6895"/>
    <w:rsid w:val="00BA73D2"/>
    <w:rsid w:val="00BA7601"/>
    <w:rsid w:val="00BA7B3A"/>
    <w:rsid w:val="00BA7D08"/>
    <w:rsid w:val="00BA7D7E"/>
    <w:rsid w:val="00BA7E95"/>
    <w:rsid w:val="00BB04E6"/>
    <w:rsid w:val="00BB101F"/>
    <w:rsid w:val="00BB1AB6"/>
    <w:rsid w:val="00BB1BBE"/>
    <w:rsid w:val="00BB2A0E"/>
    <w:rsid w:val="00BB2C88"/>
    <w:rsid w:val="00BB3C99"/>
    <w:rsid w:val="00BB3F91"/>
    <w:rsid w:val="00BB461D"/>
    <w:rsid w:val="00BB49F8"/>
    <w:rsid w:val="00BB4D86"/>
    <w:rsid w:val="00BB54A2"/>
    <w:rsid w:val="00BB5AC8"/>
    <w:rsid w:val="00BB5C63"/>
    <w:rsid w:val="00BB784D"/>
    <w:rsid w:val="00BC029C"/>
    <w:rsid w:val="00BC0FBE"/>
    <w:rsid w:val="00BC2112"/>
    <w:rsid w:val="00BC21CF"/>
    <w:rsid w:val="00BC30F7"/>
    <w:rsid w:val="00BC44CE"/>
    <w:rsid w:val="00BC6630"/>
    <w:rsid w:val="00BC6777"/>
    <w:rsid w:val="00BC67AA"/>
    <w:rsid w:val="00BC6D24"/>
    <w:rsid w:val="00BC76DB"/>
    <w:rsid w:val="00BC7BB8"/>
    <w:rsid w:val="00BC7C5C"/>
    <w:rsid w:val="00BC7C9F"/>
    <w:rsid w:val="00BC7E2A"/>
    <w:rsid w:val="00BD0276"/>
    <w:rsid w:val="00BD0AA6"/>
    <w:rsid w:val="00BD0EAB"/>
    <w:rsid w:val="00BD0F80"/>
    <w:rsid w:val="00BD11F7"/>
    <w:rsid w:val="00BD160F"/>
    <w:rsid w:val="00BD165D"/>
    <w:rsid w:val="00BD20E1"/>
    <w:rsid w:val="00BD22F8"/>
    <w:rsid w:val="00BD23DA"/>
    <w:rsid w:val="00BD2512"/>
    <w:rsid w:val="00BD2A4D"/>
    <w:rsid w:val="00BD2E4B"/>
    <w:rsid w:val="00BD2FF3"/>
    <w:rsid w:val="00BD311D"/>
    <w:rsid w:val="00BD328F"/>
    <w:rsid w:val="00BD4889"/>
    <w:rsid w:val="00BD4A04"/>
    <w:rsid w:val="00BD664C"/>
    <w:rsid w:val="00BE009B"/>
    <w:rsid w:val="00BE09F2"/>
    <w:rsid w:val="00BE0D71"/>
    <w:rsid w:val="00BE10DA"/>
    <w:rsid w:val="00BE276B"/>
    <w:rsid w:val="00BE27C9"/>
    <w:rsid w:val="00BE3AF0"/>
    <w:rsid w:val="00BE43FB"/>
    <w:rsid w:val="00BE461D"/>
    <w:rsid w:val="00BE5C10"/>
    <w:rsid w:val="00BE5F04"/>
    <w:rsid w:val="00BE682B"/>
    <w:rsid w:val="00BE6942"/>
    <w:rsid w:val="00BE6BFF"/>
    <w:rsid w:val="00BE7208"/>
    <w:rsid w:val="00BE7277"/>
    <w:rsid w:val="00BF03BD"/>
    <w:rsid w:val="00BF0438"/>
    <w:rsid w:val="00BF112F"/>
    <w:rsid w:val="00BF1530"/>
    <w:rsid w:val="00BF1AAA"/>
    <w:rsid w:val="00BF1B07"/>
    <w:rsid w:val="00BF2A59"/>
    <w:rsid w:val="00BF2FD6"/>
    <w:rsid w:val="00BF396E"/>
    <w:rsid w:val="00BF3E2C"/>
    <w:rsid w:val="00BF49C7"/>
    <w:rsid w:val="00BF4A80"/>
    <w:rsid w:val="00BF536C"/>
    <w:rsid w:val="00BF69B8"/>
    <w:rsid w:val="00BF6CB8"/>
    <w:rsid w:val="00C0055E"/>
    <w:rsid w:val="00C012D6"/>
    <w:rsid w:val="00C015FE"/>
    <w:rsid w:val="00C0304B"/>
    <w:rsid w:val="00C03563"/>
    <w:rsid w:val="00C057D0"/>
    <w:rsid w:val="00C066C0"/>
    <w:rsid w:val="00C07BF7"/>
    <w:rsid w:val="00C07CBC"/>
    <w:rsid w:val="00C07F3D"/>
    <w:rsid w:val="00C107DA"/>
    <w:rsid w:val="00C10ACC"/>
    <w:rsid w:val="00C12753"/>
    <w:rsid w:val="00C12FEB"/>
    <w:rsid w:val="00C135DA"/>
    <w:rsid w:val="00C1388C"/>
    <w:rsid w:val="00C14D46"/>
    <w:rsid w:val="00C14EB0"/>
    <w:rsid w:val="00C155D8"/>
    <w:rsid w:val="00C15DE0"/>
    <w:rsid w:val="00C162F1"/>
    <w:rsid w:val="00C16FEA"/>
    <w:rsid w:val="00C17663"/>
    <w:rsid w:val="00C177FD"/>
    <w:rsid w:val="00C205DE"/>
    <w:rsid w:val="00C20C4D"/>
    <w:rsid w:val="00C21047"/>
    <w:rsid w:val="00C21552"/>
    <w:rsid w:val="00C21A81"/>
    <w:rsid w:val="00C21E25"/>
    <w:rsid w:val="00C22BE9"/>
    <w:rsid w:val="00C23BA9"/>
    <w:rsid w:val="00C23F24"/>
    <w:rsid w:val="00C242C6"/>
    <w:rsid w:val="00C25C98"/>
    <w:rsid w:val="00C2644F"/>
    <w:rsid w:val="00C27A1C"/>
    <w:rsid w:val="00C27B8F"/>
    <w:rsid w:val="00C27FA4"/>
    <w:rsid w:val="00C327D2"/>
    <w:rsid w:val="00C3291B"/>
    <w:rsid w:val="00C32FE2"/>
    <w:rsid w:val="00C33D8C"/>
    <w:rsid w:val="00C33E1D"/>
    <w:rsid w:val="00C341BC"/>
    <w:rsid w:val="00C3453A"/>
    <w:rsid w:val="00C346F9"/>
    <w:rsid w:val="00C349A1"/>
    <w:rsid w:val="00C368D5"/>
    <w:rsid w:val="00C3714A"/>
    <w:rsid w:val="00C371BF"/>
    <w:rsid w:val="00C37334"/>
    <w:rsid w:val="00C402A0"/>
    <w:rsid w:val="00C41028"/>
    <w:rsid w:val="00C42497"/>
    <w:rsid w:val="00C4265C"/>
    <w:rsid w:val="00C433A2"/>
    <w:rsid w:val="00C443E0"/>
    <w:rsid w:val="00C44612"/>
    <w:rsid w:val="00C449A1"/>
    <w:rsid w:val="00C47ABC"/>
    <w:rsid w:val="00C47BD3"/>
    <w:rsid w:val="00C47E2A"/>
    <w:rsid w:val="00C51868"/>
    <w:rsid w:val="00C51DA6"/>
    <w:rsid w:val="00C52490"/>
    <w:rsid w:val="00C5316F"/>
    <w:rsid w:val="00C53D55"/>
    <w:rsid w:val="00C53ED1"/>
    <w:rsid w:val="00C5431F"/>
    <w:rsid w:val="00C54519"/>
    <w:rsid w:val="00C54BDC"/>
    <w:rsid w:val="00C56109"/>
    <w:rsid w:val="00C565F1"/>
    <w:rsid w:val="00C568EC"/>
    <w:rsid w:val="00C56F5D"/>
    <w:rsid w:val="00C577B9"/>
    <w:rsid w:val="00C577EB"/>
    <w:rsid w:val="00C60E02"/>
    <w:rsid w:val="00C60F52"/>
    <w:rsid w:val="00C616C1"/>
    <w:rsid w:val="00C629C4"/>
    <w:rsid w:val="00C630BF"/>
    <w:rsid w:val="00C63F2E"/>
    <w:rsid w:val="00C660BC"/>
    <w:rsid w:val="00C66586"/>
    <w:rsid w:val="00C66710"/>
    <w:rsid w:val="00C66B13"/>
    <w:rsid w:val="00C67594"/>
    <w:rsid w:val="00C678AB"/>
    <w:rsid w:val="00C67AEB"/>
    <w:rsid w:val="00C72321"/>
    <w:rsid w:val="00C730FE"/>
    <w:rsid w:val="00C73261"/>
    <w:rsid w:val="00C74465"/>
    <w:rsid w:val="00C75597"/>
    <w:rsid w:val="00C765B5"/>
    <w:rsid w:val="00C76C3C"/>
    <w:rsid w:val="00C7723D"/>
    <w:rsid w:val="00C7756F"/>
    <w:rsid w:val="00C777B0"/>
    <w:rsid w:val="00C77AF6"/>
    <w:rsid w:val="00C77B03"/>
    <w:rsid w:val="00C77D95"/>
    <w:rsid w:val="00C800FB"/>
    <w:rsid w:val="00C80379"/>
    <w:rsid w:val="00C80854"/>
    <w:rsid w:val="00C8106A"/>
    <w:rsid w:val="00C817DD"/>
    <w:rsid w:val="00C81954"/>
    <w:rsid w:val="00C83258"/>
    <w:rsid w:val="00C8372C"/>
    <w:rsid w:val="00C83F23"/>
    <w:rsid w:val="00C845C3"/>
    <w:rsid w:val="00C849BC"/>
    <w:rsid w:val="00C84A75"/>
    <w:rsid w:val="00C857B1"/>
    <w:rsid w:val="00C87419"/>
    <w:rsid w:val="00C87BB0"/>
    <w:rsid w:val="00C87FF0"/>
    <w:rsid w:val="00C90CF3"/>
    <w:rsid w:val="00C911DC"/>
    <w:rsid w:val="00C9159F"/>
    <w:rsid w:val="00C91C35"/>
    <w:rsid w:val="00C93FD6"/>
    <w:rsid w:val="00C94191"/>
    <w:rsid w:val="00C948BD"/>
    <w:rsid w:val="00C94F0C"/>
    <w:rsid w:val="00C95ABC"/>
    <w:rsid w:val="00C95BC8"/>
    <w:rsid w:val="00C9658C"/>
    <w:rsid w:val="00C96D5B"/>
    <w:rsid w:val="00CA0104"/>
    <w:rsid w:val="00CA062E"/>
    <w:rsid w:val="00CA06EA"/>
    <w:rsid w:val="00CA1A93"/>
    <w:rsid w:val="00CA33D4"/>
    <w:rsid w:val="00CA3531"/>
    <w:rsid w:val="00CA38EA"/>
    <w:rsid w:val="00CA4081"/>
    <w:rsid w:val="00CA434C"/>
    <w:rsid w:val="00CA494B"/>
    <w:rsid w:val="00CA4BAB"/>
    <w:rsid w:val="00CA6241"/>
    <w:rsid w:val="00CA6756"/>
    <w:rsid w:val="00CB0497"/>
    <w:rsid w:val="00CB0D53"/>
    <w:rsid w:val="00CB16C5"/>
    <w:rsid w:val="00CB1FC5"/>
    <w:rsid w:val="00CB21B9"/>
    <w:rsid w:val="00CB2242"/>
    <w:rsid w:val="00CB2F62"/>
    <w:rsid w:val="00CB3127"/>
    <w:rsid w:val="00CB3702"/>
    <w:rsid w:val="00CB3A7C"/>
    <w:rsid w:val="00CB3FB5"/>
    <w:rsid w:val="00CB46AB"/>
    <w:rsid w:val="00CB4DC6"/>
    <w:rsid w:val="00CB570B"/>
    <w:rsid w:val="00CB58A0"/>
    <w:rsid w:val="00CB64A0"/>
    <w:rsid w:val="00CB6600"/>
    <w:rsid w:val="00CB6664"/>
    <w:rsid w:val="00CB6D1B"/>
    <w:rsid w:val="00CB7396"/>
    <w:rsid w:val="00CC1038"/>
    <w:rsid w:val="00CC164D"/>
    <w:rsid w:val="00CC1806"/>
    <w:rsid w:val="00CC2067"/>
    <w:rsid w:val="00CC257D"/>
    <w:rsid w:val="00CC2663"/>
    <w:rsid w:val="00CC28FF"/>
    <w:rsid w:val="00CC304B"/>
    <w:rsid w:val="00CC3B1B"/>
    <w:rsid w:val="00CC479A"/>
    <w:rsid w:val="00CC7504"/>
    <w:rsid w:val="00CC79F1"/>
    <w:rsid w:val="00CD07D5"/>
    <w:rsid w:val="00CD0E59"/>
    <w:rsid w:val="00CD15A7"/>
    <w:rsid w:val="00CD15C1"/>
    <w:rsid w:val="00CD165E"/>
    <w:rsid w:val="00CD302D"/>
    <w:rsid w:val="00CD36AF"/>
    <w:rsid w:val="00CD3DB2"/>
    <w:rsid w:val="00CD3F0F"/>
    <w:rsid w:val="00CD43CE"/>
    <w:rsid w:val="00CD44C0"/>
    <w:rsid w:val="00CD4BBD"/>
    <w:rsid w:val="00CD4D18"/>
    <w:rsid w:val="00CD5276"/>
    <w:rsid w:val="00CD6876"/>
    <w:rsid w:val="00CD6D24"/>
    <w:rsid w:val="00CD6D91"/>
    <w:rsid w:val="00CD70D7"/>
    <w:rsid w:val="00CE0A3A"/>
    <w:rsid w:val="00CE1353"/>
    <w:rsid w:val="00CE15A1"/>
    <w:rsid w:val="00CE1C35"/>
    <w:rsid w:val="00CE1C65"/>
    <w:rsid w:val="00CE1FC2"/>
    <w:rsid w:val="00CE208C"/>
    <w:rsid w:val="00CE270D"/>
    <w:rsid w:val="00CE28C0"/>
    <w:rsid w:val="00CE28C1"/>
    <w:rsid w:val="00CE2D65"/>
    <w:rsid w:val="00CE4AC8"/>
    <w:rsid w:val="00CE537B"/>
    <w:rsid w:val="00CE5AFA"/>
    <w:rsid w:val="00CE5E2B"/>
    <w:rsid w:val="00CE671B"/>
    <w:rsid w:val="00CE6BD4"/>
    <w:rsid w:val="00CE73A9"/>
    <w:rsid w:val="00CE75F4"/>
    <w:rsid w:val="00CE7AD6"/>
    <w:rsid w:val="00CE7AF3"/>
    <w:rsid w:val="00CF06E2"/>
    <w:rsid w:val="00CF085E"/>
    <w:rsid w:val="00CF177D"/>
    <w:rsid w:val="00CF29F7"/>
    <w:rsid w:val="00CF2CE9"/>
    <w:rsid w:val="00CF509A"/>
    <w:rsid w:val="00CF50FC"/>
    <w:rsid w:val="00CF5D2E"/>
    <w:rsid w:val="00CF5E19"/>
    <w:rsid w:val="00CF5FBA"/>
    <w:rsid w:val="00CF6766"/>
    <w:rsid w:val="00CF74DC"/>
    <w:rsid w:val="00D000E5"/>
    <w:rsid w:val="00D00326"/>
    <w:rsid w:val="00D0087D"/>
    <w:rsid w:val="00D00F59"/>
    <w:rsid w:val="00D015E5"/>
    <w:rsid w:val="00D01734"/>
    <w:rsid w:val="00D027DD"/>
    <w:rsid w:val="00D02D1F"/>
    <w:rsid w:val="00D02E46"/>
    <w:rsid w:val="00D03447"/>
    <w:rsid w:val="00D03A4B"/>
    <w:rsid w:val="00D03C17"/>
    <w:rsid w:val="00D05800"/>
    <w:rsid w:val="00D059C3"/>
    <w:rsid w:val="00D061E6"/>
    <w:rsid w:val="00D0711D"/>
    <w:rsid w:val="00D1038D"/>
    <w:rsid w:val="00D1045E"/>
    <w:rsid w:val="00D108E2"/>
    <w:rsid w:val="00D10F6C"/>
    <w:rsid w:val="00D11425"/>
    <w:rsid w:val="00D118D6"/>
    <w:rsid w:val="00D11E77"/>
    <w:rsid w:val="00D128E2"/>
    <w:rsid w:val="00D12E87"/>
    <w:rsid w:val="00D130D8"/>
    <w:rsid w:val="00D1363B"/>
    <w:rsid w:val="00D14C32"/>
    <w:rsid w:val="00D1536D"/>
    <w:rsid w:val="00D16096"/>
    <w:rsid w:val="00D1685B"/>
    <w:rsid w:val="00D17625"/>
    <w:rsid w:val="00D2004D"/>
    <w:rsid w:val="00D205DA"/>
    <w:rsid w:val="00D20869"/>
    <w:rsid w:val="00D21E01"/>
    <w:rsid w:val="00D21FC6"/>
    <w:rsid w:val="00D24282"/>
    <w:rsid w:val="00D24831"/>
    <w:rsid w:val="00D24C7C"/>
    <w:rsid w:val="00D2561E"/>
    <w:rsid w:val="00D2674E"/>
    <w:rsid w:val="00D26852"/>
    <w:rsid w:val="00D27608"/>
    <w:rsid w:val="00D3032D"/>
    <w:rsid w:val="00D30CC1"/>
    <w:rsid w:val="00D31000"/>
    <w:rsid w:val="00D3100B"/>
    <w:rsid w:val="00D31040"/>
    <w:rsid w:val="00D3117A"/>
    <w:rsid w:val="00D327E7"/>
    <w:rsid w:val="00D3387B"/>
    <w:rsid w:val="00D33941"/>
    <w:rsid w:val="00D340D5"/>
    <w:rsid w:val="00D3481D"/>
    <w:rsid w:val="00D34CDA"/>
    <w:rsid w:val="00D3576F"/>
    <w:rsid w:val="00D35D24"/>
    <w:rsid w:val="00D36141"/>
    <w:rsid w:val="00D362F3"/>
    <w:rsid w:val="00D366D1"/>
    <w:rsid w:val="00D41966"/>
    <w:rsid w:val="00D42438"/>
    <w:rsid w:val="00D424F1"/>
    <w:rsid w:val="00D42832"/>
    <w:rsid w:val="00D4290C"/>
    <w:rsid w:val="00D43013"/>
    <w:rsid w:val="00D433CE"/>
    <w:rsid w:val="00D43410"/>
    <w:rsid w:val="00D449B5"/>
    <w:rsid w:val="00D450AE"/>
    <w:rsid w:val="00D45DCA"/>
    <w:rsid w:val="00D46725"/>
    <w:rsid w:val="00D46E9A"/>
    <w:rsid w:val="00D50098"/>
    <w:rsid w:val="00D50569"/>
    <w:rsid w:val="00D50C07"/>
    <w:rsid w:val="00D512E2"/>
    <w:rsid w:val="00D517B7"/>
    <w:rsid w:val="00D51EBD"/>
    <w:rsid w:val="00D520D5"/>
    <w:rsid w:val="00D5461D"/>
    <w:rsid w:val="00D54A9F"/>
    <w:rsid w:val="00D54E55"/>
    <w:rsid w:val="00D54FD2"/>
    <w:rsid w:val="00D551E8"/>
    <w:rsid w:val="00D55220"/>
    <w:rsid w:val="00D5690B"/>
    <w:rsid w:val="00D579AA"/>
    <w:rsid w:val="00D602DA"/>
    <w:rsid w:val="00D60856"/>
    <w:rsid w:val="00D613B4"/>
    <w:rsid w:val="00D627B4"/>
    <w:rsid w:val="00D62958"/>
    <w:rsid w:val="00D62C18"/>
    <w:rsid w:val="00D64F82"/>
    <w:rsid w:val="00D65097"/>
    <w:rsid w:val="00D65873"/>
    <w:rsid w:val="00D658B5"/>
    <w:rsid w:val="00D660B6"/>
    <w:rsid w:val="00D66A76"/>
    <w:rsid w:val="00D670BE"/>
    <w:rsid w:val="00D67FE5"/>
    <w:rsid w:val="00D73B73"/>
    <w:rsid w:val="00D75375"/>
    <w:rsid w:val="00D7559C"/>
    <w:rsid w:val="00D75966"/>
    <w:rsid w:val="00D761B5"/>
    <w:rsid w:val="00D77038"/>
    <w:rsid w:val="00D77A86"/>
    <w:rsid w:val="00D8021D"/>
    <w:rsid w:val="00D80540"/>
    <w:rsid w:val="00D8092C"/>
    <w:rsid w:val="00D80BED"/>
    <w:rsid w:val="00D8173B"/>
    <w:rsid w:val="00D8330B"/>
    <w:rsid w:val="00D83535"/>
    <w:rsid w:val="00D83607"/>
    <w:rsid w:val="00D83685"/>
    <w:rsid w:val="00D845DC"/>
    <w:rsid w:val="00D85E95"/>
    <w:rsid w:val="00D86356"/>
    <w:rsid w:val="00D86629"/>
    <w:rsid w:val="00D8683E"/>
    <w:rsid w:val="00D86EBC"/>
    <w:rsid w:val="00D87AC6"/>
    <w:rsid w:val="00D909BB"/>
    <w:rsid w:val="00D90DC9"/>
    <w:rsid w:val="00D91A85"/>
    <w:rsid w:val="00D928ED"/>
    <w:rsid w:val="00D92ED9"/>
    <w:rsid w:val="00D932D6"/>
    <w:rsid w:val="00D9334C"/>
    <w:rsid w:val="00D949E7"/>
    <w:rsid w:val="00D9557C"/>
    <w:rsid w:val="00D95974"/>
    <w:rsid w:val="00D95A8D"/>
    <w:rsid w:val="00D96A8F"/>
    <w:rsid w:val="00D97433"/>
    <w:rsid w:val="00DA00FD"/>
    <w:rsid w:val="00DA095A"/>
    <w:rsid w:val="00DA0A35"/>
    <w:rsid w:val="00DA1611"/>
    <w:rsid w:val="00DA1FC3"/>
    <w:rsid w:val="00DA2941"/>
    <w:rsid w:val="00DA2A43"/>
    <w:rsid w:val="00DA3B1F"/>
    <w:rsid w:val="00DA3D15"/>
    <w:rsid w:val="00DA46DE"/>
    <w:rsid w:val="00DA4AB9"/>
    <w:rsid w:val="00DA5CE0"/>
    <w:rsid w:val="00DA6BE6"/>
    <w:rsid w:val="00DA6CA6"/>
    <w:rsid w:val="00DA6F50"/>
    <w:rsid w:val="00DA73D5"/>
    <w:rsid w:val="00DA73FF"/>
    <w:rsid w:val="00DA74B8"/>
    <w:rsid w:val="00DA7855"/>
    <w:rsid w:val="00DB001F"/>
    <w:rsid w:val="00DB0DED"/>
    <w:rsid w:val="00DB0F8E"/>
    <w:rsid w:val="00DB20BB"/>
    <w:rsid w:val="00DB3015"/>
    <w:rsid w:val="00DB3246"/>
    <w:rsid w:val="00DB3546"/>
    <w:rsid w:val="00DB3A18"/>
    <w:rsid w:val="00DB46FA"/>
    <w:rsid w:val="00DB6EF3"/>
    <w:rsid w:val="00DB74C9"/>
    <w:rsid w:val="00DC00AF"/>
    <w:rsid w:val="00DC0771"/>
    <w:rsid w:val="00DC2678"/>
    <w:rsid w:val="00DC312B"/>
    <w:rsid w:val="00DC38C7"/>
    <w:rsid w:val="00DC5232"/>
    <w:rsid w:val="00DC597E"/>
    <w:rsid w:val="00DC5B7D"/>
    <w:rsid w:val="00DC61F8"/>
    <w:rsid w:val="00DC639E"/>
    <w:rsid w:val="00DC63EB"/>
    <w:rsid w:val="00DC668F"/>
    <w:rsid w:val="00DC6E79"/>
    <w:rsid w:val="00DC6FC1"/>
    <w:rsid w:val="00DC7206"/>
    <w:rsid w:val="00DC7285"/>
    <w:rsid w:val="00DD0113"/>
    <w:rsid w:val="00DD0689"/>
    <w:rsid w:val="00DD0ECE"/>
    <w:rsid w:val="00DD290C"/>
    <w:rsid w:val="00DD3CE4"/>
    <w:rsid w:val="00DD50BE"/>
    <w:rsid w:val="00DD54F4"/>
    <w:rsid w:val="00DD5B45"/>
    <w:rsid w:val="00DD6192"/>
    <w:rsid w:val="00DD61C2"/>
    <w:rsid w:val="00DD6B9D"/>
    <w:rsid w:val="00DD6D84"/>
    <w:rsid w:val="00DD6F7B"/>
    <w:rsid w:val="00DD7231"/>
    <w:rsid w:val="00DE1FE2"/>
    <w:rsid w:val="00DE2749"/>
    <w:rsid w:val="00DE38DC"/>
    <w:rsid w:val="00DE38F6"/>
    <w:rsid w:val="00DE3B29"/>
    <w:rsid w:val="00DE3DFA"/>
    <w:rsid w:val="00DE4589"/>
    <w:rsid w:val="00DE4A27"/>
    <w:rsid w:val="00DE56E7"/>
    <w:rsid w:val="00DE5F6B"/>
    <w:rsid w:val="00DE60B5"/>
    <w:rsid w:val="00DE6277"/>
    <w:rsid w:val="00DE6B25"/>
    <w:rsid w:val="00DE74F4"/>
    <w:rsid w:val="00DE7755"/>
    <w:rsid w:val="00DE7B19"/>
    <w:rsid w:val="00DF065C"/>
    <w:rsid w:val="00DF11EF"/>
    <w:rsid w:val="00DF14D1"/>
    <w:rsid w:val="00DF204C"/>
    <w:rsid w:val="00DF21E1"/>
    <w:rsid w:val="00DF230C"/>
    <w:rsid w:val="00DF2E5F"/>
    <w:rsid w:val="00DF320E"/>
    <w:rsid w:val="00DF457A"/>
    <w:rsid w:val="00DF4769"/>
    <w:rsid w:val="00DF5606"/>
    <w:rsid w:val="00DF5E29"/>
    <w:rsid w:val="00DF6779"/>
    <w:rsid w:val="00DF67A7"/>
    <w:rsid w:val="00DF703E"/>
    <w:rsid w:val="00DF73F3"/>
    <w:rsid w:val="00E00067"/>
    <w:rsid w:val="00E00A1A"/>
    <w:rsid w:val="00E014DC"/>
    <w:rsid w:val="00E02580"/>
    <w:rsid w:val="00E02FDF"/>
    <w:rsid w:val="00E02FF1"/>
    <w:rsid w:val="00E03494"/>
    <w:rsid w:val="00E0352E"/>
    <w:rsid w:val="00E04490"/>
    <w:rsid w:val="00E04C1C"/>
    <w:rsid w:val="00E05182"/>
    <w:rsid w:val="00E06FC7"/>
    <w:rsid w:val="00E075E4"/>
    <w:rsid w:val="00E0772B"/>
    <w:rsid w:val="00E10485"/>
    <w:rsid w:val="00E1085C"/>
    <w:rsid w:val="00E10891"/>
    <w:rsid w:val="00E10B20"/>
    <w:rsid w:val="00E10D8C"/>
    <w:rsid w:val="00E12AE0"/>
    <w:rsid w:val="00E13235"/>
    <w:rsid w:val="00E13376"/>
    <w:rsid w:val="00E144F4"/>
    <w:rsid w:val="00E1468D"/>
    <w:rsid w:val="00E14FEF"/>
    <w:rsid w:val="00E15756"/>
    <w:rsid w:val="00E16571"/>
    <w:rsid w:val="00E169F0"/>
    <w:rsid w:val="00E17E2B"/>
    <w:rsid w:val="00E17F9B"/>
    <w:rsid w:val="00E202E8"/>
    <w:rsid w:val="00E20621"/>
    <w:rsid w:val="00E216CC"/>
    <w:rsid w:val="00E23473"/>
    <w:rsid w:val="00E238F0"/>
    <w:rsid w:val="00E24EEC"/>
    <w:rsid w:val="00E26817"/>
    <w:rsid w:val="00E26974"/>
    <w:rsid w:val="00E27738"/>
    <w:rsid w:val="00E277EB"/>
    <w:rsid w:val="00E278F1"/>
    <w:rsid w:val="00E30138"/>
    <w:rsid w:val="00E30A30"/>
    <w:rsid w:val="00E3174A"/>
    <w:rsid w:val="00E324EF"/>
    <w:rsid w:val="00E33377"/>
    <w:rsid w:val="00E333CC"/>
    <w:rsid w:val="00E33BD7"/>
    <w:rsid w:val="00E34AE0"/>
    <w:rsid w:val="00E34F5E"/>
    <w:rsid w:val="00E35134"/>
    <w:rsid w:val="00E35198"/>
    <w:rsid w:val="00E3633D"/>
    <w:rsid w:val="00E3667C"/>
    <w:rsid w:val="00E37061"/>
    <w:rsid w:val="00E378AD"/>
    <w:rsid w:val="00E37E50"/>
    <w:rsid w:val="00E4136E"/>
    <w:rsid w:val="00E417CC"/>
    <w:rsid w:val="00E41CB5"/>
    <w:rsid w:val="00E4229B"/>
    <w:rsid w:val="00E439D5"/>
    <w:rsid w:val="00E43EAC"/>
    <w:rsid w:val="00E45CBA"/>
    <w:rsid w:val="00E470F5"/>
    <w:rsid w:val="00E47638"/>
    <w:rsid w:val="00E504A5"/>
    <w:rsid w:val="00E508E4"/>
    <w:rsid w:val="00E50F69"/>
    <w:rsid w:val="00E524E0"/>
    <w:rsid w:val="00E53393"/>
    <w:rsid w:val="00E537DC"/>
    <w:rsid w:val="00E53A93"/>
    <w:rsid w:val="00E54B92"/>
    <w:rsid w:val="00E54C49"/>
    <w:rsid w:val="00E54DEE"/>
    <w:rsid w:val="00E565B4"/>
    <w:rsid w:val="00E56DD9"/>
    <w:rsid w:val="00E56DEF"/>
    <w:rsid w:val="00E57193"/>
    <w:rsid w:val="00E60678"/>
    <w:rsid w:val="00E6072E"/>
    <w:rsid w:val="00E60815"/>
    <w:rsid w:val="00E60C64"/>
    <w:rsid w:val="00E60F16"/>
    <w:rsid w:val="00E616C9"/>
    <w:rsid w:val="00E61E44"/>
    <w:rsid w:val="00E61FFC"/>
    <w:rsid w:val="00E62307"/>
    <w:rsid w:val="00E62AC8"/>
    <w:rsid w:val="00E62B0D"/>
    <w:rsid w:val="00E62D51"/>
    <w:rsid w:val="00E63333"/>
    <w:rsid w:val="00E63C5D"/>
    <w:rsid w:val="00E63D5C"/>
    <w:rsid w:val="00E640F6"/>
    <w:rsid w:val="00E64AAF"/>
    <w:rsid w:val="00E64E6F"/>
    <w:rsid w:val="00E65437"/>
    <w:rsid w:val="00E66216"/>
    <w:rsid w:val="00E6639A"/>
    <w:rsid w:val="00E6674F"/>
    <w:rsid w:val="00E66C29"/>
    <w:rsid w:val="00E6718D"/>
    <w:rsid w:val="00E67C54"/>
    <w:rsid w:val="00E67CAF"/>
    <w:rsid w:val="00E702EC"/>
    <w:rsid w:val="00E70439"/>
    <w:rsid w:val="00E72005"/>
    <w:rsid w:val="00E72F02"/>
    <w:rsid w:val="00E74A5C"/>
    <w:rsid w:val="00E74BCB"/>
    <w:rsid w:val="00E75029"/>
    <w:rsid w:val="00E75218"/>
    <w:rsid w:val="00E758C7"/>
    <w:rsid w:val="00E75C98"/>
    <w:rsid w:val="00E75F20"/>
    <w:rsid w:val="00E77691"/>
    <w:rsid w:val="00E80F50"/>
    <w:rsid w:val="00E8108A"/>
    <w:rsid w:val="00E814BC"/>
    <w:rsid w:val="00E8292E"/>
    <w:rsid w:val="00E835AF"/>
    <w:rsid w:val="00E84350"/>
    <w:rsid w:val="00E844D5"/>
    <w:rsid w:val="00E84A69"/>
    <w:rsid w:val="00E850DA"/>
    <w:rsid w:val="00E900A9"/>
    <w:rsid w:val="00E9036F"/>
    <w:rsid w:val="00E908A6"/>
    <w:rsid w:val="00E908F2"/>
    <w:rsid w:val="00E90FF6"/>
    <w:rsid w:val="00E913CC"/>
    <w:rsid w:val="00E923C4"/>
    <w:rsid w:val="00E92EE7"/>
    <w:rsid w:val="00E932FD"/>
    <w:rsid w:val="00E934CE"/>
    <w:rsid w:val="00E9350E"/>
    <w:rsid w:val="00E943D9"/>
    <w:rsid w:val="00E94B27"/>
    <w:rsid w:val="00E94D6B"/>
    <w:rsid w:val="00E95BC8"/>
    <w:rsid w:val="00E95F23"/>
    <w:rsid w:val="00E96691"/>
    <w:rsid w:val="00E96E1B"/>
    <w:rsid w:val="00E97376"/>
    <w:rsid w:val="00E97A29"/>
    <w:rsid w:val="00EA1196"/>
    <w:rsid w:val="00EA122A"/>
    <w:rsid w:val="00EA210F"/>
    <w:rsid w:val="00EA234A"/>
    <w:rsid w:val="00EA2811"/>
    <w:rsid w:val="00EA2818"/>
    <w:rsid w:val="00EA3023"/>
    <w:rsid w:val="00EA30F2"/>
    <w:rsid w:val="00EA45E5"/>
    <w:rsid w:val="00EA468E"/>
    <w:rsid w:val="00EA4B2A"/>
    <w:rsid w:val="00EA5D01"/>
    <w:rsid w:val="00EA6391"/>
    <w:rsid w:val="00EA72DD"/>
    <w:rsid w:val="00EA7956"/>
    <w:rsid w:val="00EB3FC1"/>
    <w:rsid w:val="00EB411F"/>
    <w:rsid w:val="00EB48E2"/>
    <w:rsid w:val="00EB56B7"/>
    <w:rsid w:val="00EB5F69"/>
    <w:rsid w:val="00EB6602"/>
    <w:rsid w:val="00EB6E7C"/>
    <w:rsid w:val="00EB71A6"/>
    <w:rsid w:val="00EB73E5"/>
    <w:rsid w:val="00EB7A0E"/>
    <w:rsid w:val="00EB7C78"/>
    <w:rsid w:val="00EC0701"/>
    <w:rsid w:val="00EC0ECC"/>
    <w:rsid w:val="00EC2516"/>
    <w:rsid w:val="00EC2EDA"/>
    <w:rsid w:val="00EC3B00"/>
    <w:rsid w:val="00EC425F"/>
    <w:rsid w:val="00EC4AF3"/>
    <w:rsid w:val="00EC4BEB"/>
    <w:rsid w:val="00EC6467"/>
    <w:rsid w:val="00EC6B7F"/>
    <w:rsid w:val="00EC6C6D"/>
    <w:rsid w:val="00EC73ED"/>
    <w:rsid w:val="00EC7695"/>
    <w:rsid w:val="00ED0235"/>
    <w:rsid w:val="00ED0BAD"/>
    <w:rsid w:val="00ED1513"/>
    <w:rsid w:val="00ED1DF7"/>
    <w:rsid w:val="00ED2C87"/>
    <w:rsid w:val="00ED2FD2"/>
    <w:rsid w:val="00ED40BC"/>
    <w:rsid w:val="00ED461A"/>
    <w:rsid w:val="00ED4FCC"/>
    <w:rsid w:val="00ED5096"/>
    <w:rsid w:val="00ED5990"/>
    <w:rsid w:val="00ED5EA9"/>
    <w:rsid w:val="00ED664A"/>
    <w:rsid w:val="00ED6905"/>
    <w:rsid w:val="00ED7741"/>
    <w:rsid w:val="00ED78BE"/>
    <w:rsid w:val="00ED7D00"/>
    <w:rsid w:val="00EE2513"/>
    <w:rsid w:val="00EE27EB"/>
    <w:rsid w:val="00EE35B2"/>
    <w:rsid w:val="00EE3E13"/>
    <w:rsid w:val="00EE3F57"/>
    <w:rsid w:val="00EE4624"/>
    <w:rsid w:val="00EE495A"/>
    <w:rsid w:val="00EE57C9"/>
    <w:rsid w:val="00EE5D3F"/>
    <w:rsid w:val="00EE6694"/>
    <w:rsid w:val="00EE69AD"/>
    <w:rsid w:val="00EF0430"/>
    <w:rsid w:val="00EF070E"/>
    <w:rsid w:val="00EF1D9A"/>
    <w:rsid w:val="00EF2AB8"/>
    <w:rsid w:val="00EF2E79"/>
    <w:rsid w:val="00EF35A5"/>
    <w:rsid w:val="00EF60F3"/>
    <w:rsid w:val="00EF7E8B"/>
    <w:rsid w:val="00F00B48"/>
    <w:rsid w:val="00F01871"/>
    <w:rsid w:val="00F018BD"/>
    <w:rsid w:val="00F019F1"/>
    <w:rsid w:val="00F02B63"/>
    <w:rsid w:val="00F02F60"/>
    <w:rsid w:val="00F03743"/>
    <w:rsid w:val="00F038D9"/>
    <w:rsid w:val="00F03C45"/>
    <w:rsid w:val="00F041E9"/>
    <w:rsid w:val="00F049F7"/>
    <w:rsid w:val="00F04E1E"/>
    <w:rsid w:val="00F05222"/>
    <w:rsid w:val="00F05836"/>
    <w:rsid w:val="00F05B95"/>
    <w:rsid w:val="00F05CBF"/>
    <w:rsid w:val="00F0602D"/>
    <w:rsid w:val="00F063E3"/>
    <w:rsid w:val="00F065D2"/>
    <w:rsid w:val="00F06912"/>
    <w:rsid w:val="00F06DCF"/>
    <w:rsid w:val="00F11036"/>
    <w:rsid w:val="00F112C2"/>
    <w:rsid w:val="00F113EC"/>
    <w:rsid w:val="00F11652"/>
    <w:rsid w:val="00F12254"/>
    <w:rsid w:val="00F124A6"/>
    <w:rsid w:val="00F1362D"/>
    <w:rsid w:val="00F13CF8"/>
    <w:rsid w:val="00F13E87"/>
    <w:rsid w:val="00F1432E"/>
    <w:rsid w:val="00F15399"/>
    <w:rsid w:val="00F15EC6"/>
    <w:rsid w:val="00F163B1"/>
    <w:rsid w:val="00F16A23"/>
    <w:rsid w:val="00F174E8"/>
    <w:rsid w:val="00F1761C"/>
    <w:rsid w:val="00F17E58"/>
    <w:rsid w:val="00F20136"/>
    <w:rsid w:val="00F215B5"/>
    <w:rsid w:val="00F220F6"/>
    <w:rsid w:val="00F2358B"/>
    <w:rsid w:val="00F23770"/>
    <w:rsid w:val="00F237AF"/>
    <w:rsid w:val="00F237F0"/>
    <w:rsid w:val="00F23ADA"/>
    <w:rsid w:val="00F23B3B"/>
    <w:rsid w:val="00F24EE9"/>
    <w:rsid w:val="00F25A93"/>
    <w:rsid w:val="00F26D96"/>
    <w:rsid w:val="00F27479"/>
    <w:rsid w:val="00F3114C"/>
    <w:rsid w:val="00F31C5D"/>
    <w:rsid w:val="00F32B40"/>
    <w:rsid w:val="00F33016"/>
    <w:rsid w:val="00F349BC"/>
    <w:rsid w:val="00F34DA9"/>
    <w:rsid w:val="00F34DE4"/>
    <w:rsid w:val="00F34F8F"/>
    <w:rsid w:val="00F3768A"/>
    <w:rsid w:val="00F40EFF"/>
    <w:rsid w:val="00F40FE3"/>
    <w:rsid w:val="00F419EA"/>
    <w:rsid w:val="00F43947"/>
    <w:rsid w:val="00F43E3E"/>
    <w:rsid w:val="00F44EA2"/>
    <w:rsid w:val="00F462E1"/>
    <w:rsid w:val="00F46431"/>
    <w:rsid w:val="00F469F0"/>
    <w:rsid w:val="00F46A6E"/>
    <w:rsid w:val="00F476F0"/>
    <w:rsid w:val="00F5004F"/>
    <w:rsid w:val="00F508F4"/>
    <w:rsid w:val="00F510CC"/>
    <w:rsid w:val="00F513E6"/>
    <w:rsid w:val="00F51666"/>
    <w:rsid w:val="00F519C5"/>
    <w:rsid w:val="00F51D98"/>
    <w:rsid w:val="00F531B3"/>
    <w:rsid w:val="00F54814"/>
    <w:rsid w:val="00F549B2"/>
    <w:rsid w:val="00F54C34"/>
    <w:rsid w:val="00F5509B"/>
    <w:rsid w:val="00F55249"/>
    <w:rsid w:val="00F55363"/>
    <w:rsid w:val="00F55D34"/>
    <w:rsid w:val="00F55EDC"/>
    <w:rsid w:val="00F56F19"/>
    <w:rsid w:val="00F57434"/>
    <w:rsid w:val="00F60980"/>
    <w:rsid w:val="00F60A8B"/>
    <w:rsid w:val="00F62DC0"/>
    <w:rsid w:val="00F62F0B"/>
    <w:rsid w:val="00F63705"/>
    <w:rsid w:val="00F6373B"/>
    <w:rsid w:val="00F6385C"/>
    <w:rsid w:val="00F648D2"/>
    <w:rsid w:val="00F65249"/>
    <w:rsid w:val="00F6593C"/>
    <w:rsid w:val="00F662DD"/>
    <w:rsid w:val="00F669C0"/>
    <w:rsid w:val="00F66DC4"/>
    <w:rsid w:val="00F66DFE"/>
    <w:rsid w:val="00F679C4"/>
    <w:rsid w:val="00F67BDF"/>
    <w:rsid w:val="00F70165"/>
    <w:rsid w:val="00F701BF"/>
    <w:rsid w:val="00F70521"/>
    <w:rsid w:val="00F70842"/>
    <w:rsid w:val="00F709FE"/>
    <w:rsid w:val="00F714ED"/>
    <w:rsid w:val="00F7198C"/>
    <w:rsid w:val="00F71D2D"/>
    <w:rsid w:val="00F721A3"/>
    <w:rsid w:val="00F7379E"/>
    <w:rsid w:val="00F73946"/>
    <w:rsid w:val="00F74AAD"/>
    <w:rsid w:val="00F74C6B"/>
    <w:rsid w:val="00F75926"/>
    <w:rsid w:val="00F75F48"/>
    <w:rsid w:val="00F76A91"/>
    <w:rsid w:val="00F76F48"/>
    <w:rsid w:val="00F80277"/>
    <w:rsid w:val="00F81119"/>
    <w:rsid w:val="00F825CC"/>
    <w:rsid w:val="00F82735"/>
    <w:rsid w:val="00F83C46"/>
    <w:rsid w:val="00F84D11"/>
    <w:rsid w:val="00F84E4F"/>
    <w:rsid w:val="00F86BD9"/>
    <w:rsid w:val="00F878BE"/>
    <w:rsid w:val="00F87BF4"/>
    <w:rsid w:val="00F87F22"/>
    <w:rsid w:val="00F907F4"/>
    <w:rsid w:val="00F91378"/>
    <w:rsid w:val="00F91635"/>
    <w:rsid w:val="00F91797"/>
    <w:rsid w:val="00F91F33"/>
    <w:rsid w:val="00F92487"/>
    <w:rsid w:val="00F925A0"/>
    <w:rsid w:val="00F9416E"/>
    <w:rsid w:val="00F942A5"/>
    <w:rsid w:val="00F94CD5"/>
    <w:rsid w:val="00F956A5"/>
    <w:rsid w:val="00F95AF3"/>
    <w:rsid w:val="00F963FC"/>
    <w:rsid w:val="00F96620"/>
    <w:rsid w:val="00F97405"/>
    <w:rsid w:val="00F97B7A"/>
    <w:rsid w:val="00F97BDE"/>
    <w:rsid w:val="00F97D12"/>
    <w:rsid w:val="00F97F80"/>
    <w:rsid w:val="00FA03B7"/>
    <w:rsid w:val="00FA10A4"/>
    <w:rsid w:val="00FA1867"/>
    <w:rsid w:val="00FA1FD8"/>
    <w:rsid w:val="00FA2B40"/>
    <w:rsid w:val="00FA2F98"/>
    <w:rsid w:val="00FA305D"/>
    <w:rsid w:val="00FA3722"/>
    <w:rsid w:val="00FA3854"/>
    <w:rsid w:val="00FA4410"/>
    <w:rsid w:val="00FA4A3C"/>
    <w:rsid w:val="00FA6531"/>
    <w:rsid w:val="00FB0D3E"/>
    <w:rsid w:val="00FB222B"/>
    <w:rsid w:val="00FB2858"/>
    <w:rsid w:val="00FB318B"/>
    <w:rsid w:val="00FB33C4"/>
    <w:rsid w:val="00FB3AF3"/>
    <w:rsid w:val="00FB3B23"/>
    <w:rsid w:val="00FB42A7"/>
    <w:rsid w:val="00FB4997"/>
    <w:rsid w:val="00FB4D01"/>
    <w:rsid w:val="00FB4D6A"/>
    <w:rsid w:val="00FB5642"/>
    <w:rsid w:val="00FB6818"/>
    <w:rsid w:val="00FB6F40"/>
    <w:rsid w:val="00FB708C"/>
    <w:rsid w:val="00FB77CC"/>
    <w:rsid w:val="00FB7929"/>
    <w:rsid w:val="00FC220F"/>
    <w:rsid w:val="00FC229F"/>
    <w:rsid w:val="00FC2777"/>
    <w:rsid w:val="00FC2FD8"/>
    <w:rsid w:val="00FC30DD"/>
    <w:rsid w:val="00FC452C"/>
    <w:rsid w:val="00FC4C83"/>
    <w:rsid w:val="00FC59F2"/>
    <w:rsid w:val="00FC7251"/>
    <w:rsid w:val="00FC77A7"/>
    <w:rsid w:val="00FD0E3D"/>
    <w:rsid w:val="00FD12A9"/>
    <w:rsid w:val="00FD135C"/>
    <w:rsid w:val="00FD180E"/>
    <w:rsid w:val="00FD1B20"/>
    <w:rsid w:val="00FD372D"/>
    <w:rsid w:val="00FD37D5"/>
    <w:rsid w:val="00FD37D6"/>
    <w:rsid w:val="00FD4593"/>
    <w:rsid w:val="00FD4BBA"/>
    <w:rsid w:val="00FD6285"/>
    <w:rsid w:val="00FD6780"/>
    <w:rsid w:val="00FD7155"/>
    <w:rsid w:val="00FD7209"/>
    <w:rsid w:val="00FD7D6D"/>
    <w:rsid w:val="00FD7E70"/>
    <w:rsid w:val="00FE0419"/>
    <w:rsid w:val="00FE17F5"/>
    <w:rsid w:val="00FE1FDD"/>
    <w:rsid w:val="00FE25F1"/>
    <w:rsid w:val="00FE2CE4"/>
    <w:rsid w:val="00FE3EE8"/>
    <w:rsid w:val="00FE4020"/>
    <w:rsid w:val="00FE4847"/>
    <w:rsid w:val="00FE6113"/>
    <w:rsid w:val="00FE64CA"/>
    <w:rsid w:val="00FE665B"/>
    <w:rsid w:val="00FE75AC"/>
    <w:rsid w:val="00FE779E"/>
    <w:rsid w:val="00FF0164"/>
    <w:rsid w:val="00FF01BE"/>
    <w:rsid w:val="00FF025F"/>
    <w:rsid w:val="00FF1C7A"/>
    <w:rsid w:val="00FF2C0F"/>
    <w:rsid w:val="00FF456C"/>
    <w:rsid w:val="00FF5059"/>
    <w:rsid w:val="00FF5650"/>
    <w:rsid w:val="00FF60CE"/>
    <w:rsid w:val="00FF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d6de,#610180,#61839c"/>
    </o:shapedefaults>
    <o:shapelayout v:ext="edit">
      <o:idmap v:ext="edit" data="1"/>
    </o:shapelayout>
  </w:shapeDefaults>
  <w:decimalSymbol w:val=","/>
  <w:listSeparator w:val=";"/>
  <w14:docId w14:val="57168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Default Paragraph Font" w:uiPriority="1"/>
    <w:lsdException w:name="Body Text" w:qFormat="1"/>
    <w:lsdException w:name="Subtitle" w:qFormat="1"/>
    <w:lsdException w:name="Hyperlink" w:uiPriority="99"/>
    <w:lsdException w:name="Strong" w:uiPriority="22"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B13C9"/>
    <w:rPr>
      <w:sz w:val="24"/>
      <w:szCs w:val="24"/>
    </w:rPr>
  </w:style>
  <w:style w:type="paragraph" w:styleId="Heading1">
    <w:name w:val="heading 1"/>
    <w:basedOn w:val="Normal"/>
    <w:next w:val="BodyText"/>
    <w:link w:val="Heading1Char"/>
    <w:qFormat/>
    <w:rsid w:val="00181FCE"/>
    <w:pPr>
      <w:keepNext/>
      <w:pageBreakBefore/>
      <w:framePr w:w="13041" w:vSpace="284" w:wrap="notBeside" w:vAnchor="text" w:hAnchor="text" w:y="1"/>
      <w:numPr>
        <w:numId w:val="3"/>
      </w:numPr>
      <w:spacing w:before="120" w:after="120"/>
      <w:outlineLvl w:val="0"/>
    </w:pPr>
    <w:rPr>
      <w:rFonts w:ascii="Arial Black" w:hAnsi="Arial Black"/>
      <w:color w:val="333333"/>
      <w:spacing w:val="20"/>
      <w:kern w:val="28"/>
      <w:sz w:val="56"/>
      <w:szCs w:val="20"/>
    </w:rPr>
  </w:style>
  <w:style w:type="paragraph" w:styleId="Heading2">
    <w:name w:val="heading 2"/>
    <w:basedOn w:val="Heading1"/>
    <w:next w:val="BodyText"/>
    <w:link w:val="Heading2Char"/>
    <w:autoRedefine/>
    <w:qFormat/>
    <w:rsid w:val="006125D9"/>
    <w:pPr>
      <w:keepLines/>
      <w:pageBreakBefore w:val="0"/>
      <w:framePr w:w="0" w:wrap="auto" w:vAnchor="margin" w:yAlign="inline"/>
      <w:widowControl w:val="0"/>
      <w:numPr>
        <w:ilvl w:val="1"/>
      </w:numPr>
      <w:tabs>
        <w:tab w:val="num" w:pos="8505"/>
      </w:tabs>
      <w:spacing w:before="0"/>
      <w:ind w:left="851" w:hanging="851"/>
      <w:outlineLvl w:val="1"/>
    </w:pPr>
    <w:rPr>
      <w:color w:val="auto"/>
      <w:sz w:val="27"/>
      <w:szCs w:val="27"/>
    </w:rPr>
  </w:style>
  <w:style w:type="paragraph" w:styleId="Heading3">
    <w:name w:val="heading 3"/>
    <w:basedOn w:val="Heading2"/>
    <w:next w:val="BodyText"/>
    <w:link w:val="Heading3Char1"/>
    <w:qFormat/>
    <w:rsid w:val="00A63D30"/>
    <w:pPr>
      <w:numPr>
        <w:ilvl w:val="2"/>
      </w:numPr>
      <w:tabs>
        <w:tab w:val="num" w:pos="709"/>
      </w:tabs>
      <w:spacing w:after="60"/>
      <w:ind w:left="709" w:hanging="709"/>
      <w:outlineLvl w:val="2"/>
    </w:pPr>
    <w:rPr>
      <w:rFonts w:ascii="Arial" w:hAnsi="Arial"/>
      <w:b/>
      <w:color w:val="000000"/>
      <w:sz w:val="24"/>
    </w:rPr>
  </w:style>
  <w:style w:type="paragraph" w:styleId="Heading4">
    <w:name w:val="heading 4"/>
    <w:basedOn w:val="Normal"/>
    <w:next w:val="BodyText"/>
    <w:link w:val="Heading4Char"/>
    <w:autoRedefine/>
    <w:qFormat/>
    <w:rsid w:val="00EB3FC1"/>
    <w:pPr>
      <w:keepNext/>
      <w:keepLines/>
      <w:spacing w:before="120" w:after="60"/>
      <w:outlineLvl w:val="3"/>
    </w:pPr>
    <w:rPr>
      <w:rFonts w:ascii="Arial" w:hAnsi="Arial"/>
      <w:b/>
      <w:bCs/>
      <w:sz w:val="22"/>
      <w:szCs w:val="20"/>
    </w:rPr>
  </w:style>
  <w:style w:type="paragraph" w:styleId="Heading5">
    <w:name w:val="heading 5"/>
    <w:basedOn w:val="Normal"/>
    <w:next w:val="BodyText"/>
    <w:link w:val="Heading5Char"/>
    <w:qFormat/>
    <w:rsid w:val="00BD328F"/>
    <w:pPr>
      <w:keepNext/>
      <w:keepLines/>
      <w:spacing w:before="120" w:after="60"/>
      <w:outlineLvl w:val="4"/>
    </w:pPr>
    <w:rPr>
      <w:b/>
      <w:sz w:val="22"/>
      <w:szCs w:val="20"/>
    </w:rPr>
  </w:style>
  <w:style w:type="paragraph" w:styleId="Heading6">
    <w:name w:val="heading 6"/>
    <w:basedOn w:val="Normal"/>
    <w:next w:val="BodyText"/>
    <w:link w:val="Heading6Char"/>
    <w:qFormat/>
    <w:rsid w:val="008734B6"/>
    <w:pPr>
      <w:keepNext/>
      <w:keepLines/>
      <w:spacing w:before="120" w:after="60"/>
      <w:outlineLvl w:val="5"/>
    </w:pPr>
    <w:rPr>
      <w:bCs/>
      <w:sz w:val="22"/>
      <w:szCs w:val="20"/>
      <w:u w:val="single"/>
    </w:rPr>
  </w:style>
  <w:style w:type="paragraph" w:styleId="Heading7">
    <w:name w:val="heading 7"/>
    <w:basedOn w:val="Normal"/>
    <w:next w:val="Normal"/>
    <w:link w:val="Heading7Char"/>
    <w:qFormat/>
    <w:rsid w:val="00584967"/>
    <w:pPr>
      <w:numPr>
        <w:ilvl w:val="6"/>
        <w:numId w:val="1"/>
      </w:numPr>
      <w:spacing w:before="240" w:after="60"/>
      <w:outlineLvl w:val="6"/>
    </w:pPr>
  </w:style>
  <w:style w:type="paragraph" w:styleId="Heading8">
    <w:name w:val="heading 8"/>
    <w:basedOn w:val="Normal"/>
    <w:next w:val="Normal"/>
    <w:link w:val="Heading8Char"/>
    <w:qFormat/>
    <w:rsid w:val="00EA468E"/>
    <w:pPr>
      <w:numPr>
        <w:ilvl w:val="7"/>
        <w:numId w:val="3"/>
      </w:numPr>
      <w:spacing w:before="240" w:after="60"/>
      <w:outlineLvl w:val="7"/>
    </w:pPr>
    <w:rPr>
      <w:i/>
      <w:iCs/>
    </w:rPr>
  </w:style>
  <w:style w:type="paragraph" w:styleId="Heading9">
    <w:name w:val="heading 9"/>
    <w:basedOn w:val="Normal"/>
    <w:next w:val="Normal"/>
    <w:link w:val="Heading9Char"/>
    <w:qFormat/>
    <w:rsid w:val="00EA468E"/>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rødtekst Tegn1,Brødtekst Tegn Tegn1,Vanlig tekst Tegn Tegn1,Brødtekst Tegn,Brødtekst Tegn Tegn,Vanlig tekst Tegn Tegn,Vanlig tekst Char,Vanlig tekst Char1 Char1,Brødtekst Tegn1 Char1 Char2,Brødtekst Tegn Tegn1 Char1 Char2"/>
    <w:basedOn w:val="Normal"/>
    <w:link w:val="BodyTextChar"/>
    <w:qFormat/>
    <w:rsid w:val="00BA3B73"/>
    <w:pPr>
      <w:spacing w:after="120"/>
      <w:jc w:val="both"/>
    </w:pPr>
    <w:rPr>
      <w:sz w:val="22"/>
    </w:rPr>
  </w:style>
  <w:style w:type="character" w:customStyle="1" w:styleId="BodyTextChar">
    <w:name w:val="Body Text Char"/>
    <w:aliases w:val="Brødtekst Tegn1 Char,Brødtekst Tegn Tegn1 Char,Vanlig tekst Tegn Tegn1 Char,Brødtekst Tegn Char,Brødtekst Tegn Tegn Char,Vanlig tekst Tegn Tegn Char,Vanlig tekst Char Char1,Vanlig tekst Char1 Char1 Char,Brødtekst Tegn1 Char1 Char2 Char"/>
    <w:basedOn w:val="DefaultParagraphFont"/>
    <w:link w:val="BodyText"/>
    <w:rsid w:val="00BA3B73"/>
    <w:rPr>
      <w:sz w:val="22"/>
      <w:szCs w:val="24"/>
    </w:rPr>
  </w:style>
  <w:style w:type="character" w:customStyle="1" w:styleId="Heading1Char">
    <w:name w:val="Heading 1 Char"/>
    <w:basedOn w:val="DefaultParagraphFont"/>
    <w:link w:val="Heading1"/>
    <w:rsid w:val="00181FCE"/>
    <w:rPr>
      <w:rFonts w:ascii="Arial Black" w:hAnsi="Arial Black"/>
      <w:color w:val="333333"/>
      <w:spacing w:val="20"/>
      <w:kern w:val="28"/>
      <w:sz w:val="56"/>
    </w:rPr>
  </w:style>
  <w:style w:type="character" w:customStyle="1" w:styleId="Heading3Char1">
    <w:name w:val="Heading 3 Char1"/>
    <w:basedOn w:val="DefaultParagraphFont"/>
    <w:link w:val="Heading3"/>
    <w:rsid w:val="00A63D30"/>
    <w:rPr>
      <w:rFonts w:ascii="Arial" w:hAnsi="Arial"/>
      <w:b/>
      <w:color w:val="000000"/>
      <w:spacing w:val="20"/>
      <w:kern w:val="28"/>
      <w:sz w:val="24"/>
      <w:szCs w:val="27"/>
    </w:rPr>
  </w:style>
  <w:style w:type="character" w:customStyle="1" w:styleId="Heading4Char">
    <w:name w:val="Heading 4 Char"/>
    <w:basedOn w:val="DefaultParagraphFont"/>
    <w:link w:val="Heading4"/>
    <w:rsid w:val="00EB3FC1"/>
    <w:rPr>
      <w:rFonts w:ascii="Arial" w:hAnsi="Arial"/>
      <w:b/>
      <w:bCs/>
      <w:sz w:val="22"/>
    </w:rPr>
  </w:style>
  <w:style w:type="character" w:customStyle="1" w:styleId="Heading5Char">
    <w:name w:val="Heading 5 Char"/>
    <w:basedOn w:val="DefaultParagraphFont"/>
    <w:link w:val="Heading5"/>
    <w:rsid w:val="00BD328F"/>
    <w:rPr>
      <w:b/>
      <w:sz w:val="22"/>
      <w:lang w:val="nb-NO" w:eastAsia="nb-NO" w:bidi="ar-SA"/>
    </w:rPr>
  </w:style>
  <w:style w:type="character" w:customStyle="1" w:styleId="Heading6Char">
    <w:name w:val="Heading 6 Char"/>
    <w:basedOn w:val="DefaultParagraphFont"/>
    <w:link w:val="Heading6"/>
    <w:rsid w:val="00BD165D"/>
    <w:rPr>
      <w:bCs/>
      <w:sz w:val="22"/>
      <w:u w:val="single"/>
    </w:rPr>
  </w:style>
  <w:style w:type="character" w:customStyle="1" w:styleId="Heading1CharChar">
    <w:name w:val="Heading 1 Char Char"/>
    <w:basedOn w:val="DefaultParagraphFont"/>
    <w:rsid w:val="009A7881"/>
    <w:rPr>
      <w:rFonts w:ascii="Humnst777 BT" w:hAnsi="Humnst777 BT" w:cs="Arial"/>
      <w:b/>
      <w:bCs/>
      <w:kern w:val="32"/>
      <w:sz w:val="40"/>
      <w:szCs w:val="32"/>
      <w:lang w:val="nb-NO" w:eastAsia="nb-NO" w:bidi="ar-SA"/>
    </w:rPr>
  </w:style>
  <w:style w:type="paragraph" w:styleId="DocumentMap">
    <w:name w:val="Document Map"/>
    <w:basedOn w:val="Normal"/>
    <w:link w:val="DocumentMapChar"/>
    <w:semiHidden/>
    <w:rsid w:val="0068398E"/>
    <w:pPr>
      <w:shd w:val="clear" w:color="auto" w:fill="000080"/>
    </w:pPr>
    <w:rPr>
      <w:rFonts w:ascii="Tahoma" w:hAnsi="Tahoma" w:cs="Tahoma"/>
      <w:sz w:val="20"/>
      <w:szCs w:val="20"/>
    </w:rPr>
  </w:style>
  <w:style w:type="paragraph" w:customStyle="1" w:styleId="Kulepunkt">
    <w:name w:val="Kulepunkt"/>
    <w:basedOn w:val="BodyText"/>
    <w:link w:val="KulepunktChar"/>
    <w:qFormat/>
    <w:rsid w:val="009701AF"/>
    <w:pPr>
      <w:numPr>
        <w:numId w:val="10"/>
      </w:numPr>
      <w:spacing w:after="80"/>
      <w:jc w:val="left"/>
    </w:pPr>
    <w:rPr>
      <w:szCs w:val="20"/>
    </w:rPr>
  </w:style>
  <w:style w:type="character" w:customStyle="1" w:styleId="KulepunktChar">
    <w:name w:val="Kulepunkt Char"/>
    <w:basedOn w:val="DefaultParagraphFont"/>
    <w:link w:val="Kulepunkt"/>
    <w:rsid w:val="009701AF"/>
    <w:rPr>
      <w:sz w:val="22"/>
    </w:rPr>
  </w:style>
  <w:style w:type="paragraph" w:styleId="TOC1">
    <w:name w:val="toc 1"/>
    <w:basedOn w:val="Normal"/>
    <w:next w:val="Normal"/>
    <w:autoRedefine/>
    <w:uiPriority w:val="39"/>
    <w:rsid w:val="004C53E3"/>
    <w:pPr>
      <w:tabs>
        <w:tab w:val="left" w:pos="480"/>
        <w:tab w:val="left" w:pos="5387"/>
      </w:tabs>
    </w:pPr>
    <w:rPr>
      <w:b/>
      <w:noProof/>
      <w:sz w:val="23"/>
    </w:rPr>
  </w:style>
  <w:style w:type="paragraph" w:styleId="TOC2">
    <w:name w:val="toc 2"/>
    <w:basedOn w:val="Normal"/>
    <w:next w:val="Normal"/>
    <w:autoRedefine/>
    <w:uiPriority w:val="39"/>
    <w:rsid w:val="004C53E3"/>
    <w:pPr>
      <w:tabs>
        <w:tab w:val="left" w:pos="993"/>
        <w:tab w:val="left" w:pos="5387"/>
      </w:tabs>
      <w:ind w:left="993" w:right="283" w:hanging="753"/>
    </w:pPr>
    <w:rPr>
      <w:noProof/>
      <w:sz w:val="21"/>
    </w:rPr>
  </w:style>
  <w:style w:type="character" w:styleId="Hyperlink">
    <w:name w:val="Hyperlink"/>
    <w:basedOn w:val="DefaultParagraphFont"/>
    <w:uiPriority w:val="99"/>
    <w:rsid w:val="0068398E"/>
    <w:rPr>
      <w:color w:val="0000FF"/>
      <w:u w:val="single"/>
    </w:rPr>
  </w:style>
  <w:style w:type="paragraph" w:styleId="Header">
    <w:name w:val="header"/>
    <w:basedOn w:val="Normal"/>
    <w:link w:val="HeaderChar"/>
    <w:uiPriority w:val="99"/>
    <w:rsid w:val="00D949E7"/>
    <w:pPr>
      <w:tabs>
        <w:tab w:val="center" w:pos="4153"/>
        <w:tab w:val="right" w:pos="8306"/>
      </w:tabs>
    </w:pPr>
    <w:rPr>
      <w:rFonts w:ascii="Arial" w:hAnsi="Arial"/>
      <w:i/>
      <w:color w:val="969696"/>
      <w:sz w:val="18"/>
    </w:rPr>
  </w:style>
  <w:style w:type="character" w:customStyle="1" w:styleId="HeaderChar">
    <w:name w:val="Header Char"/>
    <w:basedOn w:val="DefaultParagraphFont"/>
    <w:link w:val="Header"/>
    <w:uiPriority w:val="99"/>
    <w:rsid w:val="002E6F20"/>
    <w:rPr>
      <w:rFonts w:ascii="Arial" w:hAnsi="Arial"/>
      <w:i/>
      <w:color w:val="969696"/>
      <w:sz w:val="18"/>
      <w:szCs w:val="24"/>
    </w:rPr>
  </w:style>
  <w:style w:type="paragraph" w:styleId="Footer">
    <w:name w:val="footer"/>
    <w:basedOn w:val="Normal"/>
    <w:link w:val="FooterChar"/>
    <w:rsid w:val="0068398E"/>
    <w:pPr>
      <w:tabs>
        <w:tab w:val="center" w:pos="4153"/>
        <w:tab w:val="right" w:pos="8306"/>
      </w:tabs>
    </w:pPr>
  </w:style>
  <w:style w:type="character" w:customStyle="1" w:styleId="FooterChar">
    <w:name w:val="Footer Char"/>
    <w:basedOn w:val="DefaultParagraphFont"/>
    <w:link w:val="Footer"/>
    <w:rsid w:val="0084097D"/>
    <w:rPr>
      <w:sz w:val="24"/>
      <w:szCs w:val="24"/>
    </w:rPr>
  </w:style>
  <w:style w:type="character" w:styleId="PageNumber">
    <w:name w:val="page number"/>
    <w:basedOn w:val="DefaultParagraphFont"/>
    <w:rsid w:val="00935C97"/>
    <w:rPr>
      <w:rFonts w:ascii="Arial" w:hAnsi="Arial"/>
      <w:sz w:val="20"/>
      <w:szCs w:val="24"/>
    </w:rPr>
  </w:style>
  <w:style w:type="paragraph" w:styleId="z-TopofForm">
    <w:name w:val="HTML Top of Form"/>
    <w:basedOn w:val="Normal"/>
    <w:next w:val="Normal"/>
    <w:link w:val="z-TopofFormChar"/>
    <w:hidden/>
    <w:rsid w:val="0068398E"/>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rsid w:val="0068398E"/>
    <w:pPr>
      <w:pBdr>
        <w:top w:val="single" w:sz="6" w:space="1" w:color="auto"/>
      </w:pBdr>
      <w:jc w:val="center"/>
    </w:pPr>
    <w:rPr>
      <w:rFonts w:ascii="Arial" w:hAnsi="Arial" w:cs="Arial"/>
      <w:vanish/>
      <w:sz w:val="16"/>
      <w:szCs w:val="16"/>
    </w:rPr>
  </w:style>
  <w:style w:type="paragraph" w:styleId="TOC3">
    <w:name w:val="toc 3"/>
    <w:basedOn w:val="Normal"/>
    <w:next w:val="Normal"/>
    <w:autoRedefine/>
    <w:uiPriority w:val="39"/>
    <w:rsid w:val="0068398E"/>
    <w:pPr>
      <w:tabs>
        <w:tab w:val="left" w:pos="1440"/>
        <w:tab w:val="right" w:leader="dot" w:pos="7927"/>
      </w:tabs>
      <w:ind w:left="480"/>
    </w:pPr>
    <w:rPr>
      <w:noProof/>
      <w:sz w:val="22"/>
      <w:szCs w:val="22"/>
    </w:rPr>
  </w:style>
  <w:style w:type="paragraph" w:customStyle="1" w:styleId="Tabelloverskrift">
    <w:name w:val="Tabelloverskrift"/>
    <w:basedOn w:val="Normal"/>
    <w:qFormat/>
    <w:rsid w:val="00E169F0"/>
    <w:pPr>
      <w:keepNext/>
      <w:spacing w:before="60" w:after="60"/>
    </w:pPr>
    <w:rPr>
      <w:rFonts w:ascii="Arial" w:hAnsi="Arial"/>
      <w:b/>
      <w:sz w:val="18"/>
      <w:szCs w:val="20"/>
    </w:rPr>
  </w:style>
  <w:style w:type="paragraph" w:customStyle="1" w:styleId="Nummerertliste1">
    <w:name w:val="Nummerert liste1"/>
    <w:basedOn w:val="Kulepunkt"/>
    <w:rsid w:val="004E2296"/>
    <w:pPr>
      <w:numPr>
        <w:numId w:val="8"/>
      </w:numPr>
    </w:pPr>
    <w:rPr>
      <w:szCs w:val="22"/>
    </w:rPr>
  </w:style>
  <w:style w:type="character" w:styleId="FootnoteReference">
    <w:name w:val="footnote reference"/>
    <w:basedOn w:val="DefaultParagraphFont"/>
    <w:semiHidden/>
    <w:rsid w:val="0068398E"/>
    <w:rPr>
      <w:position w:val="6"/>
      <w:sz w:val="16"/>
    </w:rPr>
  </w:style>
  <w:style w:type="paragraph" w:customStyle="1" w:styleId="Referanser">
    <w:name w:val="Referanser"/>
    <w:basedOn w:val="Normal"/>
    <w:qFormat/>
    <w:rsid w:val="00E67C54"/>
    <w:pPr>
      <w:numPr>
        <w:numId w:val="2"/>
      </w:numPr>
    </w:pPr>
    <w:rPr>
      <w:sz w:val="20"/>
      <w:szCs w:val="20"/>
    </w:rPr>
  </w:style>
  <w:style w:type="paragraph" w:customStyle="1" w:styleId="Punkterinnrykk">
    <w:name w:val="Punkter innrykk"/>
    <w:basedOn w:val="Normal"/>
    <w:rsid w:val="009A7881"/>
    <w:pPr>
      <w:spacing w:before="40" w:after="40"/>
    </w:pPr>
    <w:rPr>
      <w:sz w:val="22"/>
      <w:szCs w:val="20"/>
      <w:lang w:eastAsia="en-US"/>
    </w:rPr>
  </w:style>
  <w:style w:type="paragraph" w:customStyle="1" w:styleId="Sitatnummerert">
    <w:name w:val="Sitat nummerert"/>
    <w:basedOn w:val="Sitat1"/>
    <w:rsid w:val="009A7881"/>
    <w:pPr>
      <w:tabs>
        <w:tab w:val="num" w:pos="284"/>
      </w:tabs>
      <w:ind w:left="567" w:hanging="283"/>
    </w:pPr>
  </w:style>
  <w:style w:type="paragraph" w:customStyle="1" w:styleId="Sitat1">
    <w:name w:val="Sitat1"/>
    <w:basedOn w:val="BodyText"/>
    <w:next w:val="BodyText"/>
    <w:link w:val="SitatChar"/>
    <w:qFormat/>
    <w:rsid w:val="00CE5E2B"/>
    <w:pPr>
      <w:spacing w:before="60"/>
      <w:ind w:left="142" w:right="284"/>
      <w:jc w:val="left"/>
    </w:pPr>
    <w:rPr>
      <w:i/>
      <w:szCs w:val="20"/>
    </w:rPr>
  </w:style>
  <w:style w:type="character" w:customStyle="1" w:styleId="SitatChar">
    <w:name w:val="Sitat Char"/>
    <w:basedOn w:val="DefaultParagraphFont"/>
    <w:link w:val="Sitat1"/>
    <w:rsid w:val="00CE5E2B"/>
    <w:rPr>
      <w:i/>
      <w:sz w:val="22"/>
    </w:rPr>
  </w:style>
  <w:style w:type="paragraph" w:customStyle="1" w:styleId="Tabelltekst0">
    <w:name w:val="Tabelltekst"/>
    <w:basedOn w:val="BodyText"/>
    <w:link w:val="TabelltekstChar"/>
    <w:qFormat/>
    <w:rsid w:val="0063610D"/>
    <w:pPr>
      <w:widowControl w:val="0"/>
      <w:spacing w:before="60" w:after="60"/>
      <w:jc w:val="left"/>
    </w:pPr>
    <w:rPr>
      <w:rFonts w:ascii="Arial" w:hAnsi="Arial"/>
      <w:sz w:val="16"/>
      <w:szCs w:val="20"/>
    </w:rPr>
  </w:style>
  <w:style w:type="character" w:customStyle="1" w:styleId="TabelltekstChar">
    <w:name w:val="Tabelltekst Char"/>
    <w:basedOn w:val="DefaultParagraphFont"/>
    <w:link w:val="Tabelltekst0"/>
    <w:rsid w:val="0063610D"/>
    <w:rPr>
      <w:rFonts w:ascii="Arial" w:hAnsi="Arial"/>
      <w:sz w:val="16"/>
    </w:rPr>
  </w:style>
  <w:style w:type="paragraph" w:customStyle="1" w:styleId="StyleTabellpunkterHumnst777LtBTLeft0cmFirstline0cm">
    <w:name w:val="Style Tabellpunkter Humnst777 LtBT + Left:  0 cm First line:  0 cm..."/>
    <w:basedOn w:val="TabellpunkterHumnst777LtBT"/>
    <w:semiHidden/>
    <w:rsid w:val="009A7881"/>
    <w:pPr>
      <w:tabs>
        <w:tab w:val="clear" w:pos="360"/>
      </w:tabs>
      <w:spacing w:before="0" w:after="0"/>
      <w:ind w:left="0" w:right="120" w:firstLine="0"/>
    </w:pPr>
  </w:style>
  <w:style w:type="paragraph" w:customStyle="1" w:styleId="TabellpunkterHumnst777LtBT">
    <w:name w:val="Tabellpunkter Humnst777 LtBT"/>
    <w:basedOn w:val="Normal"/>
    <w:rsid w:val="009A7881"/>
    <w:pPr>
      <w:widowControl w:val="0"/>
      <w:tabs>
        <w:tab w:val="num" w:pos="360"/>
      </w:tabs>
      <w:spacing w:before="20" w:after="20" w:line="220" w:lineRule="exact"/>
      <w:ind w:left="360" w:hanging="360"/>
    </w:pPr>
    <w:rPr>
      <w:rFonts w:ascii="Humnst777 Lt BT" w:hAnsi="Humnst777 Lt BT"/>
      <w:sz w:val="16"/>
      <w:szCs w:val="20"/>
    </w:rPr>
  </w:style>
  <w:style w:type="paragraph" w:customStyle="1" w:styleId="Brdtekst1">
    <w:name w:val="Brødtekst1"/>
    <w:basedOn w:val="Normal"/>
    <w:qFormat/>
    <w:rsid w:val="009A7881"/>
    <w:pPr>
      <w:spacing w:after="120"/>
      <w:ind w:right="5"/>
      <w:jc w:val="both"/>
    </w:pPr>
    <w:rPr>
      <w:sz w:val="22"/>
      <w:szCs w:val="20"/>
    </w:rPr>
  </w:style>
  <w:style w:type="paragraph" w:customStyle="1" w:styleId="Sitatpunkter">
    <w:name w:val="Sitat punkter"/>
    <w:basedOn w:val="Sitatnummerert"/>
    <w:rsid w:val="009A7881"/>
    <w:pPr>
      <w:ind w:left="284" w:hanging="284"/>
    </w:pPr>
  </w:style>
  <w:style w:type="paragraph" w:customStyle="1" w:styleId="TabelltekstCenteredHumnst777LtBT">
    <w:name w:val="Tabelltekst + Centered + Humnst777 Lt BT"/>
    <w:basedOn w:val="Normal"/>
    <w:link w:val="TabelltekstCenteredHumnst777LtBTCharChar"/>
    <w:rsid w:val="00C12FEB"/>
    <w:pPr>
      <w:widowControl w:val="0"/>
      <w:spacing w:before="60" w:after="60" w:line="200" w:lineRule="exact"/>
      <w:jc w:val="center"/>
    </w:pPr>
    <w:rPr>
      <w:rFonts w:ascii="Humnst777 Lt BT" w:hAnsi="Humnst777 Lt BT"/>
      <w:sz w:val="16"/>
      <w:szCs w:val="20"/>
    </w:rPr>
  </w:style>
  <w:style w:type="character" w:customStyle="1" w:styleId="TabelltekstCenteredHumnst777LtBTCharChar">
    <w:name w:val="Tabelltekst + Centered + Humnst777 Lt BT Char Char"/>
    <w:basedOn w:val="DefaultParagraphFont"/>
    <w:link w:val="TabelltekstCenteredHumnst777LtBT"/>
    <w:rsid w:val="00C12FEB"/>
    <w:rPr>
      <w:rFonts w:ascii="Humnst777 Lt BT" w:hAnsi="Humnst777 Lt BT"/>
      <w:sz w:val="16"/>
      <w:lang w:val="nb-NO" w:eastAsia="nb-NO" w:bidi="ar-SA"/>
    </w:rPr>
  </w:style>
  <w:style w:type="paragraph" w:customStyle="1" w:styleId="TabelltekstHumnst777LtBT">
    <w:name w:val="Tabelltekst Humnst777 Lt BT"/>
    <w:basedOn w:val="Normal"/>
    <w:rsid w:val="009A7881"/>
    <w:pPr>
      <w:widowControl w:val="0"/>
      <w:spacing w:before="60" w:after="60" w:line="180" w:lineRule="exact"/>
    </w:pPr>
    <w:rPr>
      <w:rFonts w:ascii="Humnst777 Lt BT" w:hAnsi="Humnst777 Lt BT"/>
      <w:sz w:val="16"/>
      <w:szCs w:val="20"/>
    </w:rPr>
  </w:style>
  <w:style w:type="paragraph" w:customStyle="1" w:styleId="Default">
    <w:name w:val="Default"/>
    <w:rsid w:val="00090D86"/>
    <w:pPr>
      <w:autoSpaceDE w:val="0"/>
      <w:autoSpaceDN w:val="0"/>
      <w:adjustRightInd w:val="0"/>
    </w:pPr>
    <w:rPr>
      <w:color w:val="000000"/>
      <w:sz w:val="24"/>
      <w:szCs w:val="24"/>
    </w:rPr>
  </w:style>
  <w:style w:type="paragraph" w:styleId="FootnoteText">
    <w:name w:val="footnote text"/>
    <w:aliases w:val="Char Char1,Char, Char Char1, Char"/>
    <w:basedOn w:val="Normal"/>
    <w:link w:val="FootnoteTextChar"/>
    <w:semiHidden/>
    <w:rsid w:val="004E4B1F"/>
    <w:rPr>
      <w:sz w:val="20"/>
      <w:szCs w:val="20"/>
    </w:rPr>
  </w:style>
  <w:style w:type="paragraph" w:customStyle="1" w:styleId="Vanligtekst">
    <w:name w:val="Vanlig tekst"/>
    <w:rsid w:val="005A149A"/>
    <w:pPr>
      <w:spacing w:before="80" w:after="80"/>
    </w:pPr>
    <w:rPr>
      <w:sz w:val="22"/>
      <w:lang w:eastAsia="en-US"/>
    </w:rPr>
  </w:style>
  <w:style w:type="paragraph" w:styleId="Caption">
    <w:name w:val="caption"/>
    <w:aliases w:val="Caption Char1,Char1 Char,Caption Char Char,Char1 Char Char,Char1 Char1,Char1 Char1 Char, Char1 Char Char, Char1 Char1, Char1 Char1 Char,Caption Char1 Char,Caption Char Char Char, Char1 Char Char Char, Char1 Char,Char1 Char1 Char Char Char"/>
    <w:basedOn w:val="Normal"/>
    <w:next w:val="Normal"/>
    <w:link w:val="CaptionChar"/>
    <w:qFormat/>
    <w:rsid w:val="00232196"/>
    <w:rPr>
      <w:bCs/>
      <w:i/>
      <w:sz w:val="22"/>
      <w:szCs w:val="20"/>
    </w:rPr>
  </w:style>
  <w:style w:type="character" w:customStyle="1" w:styleId="CaptionChar">
    <w:name w:val="Caption Char"/>
    <w:aliases w:val="Caption Char1 Char2,Char1 Char Char2,Caption Char Char Char2,Char1 Char Char Char,Char1 Char1 Char2,Char1 Char1 Char Char1, Char1 Char Char Char1, Char1 Char1 Char1, Char1 Char1 Char Char,Caption Char1 Char Char1, Char1 Char Char Char Char"/>
    <w:basedOn w:val="DefaultParagraphFont"/>
    <w:link w:val="Caption"/>
    <w:rsid w:val="00232196"/>
    <w:rPr>
      <w:bCs/>
      <w:i/>
      <w:sz w:val="22"/>
    </w:rPr>
  </w:style>
  <w:style w:type="paragraph" w:customStyle="1" w:styleId="BodyText1">
    <w:name w:val="Body Text1"/>
    <w:basedOn w:val="BodyText"/>
    <w:next w:val="BodyText"/>
    <w:link w:val="BodytextChar0"/>
    <w:qFormat/>
    <w:rsid w:val="00D26852"/>
    <w:pPr>
      <w:spacing w:after="60"/>
    </w:pPr>
    <w:rPr>
      <w:szCs w:val="20"/>
    </w:rPr>
  </w:style>
  <w:style w:type="character" w:customStyle="1" w:styleId="BodytextChar0">
    <w:name w:val="Body text Char"/>
    <w:basedOn w:val="DefaultParagraphFont"/>
    <w:link w:val="BodyText1"/>
    <w:rsid w:val="00D26852"/>
    <w:rPr>
      <w:sz w:val="22"/>
    </w:rPr>
  </w:style>
  <w:style w:type="paragraph" w:customStyle="1" w:styleId="Innrykk1">
    <w:name w:val="Innrykk1"/>
    <w:basedOn w:val="Normal"/>
    <w:link w:val="Innrykk1Char"/>
    <w:rsid w:val="006A077C"/>
    <w:pPr>
      <w:spacing w:before="80" w:after="80"/>
      <w:ind w:left="992"/>
    </w:pPr>
    <w:rPr>
      <w:sz w:val="22"/>
      <w:szCs w:val="20"/>
      <w:lang w:eastAsia="en-US"/>
    </w:rPr>
  </w:style>
  <w:style w:type="character" w:customStyle="1" w:styleId="Innrykk1Char">
    <w:name w:val="Innrykk1 Char"/>
    <w:basedOn w:val="DefaultParagraphFont"/>
    <w:link w:val="Innrykk1"/>
    <w:rsid w:val="006A31CA"/>
    <w:rPr>
      <w:sz w:val="22"/>
      <w:lang w:eastAsia="en-US"/>
    </w:rPr>
  </w:style>
  <w:style w:type="paragraph" w:customStyle="1" w:styleId="StyleKule1105pt">
    <w:name w:val="Style Kule 1 + 105 pt"/>
    <w:basedOn w:val="Kulepunkt"/>
    <w:rsid w:val="00497039"/>
    <w:pPr>
      <w:tabs>
        <w:tab w:val="num" w:pos="870"/>
      </w:tabs>
      <w:ind w:left="870"/>
    </w:pPr>
  </w:style>
  <w:style w:type="paragraph" w:styleId="ListBullet5">
    <w:name w:val="List Bullet 5"/>
    <w:basedOn w:val="Normal"/>
    <w:autoRedefine/>
    <w:rsid w:val="00497039"/>
    <w:pPr>
      <w:tabs>
        <w:tab w:val="num" w:pos="1492"/>
      </w:tabs>
      <w:ind w:left="1492" w:hanging="360"/>
    </w:pPr>
    <w:rPr>
      <w:sz w:val="20"/>
      <w:szCs w:val="20"/>
    </w:rPr>
  </w:style>
  <w:style w:type="character" w:customStyle="1" w:styleId="BodytextChar2">
    <w:name w:val="Body text Char2"/>
    <w:basedOn w:val="DefaultParagraphFont"/>
    <w:rsid w:val="00497039"/>
    <w:rPr>
      <w:sz w:val="22"/>
      <w:lang w:val="nb-NO" w:eastAsia="nb-NO" w:bidi="ar-SA"/>
    </w:rPr>
  </w:style>
  <w:style w:type="character" w:customStyle="1" w:styleId="Heading3Char">
    <w:name w:val="Heading 3 Char"/>
    <w:basedOn w:val="DefaultParagraphFont"/>
    <w:rsid w:val="00497039"/>
    <w:rPr>
      <w:rFonts w:ascii="Arial" w:hAnsi="Arial"/>
      <w:b/>
      <w:color w:val="000000"/>
      <w:spacing w:val="20"/>
      <w:kern w:val="28"/>
      <w:sz w:val="24"/>
      <w:szCs w:val="27"/>
      <w:lang w:val="nb-NO" w:eastAsia="nb-NO" w:bidi="ar-SA"/>
    </w:rPr>
  </w:style>
  <w:style w:type="table" w:styleId="TableGrid">
    <w:name w:val="Table Grid"/>
    <w:basedOn w:val="TableNormal"/>
    <w:uiPriority w:val="59"/>
    <w:rsid w:val="005B06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tekstCentered">
    <w:name w:val="Tabelltekst + Centered"/>
    <w:basedOn w:val="Tabelltekst0"/>
    <w:link w:val="TabelltekstCenteredChar"/>
    <w:rsid w:val="005B0606"/>
    <w:pPr>
      <w:jc w:val="center"/>
    </w:pPr>
  </w:style>
  <w:style w:type="character" w:customStyle="1" w:styleId="TabelltekstCenteredChar">
    <w:name w:val="Tabelltekst + Centered Char"/>
    <w:basedOn w:val="TabelltekstChar"/>
    <w:link w:val="TabelltekstCentered"/>
    <w:rsid w:val="005B0606"/>
    <w:rPr>
      <w:rFonts w:ascii="Arial" w:hAnsi="Arial"/>
      <w:sz w:val="16"/>
    </w:rPr>
  </w:style>
  <w:style w:type="character" w:customStyle="1" w:styleId="Kule1CharChar">
    <w:name w:val="Kule 1 Char Char"/>
    <w:basedOn w:val="DefaultParagraphFont"/>
    <w:rsid w:val="001824C7"/>
    <w:rPr>
      <w:sz w:val="22"/>
      <w:lang w:val="nb-NO" w:eastAsia="nb-NO" w:bidi="ar-SA"/>
    </w:rPr>
  </w:style>
  <w:style w:type="character" w:customStyle="1" w:styleId="CaptionChar1Char1">
    <w:name w:val="Caption Char1 Char1"/>
    <w:aliases w:val="Char1 Char Char1,Caption Char Char Char1,Char1 Char Char Char1,Char1 Char1 Char1,Char1 Char1 Char Char,Caption Char1 Char Char,Caption Char Char Char Char,Char1 Char Char Char Char,Char1 Char1 Char Char Char Char Char,Caption Char2"/>
    <w:basedOn w:val="DefaultParagraphFont"/>
    <w:rsid w:val="00E913CC"/>
    <w:rPr>
      <w:bCs/>
      <w:i/>
      <w:sz w:val="22"/>
      <w:lang w:val="nb-NO" w:eastAsia="nb-NO" w:bidi="ar-SA"/>
    </w:rPr>
  </w:style>
  <w:style w:type="character" w:customStyle="1" w:styleId="UnderavsnChar">
    <w:name w:val="Underavsn. Char"/>
    <w:aliases w:val="Heading 3 - avsnitt Char Char"/>
    <w:basedOn w:val="DefaultParagraphFont"/>
    <w:rsid w:val="00E913CC"/>
    <w:rPr>
      <w:rFonts w:ascii="Arial" w:hAnsi="Arial" w:cs="Arial"/>
      <w:b/>
      <w:bCs/>
      <w:sz w:val="24"/>
      <w:szCs w:val="26"/>
      <w:lang w:val="nb-NO" w:eastAsia="nb-NO" w:bidi="ar-SA"/>
    </w:rPr>
  </w:style>
  <w:style w:type="character" w:customStyle="1" w:styleId="VanligtekstCharChar">
    <w:name w:val="Vanlig tekst Char Char"/>
    <w:basedOn w:val="DefaultParagraphFont"/>
    <w:rsid w:val="00E913CC"/>
    <w:rPr>
      <w:sz w:val="22"/>
      <w:lang w:val="nb-NO" w:eastAsia="nb-NO" w:bidi="ar-SA"/>
    </w:rPr>
  </w:style>
  <w:style w:type="character" w:customStyle="1" w:styleId="UnderavsnCharChar">
    <w:name w:val="Underavsn. Char Char"/>
    <w:basedOn w:val="DefaultParagraphFont"/>
    <w:rsid w:val="00E913CC"/>
    <w:rPr>
      <w:rFonts w:ascii="Arial" w:hAnsi="Arial" w:cs="Arial"/>
      <w:bCs/>
      <w:sz w:val="26"/>
      <w:szCs w:val="26"/>
      <w:u w:val="single"/>
      <w:lang w:val="nb-NO" w:eastAsia="nb-NO" w:bidi="ar-SA"/>
    </w:rPr>
  </w:style>
  <w:style w:type="paragraph" w:styleId="ListBullet4">
    <w:name w:val="List Bullet 4"/>
    <w:basedOn w:val="Normal"/>
    <w:autoRedefine/>
    <w:rsid w:val="0062111B"/>
    <w:pPr>
      <w:tabs>
        <w:tab w:val="num" w:pos="1209"/>
      </w:tabs>
      <w:ind w:left="1209" w:hanging="360"/>
    </w:pPr>
    <w:rPr>
      <w:sz w:val="20"/>
      <w:szCs w:val="20"/>
    </w:rPr>
  </w:style>
  <w:style w:type="character" w:styleId="FollowedHyperlink">
    <w:name w:val="FollowedHyperlink"/>
    <w:basedOn w:val="DefaultParagraphFont"/>
    <w:rsid w:val="00AC3B3B"/>
    <w:rPr>
      <w:color w:val="800080"/>
      <w:u w:val="single"/>
    </w:rPr>
  </w:style>
  <w:style w:type="paragraph" w:customStyle="1" w:styleId="Punkter">
    <w:name w:val="Punkter"/>
    <w:basedOn w:val="Normal"/>
    <w:rsid w:val="006F4FAC"/>
    <w:pPr>
      <w:numPr>
        <w:numId w:val="4"/>
      </w:numPr>
    </w:pPr>
  </w:style>
  <w:style w:type="character" w:styleId="CommentReference">
    <w:name w:val="annotation reference"/>
    <w:basedOn w:val="DefaultParagraphFont"/>
    <w:rsid w:val="00B63FC4"/>
    <w:rPr>
      <w:sz w:val="16"/>
      <w:szCs w:val="16"/>
    </w:rPr>
  </w:style>
  <w:style w:type="paragraph" w:styleId="CommentText">
    <w:name w:val="annotation text"/>
    <w:basedOn w:val="Normal"/>
    <w:link w:val="CommentTextChar"/>
    <w:rsid w:val="00B63FC4"/>
    <w:rPr>
      <w:sz w:val="20"/>
      <w:szCs w:val="20"/>
    </w:rPr>
  </w:style>
  <w:style w:type="character" w:customStyle="1" w:styleId="CommentTextChar">
    <w:name w:val="Comment Text Char"/>
    <w:basedOn w:val="DefaultParagraphFont"/>
    <w:link w:val="CommentText"/>
    <w:rsid w:val="00B63FC4"/>
  </w:style>
  <w:style w:type="paragraph" w:styleId="CommentSubject">
    <w:name w:val="annotation subject"/>
    <w:basedOn w:val="CommentText"/>
    <w:next w:val="CommentText"/>
    <w:link w:val="CommentSubjectChar"/>
    <w:rsid w:val="00B63FC4"/>
    <w:rPr>
      <w:b/>
      <w:bCs/>
    </w:rPr>
  </w:style>
  <w:style w:type="character" w:customStyle="1" w:styleId="CommentSubjectChar">
    <w:name w:val="Comment Subject Char"/>
    <w:basedOn w:val="CommentTextChar"/>
    <w:link w:val="CommentSubject"/>
    <w:rsid w:val="00B63FC4"/>
    <w:rPr>
      <w:b/>
      <w:bCs/>
    </w:rPr>
  </w:style>
  <w:style w:type="paragraph" w:styleId="BalloonText">
    <w:name w:val="Balloon Text"/>
    <w:basedOn w:val="Normal"/>
    <w:link w:val="BalloonTextChar"/>
    <w:rsid w:val="00B63FC4"/>
    <w:rPr>
      <w:rFonts w:ascii="Tahoma" w:hAnsi="Tahoma" w:cs="Tahoma"/>
      <w:sz w:val="16"/>
      <w:szCs w:val="16"/>
    </w:rPr>
  </w:style>
  <w:style w:type="character" w:customStyle="1" w:styleId="BalloonTextChar">
    <w:name w:val="Balloon Text Char"/>
    <w:basedOn w:val="DefaultParagraphFont"/>
    <w:link w:val="BalloonText"/>
    <w:rsid w:val="00B63FC4"/>
    <w:rPr>
      <w:rFonts w:ascii="Tahoma" w:hAnsi="Tahoma" w:cs="Tahoma"/>
      <w:sz w:val="16"/>
      <w:szCs w:val="16"/>
    </w:rPr>
  </w:style>
  <w:style w:type="character" w:customStyle="1" w:styleId="innholdtekst">
    <w:name w:val="innholdtekst"/>
    <w:basedOn w:val="DefaultParagraphFont"/>
    <w:rsid w:val="00C20C4D"/>
  </w:style>
  <w:style w:type="paragraph" w:customStyle="1" w:styleId="Brdtekstvanligtekst">
    <w:name w:val="Brødtekst_vanlig tekst"/>
    <w:basedOn w:val="Vanligtekst"/>
    <w:link w:val="BrdtekstvanligtekstChar"/>
    <w:rsid w:val="00AE246A"/>
    <w:pPr>
      <w:spacing w:after="60"/>
      <w:jc w:val="both"/>
    </w:pPr>
    <w:rPr>
      <w:lang w:eastAsia="nb-NO"/>
    </w:rPr>
  </w:style>
  <w:style w:type="character" w:customStyle="1" w:styleId="BrdtekstvanligtekstChar">
    <w:name w:val="Brødtekst_vanlig tekst Char"/>
    <w:basedOn w:val="DefaultParagraphFont"/>
    <w:link w:val="Brdtekstvanligtekst"/>
    <w:rsid w:val="00AE246A"/>
    <w:rPr>
      <w:sz w:val="22"/>
    </w:rPr>
  </w:style>
  <w:style w:type="paragraph" w:styleId="ListNumber">
    <w:name w:val="List Number"/>
    <w:basedOn w:val="Normal"/>
    <w:rsid w:val="00AE246A"/>
    <w:pPr>
      <w:numPr>
        <w:numId w:val="6"/>
      </w:numPr>
      <w:tabs>
        <w:tab w:val="clear" w:pos="1559"/>
        <w:tab w:val="num" w:pos="360"/>
      </w:tabs>
      <w:ind w:left="360" w:hanging="360"/>
    </w:pPr>
    <w:rPr>
      <w:sz w:val="22"/>
      <w:szCs w:val="20"/>
    </w:rPr>
  </w:style>
  <w:style w:type="paragraph" w:customStyle="1" w:styleId="Bokstavnummerert">
    <w:name w:val="Bokstavnummerert"/>
    <w:basedOn w:val="Normal"/>
    <w:rsid w:val="00AE246A"/>
    <w:pPr>
      <w:widowControl w:val="0"/>
      <w:numPr>
        <w:numId w:val="7"/>
      </w:numPr>
      <w:tabs>
        <w:tab w:val="left" w:pos="425"/>
      </w:tabs>
      <w:spacing w:after="120"/>
      <w:contextualSpacing/>
    </w:pPr>
    <w:rPr>
      <w:rFonts w:eastAsia="Arial Unicode MS"/>
      <w:sz w:val="22"/>
      <w:szCs w:val="20"/>
    </w:rPr>
  </w:style>
  <w:style w:type="paragraph" w:customStyle="1" w:styleId="Sammendrag">
    <w:name w:val="Sammendrag"/>
    <w:rsid w:val="006A31CA"/>
    <w:pPr>
      <w:spacing w:before="40" w:after="40"/>
      <w:ind w:left="113"/>
    </w:pPr>
    <w:rPr>
      <w:lang w:eastAsia="en-US"/>
    </w:rPr>
  </w:style>
  <w:style w:type="character" w:customStyle="1" w:styleId="TabelltekstChar1">
    <w:name w:val="Tabelltekst Char1"/>
    <w:basedOn w:val="DefaultParagraphFont"/>
    <w:rsid w:val="006A31CA"/>
    <w:rPr>
      <w:rFonts w:ascii="Arial" w:hAnsi="Arial"/>
      <w:lang w:val="nb-NO" w:eastAsia="en-US" w:bidi="ar-SA"/>
    </w:rPr>
  </w:style>
  <w:style w:type="paragraph" w:customStyle="1" w:styleId="k-a7">
    <w:name w:val="k-a7"/>
    <w:basedOn w:val="Normal"/>
    <w:rsid w:val="00336CF1"/>
    <w:pPr>
      <w:spacing w:after="120" w:line="312" w:lineRule="atLeast"/>
    </w:pPr>
  </w:style>
  <w:style w:type="character" w:customStyle="1" w:styleId="k-text">
    <w:name w:val="k-text"/>
    <w:basedOn w:val="DefaultParagraphFont"/>
    <w:rsid w:val="00336CF1"/>
  </w:style>
  <w:style w:type="paragraph" w:customStyle="1" w:styleId="StyleSitatLeft05cm">
    <w:name w:val="Style Sitat + Left:  05 cm"/>
    <w:basedOn w:val="Sitat1"/>
    <w:semiHidden/>
    <w:rsid w:val="00DC597E"/>
    <w:rPr>
      <w:iCs/>
    </w:rPr>
  </w:style>
  <w:style w:type="character" w:customStyle="1" w:styleId="CaptionCharChar1">
    <w:name w:val="Caption Char Char1"/>
    <w:basedOn w:val="DefaultParagraphFont"/>
    <w:rsid w:val="008D6EC6"/>
    <w:rPr>
      <w:i/>
      <w:sz w:val="22"/>
      <w:lang w:val="nb-NO" w:eastAsia="nb-NO" w:bidi="ar-SA"/>
    </w:rPr>
  </w:style>
  <w:style w:type="character" w:customStyle="1" w:styleId="NormalChar">
    <w:name w:val="Normal+ Char"/>
    <w:basedOn w:val="DefaultParagraphFont"/>
    <w:rsid w:val="009E0CC3"/>
    <w:rPr>
      <w:rFonts w:ascii="Arial" w:hAnsi="Arial"/>
      <w:sz w:val="22"/>
      <w:lang w:val="nb-NO" w:eastAsia="nb-NO" w:bidi="ar-SA"/>
    </w:rPr>
  </w:style>
  <w:style w:type="paragraph" w:customStyle="1" w:styleId="Nummerertliste11">
    <w:name w:val="Nummerert liste11"/>
    <w:basedOn w:val="Kulepunkt"/>
    <w:rsid w:val="0007255D"/>
    <w:pPr>
      <w:numPr>
        <w:numId w:val="0"/>
      </w:numPr>
      <w:ind w:left="948" w:hanging="360"/>
    </w:pPr>
    <w:rPr>
      <w:szCs w:val="22"/>
    </w:rPr>
  </w:style>
  <w:style w:type="paragraph" w:customStyle="1" w:styleId="Dokumenttekst">
    <w:name w:val="Dokumenttekst"/>
    <w:basedOn w:val="Normal"/>
    <w:rsid w:val="0007255D"/>
    <w:rPr>
      <w:szCs w:val="20"/>
      <w:lang w:eastAsia="en-US"/>
    </w:rPr>
  </w:style>
  <w:style w:type="paragraph" w:styleId="ListParagraph">
    <w:name w:val="List Paragraph"/>
    <w:basedOn w:val="Normal"/>
    <w:uiPriority w:val="34"/>
    <w:qFormat/>
    <w:rsid w:val="00234218"/>
    <w:pPr>
      <w:ind w:left="720"/>
      <w:contextualSpacing/>
    </w:pPr>
  </w:style>
  <w:style w:type="paragraph" w:styleId="PlainText">
    <w:name w:val="Plain Text"/>
    <w:basedOn w:val="Normal"/>
    <w:link w:val="PlainTextChar"/>
    <w:uiPriority w:val="99"/>
    <w:unhideWhenUsed/>
    <w:rsid w:val="004C71D7"/>
    <w:rPr>
      <w:rFonts w:ascii="Consolas" w:eastAsiaTheme="minorHAnsi" w:hAnsi="Consolas" w:cstheme="minorBidi"/>
      <w:sz w:val="21"/>
      <w:szCs w:val="21"/>
      <w:lang w:val="en-US" w:eastAsia="en-US"/>
    </w:rPr>
  </w:style>
  <w:style w:type="character" w:customStyle="1" w:styleId="PlainTextChar">
    <w:name w:val="Plain Text Char"/>
    <w:basedOn w:val="DefaultParagraphFont"/>
    <w:link w:val="PlainText"/>
    <w:uiPriority w:val="99"/>
    <w:rsid w:val="004C71D7"/>
    <w:rPr>
      <w:rFonts w:ascii="Consolas" w:eastAsiaTheme="minorHAnsi" w:hAnsi="Consolas" w:cstheme="minorBidi"/>
      <w:sz w:val="21"/>
      <w:szCs w:val="21"/>
      <w:lang w:val="en-US" w:eastAsia="en-US"/>
    </w:rPr>
  </w:style>
  <w:style w:type="paragraph" w:styleId="List">
    <w:name w:val="List"/>
    <w:basedOn w:val="Normal"/>
    <w:rsid w:val="007A5696"/>
    <w:pPr>
      <w:ind w:left="283" w:hanging="283"/>
      <w:contextualSpacing/>
    </w:pPr>
  </w:style>
  <w:style w:type="paragraph" w:customStyle="1" w:styleId="InsideAddress">
    <w:name w:val="Inside Address"/>
    <w:basedOn w:val="Normal"/>
    <w:rsid w:val="007A5696"/>
  </w:style>
  <w:style w:type="paragraph" w:styleId="Title">
    <w:name w:val="Title"/>
    <w:basedOn w:val="Normal"/>
    <w:next w:val="Normal"/>
    <w:link w:val="TitleChar"/>
    <w:qFormat/>
    <w:rsid w:val="007A5696"/>
    <w:pPr>
      <w:pBdr>
        <w:bottom w:val="single" w:sz="8" w:space="4" w:color="FF9696" w:themeColor="accent1"/>
      </w:pBdr>
      <w:spacing w:after="300"/>
      <w:contextualSpacing/>
    </w:pPr>
    <w:rPr>
      <w:rFonts w:asciiTheme="majorHAnsi" w:eastAsiaTheme="majorEastAsia" w:hAnsiTheme="majorHAnsi" w:cstheme="majorBidi"/>
      <w:color w:val="FF1D1D" w:themeColor="text2" w:themeShade="BF"/>
      <w:spacing w:val="5"/>
      <w:kern w:val="28"/>
      <w:sz w:val="52"/>
      <w:szCs w:val="52"/>
    </w:rPr>
  </w:style>
  <w:style w:type="character" w:customStyle="1" w:styleId="TitleChar">
    <w:name w:val="Title Char"/>
    <w:basedOn w:val="DefaultParagraphFont"/>
    <w:link w:val="Title"/>
    <w:rsid w:val="007A5696"/>
    <w:rPr>
      <w:rFonts w:asciiTheme="majorHAnsi" w:eastAsiaTheme="majorEastAsia" w:hAnsiTheme="majorHAnsi" w:cstheme="majorBidi"/>
      <w:color w:val="FF1D1D" w:themeColor="text2" w:themeShade="BF"/>
      <w:spacing w:val="5"/>
      <w:kern w:val="28"/>
      <w:sz w:val="52"/>
      <w:szCs w:val="52"/>
    </w:rPr>
  </w:style>
  <w:style w:type="paragraph" w:styleId="BodyTextIndent">
    <w:name w:val="Body Text Indent"/>
    <w:basedOn w:val="Normal"/>
    <w:link w:val="BodyTextIndentChar"/>
    <w:rsid w:val="007A5696"/>
    <w:pPr>
      <w:spacing w:after="120"/>
      <w:ind w:left="283"/>
    </w:pPr>
  </w:style>
  <w:style w:type="character" w:customStyle="1" w:styleId="BodyTextIndentChar">
    <w:name w:val="Body Text Indent Char"/>
    <w:basedOn w:val="DefaultParagraphFont"/>
    <w:link w:val="BodyTextIndent"/>
    <w:rsid w:val="007A5696"/>
    <w:rPr>
      <w:sz w:val="24"/>
      <w:szCs w:val="24"/>
    </w:rPr>
  </w:style>
  <w:style w:type="paragraph" w:styleId="Subtitle">
    <w:name w:val="Subtitle"/>
    <w:basedOn w:val="Normal"/>
    <w:next w:val="Normal"/>
    <w:link w:val="SubtitleChar"/>
    <w:qFormat/>
    <w:rsid w:val="007A5696"/>
    <w:pPr>
      <w:numPr>
        <w:ilvl w:val="1"/>
      </w:numPr>
    </w:pPr>
    <w:rPr>
      <w:rFonts w:asciiTheme="majorHAnsi" w:eastAsiaTheme="majorEastAsia" w:hAnsiTheme="majorHAnsi" w:cstheme="majorBidi"/>
      <w:i/>
      <w:iCs/>
      <w:color w:val="FF9696" w:themeColor="accent1"/>
      <w:spacing w:val="15"/>
    </w:rPr>
  </w:style>
  <w:style w:type="character" w:customStyle="1" w:styleId="SubtitleChar">
    <w:name w:val="Subtitle Char"/>
    <w:basedOn w:val="DefaultParagraphFont"/>
    <w:link w:val="Subtitle"/>
    <w:rsid w:val="007A5696"/>
    <w:rPr>
      <w:rFonts w:asciiTheme="majorHAnsi" w:eastAsiaTheme="majorEastAsia" w:hAnsiTheme="majorHAnsi" w:cstheme="majorBidi"/>
      <w:i/>
      <w:iCs/>
      <w:color w:val="FF9696" w:themeColor="accent1"/>
      <w:spacing w:val="15"/>
      <w:sz w:val="24"/>
      <w:szCs w:val="24"/>
    </w:rPr>
  </w:style>
  <w:style w:type="paragraph" w:styleId="BodyTextFirstIndent2">
    <w:name w:val="Body Text First Indent 2"/>
    <w:basedOn w:val="BodyTextIndent"/>
    <w:link w:val="BodyTextFirstIndent2Char"/>
    <w:rsid w:val="007A5696"/>
    <w:pPr>
      <w:spacing w:after="0"/>
      <w:ind w:left="360" w:firstLine="360"/>
    </w:pPr>
  </w:style>
  <w:style w:type="character" w:customStyle="1" w:styleId="BodyTextFirstIndent2Char">
    <w:name w:val="Body Text First Indent 2 Char"/>
    <w:basedOn w:val="BodyTextIndentChar"/>
    <w:link w:val="BodyTextFirstIndent2"/>
    <w:rsid w:val="007A5696"/>
    <w:rPr>
      <w:sz w:val="24"/>
      <w:szCs w:val="24"/>
    </w:rPr>
  </w:style>
  <w:style w:type="paragraph" w:customStyle="1" w:styleId="Tabelltekstoverskrift">
    <w:name w:val="Tabelltekst _overskrift"/>
    <w:basedOn w:val="Tabelltekst0"/>
    <w:rsid w:val="0084097D"/>
    <w:rPr>
      <w:b/>
      <w:bCs/>
      <w:sz w:val="18"/>
    </w:rPr>
  </w:style>
  <w:style w:type="paragraph" w:customStyle="1" w:styleId="Malnavn">
    <w:name w:val="Malnavn"/>
    <w:basedOn w:val="Normal"/>
    <w:rsid w:val="0084097D"/>
    <w:rPr>
      <w:rFonts w:ascii="Arial" w:hAnsi="Arial"/>
      <w:b/>
      <w:noProof/>
      <w:spacing w:val="70"/>
      <w:sz w:val="40"/>
      <w:szCs w:val="20"/>
      <w:lang w:eastAsia="en-US"/>
    </w:rPr>
  </w:style>
  <w:style w:type="paragraph" w:customStyle="1" w:styleId="Ledetekst">
    <w:name w:val="Ledetekst"/>
    <w:basedOn w:val="Tabelltekst0"/>
    <w:rsid w:val="0084097D"/>
    <w:pPr>
      <w:widowControl/>
      <w:spacing w:before="40" w:after="20"/>
      <w:ind w:left="113"/>
    </w:pPr>
    <w:rPr>
      <w:sz w:val="18"/>
      <w:lang w:eastAsia="en-US"/>
    </w:rPr>
  </w:style>
  <w:style w:type="paragraph" w:customStyle="1" w:styleId="Utfylling">
    <w:name w:val="Utfylling"/>
    <w:rsid w:val="0084097D"/>
    <w:pPr>
      <w:spacing w:before="40" w:after="20"/>
      <w:ind w:left="113"/>
    </w:pPr>
    <w:rPr>
      <w:rFonts w:ascii="Arial" w:hAnsi="Arial"/>
      <w:b/>
      <w:lang w:eastAsia="en-US"/>
    </w:rPr>
  </w:style>
  <w:style w:type="paragraph" w:customStyle="1" w:styleId="Fgraa">
    <w:name w:val="Fgraa"/>
    <w:rsid w:val="0084097D"/>
    <w:pPr>
      <w:tabs>
        <w:tab w:val="left" w:pos="2410"/>
      </w:tabs>
      <w:jc w:val="right"/>
    </w:pPr>
    <w:rPr>
      <w:rFonts w:ascii="Arial" w:hAnsi="Arial"/>
      <w:noProof/>
      <w:spacing w:val="10"/>
      <w:sz w:val="18"/>
    </w:rPr>
  </w:style>
  <w:style w:type="paragraph" w:customStyle="1" w:styleId="FirmaTopp">
    <w:name w:val="FirmaTopp"/>
    <w:rsid w:val="0084097D"/>
    <w:pPr>
      <w:tabs>
        <w:tab w:val="right" w:pos="9356"/>
        <w:tab w:val="right" w:pos="9582"/>
      </w:tabs>
    </w:pPr>
    <w:rPr>
      <w:rFonts w:ascii="Arial" w:hAnsi="Arial"/>
      <w:b/>
      <w:caps/>
      <w:noProof/>
      <w:spacing w:val="50"/>
      <w:sz w:val="28"/>
    </w:rPr>
  </w:style>
  <w:style w:type="paragraph" w:customStyle="1" w:styleId="NoParagraphStyle">
    <w:name w:val="[No Paragraph Style]"/>
    <w:rsid w:val="007630E7"/>
    <w:pPr>
      <w:autoSpaceDE w:val="0"/>
      <w:autoSpaceDN w:val="0"/>
      <w:adjustRightInd w:val="0"/>
      <w:spacing w:line="288" w:lineRule="auto"/>
      <w:textAlignment w:val="center"/>
    </w:pPr>
    <w:rPr>
      <w:rFonts w:eastAsia="SimSun"/>
      <w:color w:val="000000"/>
      <w:sz w:val="24"/>
      <w:szCs w:val="24"/>
      <w:lang w:val="en-GB"/>
    </w:rPr>
  </w:style>
  <w:style w:type="paragraph" w:customStyle="1" w:styleId="Ingenmellomrom1">
    <w:name w:val="Ingen mellomrom1"/>
    <w:uiPriority w:val="1"/>
    <w:qFormat/>
    <w:rsid w:val="007630E7"/>
    <w:rPr>
      <w:lang w:eastAsia="en-US"/>
    </w:rPr>
  </w:style>
  <w:style w:type="paragraph" w:styleId="ListBullet">
    <w:name w:val="List Bullet"/>
    <w:basedOn w:val="Normal"/>
    <w:rsid w:val="00256353"/>
    <w:pPr>
      <w:numPr>
        <w:numId w:val="9"/>
      </w:numPr>
      <w:contextualSpacing/>
    </w:pPr>
  </w:style>
  <w:style w:type="paragraph" w:styleId="NoSpacing">
    <w:name w:val="No Spacing"/>
    <w:uiPriority w:val="1"/>
    <w:qFormat/>
    <w:rsid w:val="00DF065C"/>
    <w:rPr>
      <w:rFonts w:asciiTheme="minorHAnsi" w:eastAsiaTheme="minorHAnsi" w:hAnsiTheme="minorHAnsi" w:cstheme="minorBidi"/>
      <w:sz w:val="22"/>
      <w:szCs w:val="22"/>
      <w:lang w:val="nn-NO" w:eastAsia="en-US"/>
    </w:rPr>
  </w:style>
  <w:style w:type="character" w:styleId="Strong">
    <w:name w:val="Strong"/>
    <w:basedOn w:val="DefaultParagraphFont"/>
    <w:uiPriority w:val="22"/>
    <w:qFormat/>
    <w:rsid w:val="00F6385C"/>
    <w:rPr>
      <w:b/>
      <w:bCs/>
      <w:i/>
      <w:iCs/>
      <w:color w:val="333333"/>
    </w:rPr>
  </w:style>
  <w:style w:type="paragraph" w:customStyle="1" w:styleId="Brdtekst2">
    <w:name w:val="Brødtekst2"/>
    <w:basedOn w:val="Normal"/>
    <w:link w:val="BrdtekstChar"/>
    <w:rsid w:val="00F6385C"/>
    <w:pPr>
      <w:spacing w:after="120"/>
      <w:ind w:right="5"/>
      <w:jc w:val="both"/>
    </w:pPr>
    <w:rPr>
      <w:sz w:val="22"/>
      <w:szCs w:val="20"/>
    </w:rPr>
  </w:style>
  <w:style w:type="character" w:customStyle="1" w:styleId="BrdtekstChar">
    <w:name w:val="Brødtekst Char"/>
    <w:basedOn w:val="DefaultParagraphFont"/>
    <w:link w:val="Brdtekst2"/>
    <w:rsid w:val="00F6385C"/>
    <w:rPr>
      <w:sz w:val="22"/>
    </w:rPr>
  </w:style>
  <w:style w:type="character" w:customStyle="1" w:styleId="highlightedsearchterm">
    <w:name w:val="highlightedsearchterm"/>
    <w:basedOn w:val="DefaultParagraphFont"/>
    <w:rsid w:val="00D061E6"/>
  </w:style>
  <w:style w:type="paragraph" w:customStyle="1" w:styleId="Sitatkulepunkt">
    <w:name w:val="Sitat kulepunkt"/>
    <w:basedOn w:val="Sitat1"/>
    <w:qFormat/>
    <w:rsid w:val="00CE5E2B"/>
    <w:pPr>
      <w:numPr>
        <w:numId w:val="5"/>
      </w:numPr>
      <w:spacing w:after="60"/>
      <w:ind w:left="567" w:hanging="283"/>
    </w:pPr>
  </w:style>
  <w:style w:type="character" w:customStyle="1" w:styleId="Heading2Char">
    <w:name w:val="Heading 2 Char"/>
    <w:basedOn w:val="DefaultParagraphFont"/>
    <w:link w:val="Heading2"/>
    <w:rsid w:val="006125D9"/>
    <w:rPr>
      <w:rFonts w:ascii="Arial Black" w:hAnsi="Arial Black"/>
      <w:spacing w:val="20"/>
      <w:kern w:val="28"/>
      <w:sz w:val="27"/>
      <w:szCs w:val="27"/>
    </w:rPr>
  </w:style>
  <w:style w:type="paragraph" w:customStyle="1" w:styleId="tabelltekst">
    <w:name w:val="+ tabelltekst"/>
    <w:basedOn w:val="Tabelltekst0"/>
    <w:qFormat/>
    <w:rsid w:val="009B6FC6"/>
    <w:pPr>
      <w:numPr>
        <w:numId w:val="11"/>
      </w:numPr>
      <w:ind w:left="176" w:hanging="176"/>
    </w:pPr>
  </w:style>
  <w:style w:type="paragraph" w:customStyle="1" w:styleId="-tabelltekst">
    <w:name w:val="- tabelltekst"/>
    <w:basedOn w:val="tabelltekst"/>
    <w:qFormat/>
    <w:rsid w:val="009B6FC6"/>
    <w:pPr>
      <w:numPr>
        <w:numId w:val="12"/>
      </w:numPr>
      <w:ind w:left="176" w:hanging="176"/>
    </w:pPr>
    <w:rPr>
      <w:szCs w:val="16"/>
    </w:rPr>
  </w:style>
  <w:style w:type="paragraph" w:customStyle="1" w:styleId="Sitat2">
    <w:name w:val="Sitat2"/>
    <w:basedOn w:val="BodyText"/>
    <w:next w:val="BodyText"/>
    <w:qFormat/>
    <w:rsid w:val="00C066C0"/>
    <w:pPr>
      <w:spacing w:before="60" w:after="60"/>
      <w:ind w:left="284" w:right="284"/>
      <w:jc w:val="left"/>
    </w:pPr>
    <w:rPr>
      <w:i/>
      <w:szCs w:val="20"/>
    </w:rPr>
  </w:style>
  <w:style w:type="paragraph" w:customStyle="1" w:styleId="Kule">
    <w:name w:val="Kule"/>
    <w:aliases w:val="sitat"/>
    <w:basedOn w:val="Kulepunkt"/>
    <w:qFormat/>
    <w:rsid w:val="00B332FD"/>
    <w:pPr>
      <w:numPr>
        <w:numId w:val="0"/>
      </w:numPr>
      <w:tabs>
        <w:tab w:val="num" w:pos="1559"/>
      </w:tabs>
      <w:ind w:left="1559" w:hanging="567"/>
    </w:pPr>
    <w:rPr>
      <w:i/>
    </w:rPr>
  </w:style>
  <w:style w:type="paragraph" w:customStyle="1" w:styleId="StyleTabelltekstRight">
    <w:name w:val="Style Tabelltekst + Right"/>
    <w:basedOn w:val="Tabelltekst0"/>
    <w:rsid w:val="00471822"/>
    <w:pPr>
      <w:jc w:val="right"/>
    </w:pPr>
  </w:style>
  <w:style w:type="character" w:customStyle="1" w:styleId="st1">
    <w:name w:val="st1"/>
    <w:basedOn w:val="DefaultParagraphFont"/>
    <w:rsid w:val="00F54C34"/>
  </w:style>
  <w:style w:type="character" w:customStyle="1" w:styleId="Heading7Char">
    <w:name w:val="Heading 7 Char"/>
    <w:basedOn w:val="DefaultParagraphFont"/>
    <w:link w:val="Heading7"/>
    <w:rsid w:val="00700BE6"/>
    <w:rPr>
      <w:sz w:val="24"/>
      <w:szCs w:val="24"/>
    </w:rPr>
  </w:style>
  <w:style w:type="character" w:customStyle="1" w:styleId="Heading8Char">
    <w:name w:val="Heading 8 Char"/>
    <w:basedOn w:val="DefaultParagraphFont"/>
    <w:link w:val="Heading8"/>
    <w:rsid w:val="00700BE6"/>
    <w:rPr>
      <w:i/>
      <w:iCs/>
      <w:sz w:val="24"/>
      <w:szCs w:val="24"/>
    </w:rPr>
  </w:style>
  <w:style w:type="character" w:customStyle="1" w:styleId="Heading9Char">
    <w:name w:val="Heading 9 Char"/>
    <w:basedOn w:val="DefaultParagraphFont"/>
    <w:link w:val="Heading9"/>
    <w:rsid w:val="00700BE6"/>
    <w:rPr>
      <w:rFonts w:ascii="Arial" w:hAnsi="Arial" w:cs="Arial"/>
      <w:sz w:val="22"/>
      <w:szCs w:val="22"/>
    </w:rPr>
  </w:style>
  <w:style w:type="character" w:customStyle="1" w:styleId="FootnoteTextChar">
    <w:name w:val="Footnote Text Char"/>
    <w:aliases w:val="Char Char1 Char1,Char Char2, Char Char1 Char, Char Char"/>
    <w:basedOn w:val="DefaultParagraphFont"/>
    <w:link w:val="FootnoteText"/>
    <w:semiHidden/>
    <w:locked/>
    <w:rsid w:val="00700BE6"/>
  </w:style>
  <w:style w:type="character" w:customStyle="1" w:styleId="FootnoteTextChar1">
    <w:name w:val="Footnote Text Char1"/>
    <w:aliases w:val="Char Char1 Char,Char Char"/>
    <w:basedOn w:val="DefaultParagraphFont"/>
    <w:semiHidden/>
    <w:rsid w:val="00700BE6"/>
  </w:style>
  <w:style w:type="character" w:customStyle="1" w:styleId="DocumentMapChar">
    <w:name w:val="Document Map Char"/>
    <w:basedOn w:val="DefaultParagraphFont"/>
    <w:link w:val="DocumentMap"/>
    <w:semiHidden/>
    <w:rsid w:val="00700BE6"/>
    <w:rPr>
      <w:rFonts w:ascii="Tahoma" w:hAnsi="Tahoma" w:cs="Tahoma"/>
      <w:shd w:val="clear" w:color="auto" w:fill="000080"/>
    </w:rPr>
  </w:style>
  <w:style w:type="character" w:customStyle="1" w:styleId="z-TopofFormChar">
    <w:name w:val="z-Top of Form Char"/>
    <w:basedOn w:val="DefaultParagraphFont"/>
    <w:link w:val="z-TopofForm"/>
    <w:rsid w:val="00700BE6"/>
    <w:rPr>
      <w:rFonts w:ascii="Arial" w:hAnsi="Arial" w:cs="Arial"/>
      <w:vanish/>
      <w:sz w:val="16"/>
      <w:szCs w:val="16"/>
    </w:rPr>
  </w:style>
  <w:style w:type="character" w:customStyle="1" w:styleId="z-BottomofFormChar">
    <w:name w:val="z-Bottom of Form Char"/>
    <w:basedOn w:val="DefaultParagraphFont"/>
    <w:link w:val="z-BottomofForm"/>
    <w:rsid w:val="00700BE6"/>
    <w:rPr>
      <w:rFonts w:ascii="Arial" w:hAnsi="Arial" w:cs="Arial"/>
      <w:vanish/>
      <w:sz w:val="16"/>
      <w:szCs w:val="16"/>
    </w:rPr>
  </w:style>
  <w:style w:type="character" w:customStyle="1" w:styleId="headingfaktaarktop1">
    <w:name w:val="headingfaktaarktop1"/>
    <w:basedOn w:val="DefaultParagraphFont"/>
    <w:rsid w:val="008A3496"/>
    <w:rPr>
      <w:rFonts w:ascii="Arial" w:hAnsi="Arial" w:cs="Arial" w:hint="default"/>
      <w:b w:val="0"/>
      <w:bCs w:val="0"/>
      <w:sz w:val="36"/>
      <w:szCs w:val="36"/>
    </w:rPr>
  </w:style>
  <w:style w:type="character" w:customStyle="1" w:styleId="headingfaktaark1">
    <w:name w:val="headingfaktaark1"/>
    <w:basedOn w:val="DefaultParagraphFont"/>
    <w:rsid w:val="008A3496"/>
    <w:rPr>
      <w:rFonts w:ascii="Arial" w:hAnsi="Arial" w:cs="Arial" w:hint="default"/>
      <w:b/>
      <w:bCs/>
      <w:sz w:val="21"/>
      <w:szCs w:val="21"/>
    </w:rPr>
  </w:style>
  <w:style w:type="character" w:customStyle="1" w:styleId="faktaarkverdiledetekst1">
    <w:name w:val="faktaarkverdiledetekst1"/>
    <w:basedOn w:val="DefaultParagraphFont"/>
    <w:rsid w:val="008A3496"/>
    <w:rPr>
      <w:rFonts w:ascii="Arial" w:hAnsi="Arial" w:cs="Arial" w:hint="default"/>
      <w:b/>
      <w:bCs/>
      <w:sz w:val="18"/>
      <w:szCs w:val="18"/>
    </w:rPr>
  </w:style>
  <w:style w:type="character" w:customStyle="1" w:styleId="faktaarkverdi1">
    <w:name w:val="faktaarkverdi1"/>
    <w:basedOn w:val="DefaultParagraphFont"/>
    <w:rsid w:val="008A3496"/>
    <w:rPr>
      <w:rFonts w:ascii="Arial" w:hAnsi="Arial" w:cs="Arial" w:hint="default"/>
      <w:sz w:val="18"/>
      <w:szCs w:val="18"/>
    </w:rPr>
  </w:style>
  <w:style w:type="paragraph" w:customStyle="1" w:styleId="Tabbeltekstliten">
    <w:name w:val="Tabbeltekst_liten"/>
    <w:basedOn w:val="Tabelltekst0"/>
    <w:qFormat/>
    <w:rsid w:val="005A215D"/>
    <w:pPr>
      <w:spacing w:before="0" w:after="0"/>
    </w:pPr>
    <w:rPr>
      <w:rFonts w:ascii="Arial Narrow" w:hAnsi="Arial Narrow"/>
      <w:sz w:val="14"/>
      <w:szCs w:val="14"/>
    </w:rPr>
  </w:style>
  <w:style w:type="paragraph" w:styleId="ListBullet2">
    <w:name w:val="List Bullet 2"/>
    <w:basedOn w:val="Normal"/>
    <w:rsid w:val="00C443E0"/>
    <w:pPr>
      <w:numPr>
        <w:ilvl w:val="1"/>
        <w:numId w:val="29"/>
      </w:numPr>
      <w:contextualSpacing/>
    </w:pPr>
  </w:style>
  <w:style w:type="paragraph" w:customStyle="1" w:styleId="Kulepunktniv2">
    <w:name w:val="Kulepunkt nivå 2"/>
    <w:basedOn w:val="Kulepunkt"/>
    <w:qFormat/>
    <w:rsid w:val="006365C8"/>
    <w:pPr>
      <w:numPr>
        <w:ilvl w:val="1"/>
        <w:numId w:val="38"/>
      </w:numPr>
      <w:spacing w:after="40"/>
      <w:ind w:left="1134" w:hanging="42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Default Paragraph Font" w:uiPriority="1"/>
    <w:lsdException w:name="Body Text" w:qFormat="1"/>
    <w:lsdException w:name="Subtitle" w:qFormat="1"/>
    <w:lsdException w:name="Hyperlink" w:uiPriority="99"/>
    <w:lsdException w:name="Strong" w:uiPriority="22"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B13C9"/>
    <w:rPr>
      <w:sz w:val="24"/>
      <w:szCs w:val="24"/>
    </w:rPr>
  </w:style>
  <w:style w:type="paragraph" w:styleId="Heading1">
    <w:name w:val="heading 1"/>
    <w:basedOn w:val="Normal"/>
    <w:next w:val="BodyText"/>
    <w:link w:val="Heading1Char"/>
    <w:qFormat/>
    <w:rsid w:val="00181FCE"/>
    <w:pPr>
      <w:keepNext/>
      <w:pageBreakBefore/>
      <w:framePr w:w="13041" w:vSpace="284" w:wrap="notBeside" w:vAnchor="text" w:hAnchor="text" w:y="1"/>
      <w:numPr>
        <w:numId w:val="3"/>
      </w:numPr>
      <w:spacing w:before="120" w:after="120"/>
      <w:outlineLvl w:val="0"/>
    </w:pPr>
    <w:rPr>
      <w:rFonts w:ascii="Arial Black" w:hAnsi="Arial Black"/>
      <w:color w:val="333333"/>
      <w:spacing w:val="20"/>
      <w:kern w:val="28"/>
      <w:sz w:val="56"/>
      <w:szCs w:val="20"/>
    </w:rPr>
  </w:style>
  <w:style w:type="paragraph" w:styleId="Heading2">
    <w:name w:val="heading 2"/>
    <w:basedOn w:val="Heading1"/>
    <w:next w:val="BodyText"/>
    <w:link w:val="Heading2Char"/>
    <w:autoRedefine/>
    <w:qFormat/>
    <w:rsid w:val="006125D9"/>
    <w:pPr>
      <w:keepLines/>
      <w:pageBreakBefore w:val="0"/>
      <w:framePr w:w="0" w:wrap="auto" w:vAnchor="margin" w:yAlign="inline"/>
      <w:widowControl w:val="0"/>
      <w:numPr>
        <w:ilvl w:val="1"/>
      </w:numPr>
      <w:tabs>
        <w:tab w:val="num" w:pos="8505"/>
      </w:tabs>
      <w:spacing w:before="0"/>
      <w:ind w:left="851" w:hanging="851"/>
      <w:outlineLvl w:val="1"/>
    </w:pPr>
    <w:rPr>
      <w:color w:val="auto"/>
      <w:sz w:val="27"/>
      <w:szCs w:val="27"/>
    </w:rPr>
  </w:style>
  <w:style w:type="paragraph" w:styleId="Heading3">
    <w:name w:val="heading 3"/>
    <w:basedOn w:val="Heading2"/>
    <w:next w:val="BodyText"/>
    <w:link w:val="Heading3Char1"/>
    <w:qFormat/>
    <w:rsid w:val="00A63D30"/>
    <w:pPr>
      <w:numPr>
        <w:ilvl w:val="2"/>
      </w:numPr>
      <w:tabs>
        <w:tab w:val="num" w:pos="709"/>
      </w:tabs>
      <w:spacing w:after="60"/>
      <w:ind w:left="709" w:hanging="709"/>
      <w:outlineLvl w:val="2"/>
    </w:pPr>
    <w:rPr>
      <w:rFonts w:ascii="Arial" w:hAnsi="Arial"/>
      <w:b/>
      <w:color w:val="000000"/>
      <w:sz w:val="24"/>
    </w:rPr>
  </w:style>
  <w:style w:type="paragraph" w:styleId="Heading4">
    <w:name w:val="heading 4"/>
    <w:basedOn w:val="Normal"/>
    <w:next w:val="BodyText"/>
    <w:link w:val="Heading4Char"/>
    <w:autoRedefine/>
    <w:qFormat/>
    <w:rsid w:val="00EB3FC1"/>
    <w:pPr>
      <w:keepNext/>
      <w:keepLines/>
      <w:spacing w:before="120" w:after="60"/>
      <w:outlineLvl w:val="3"/>
    </w:pPr>
    <w:rPr>
      <w:rFonts w:ascii="Arial" w:hAnsi="Arial"/>
      <w:b/>
      <w:bCs/>
      <w:sz w:val="22"/>
      <w:szCs w:val="20"/>
    </w:rPr>
  </w:style>
  <w:style w:type="paragraph" w:styleId="Heading5">
    <w:name w:val="heading 5"/>
    <w:basedOn w:val="Normal"/>
    <w:next w:val="BodyText"/>
    <w:link w:val="Heading5Char"/>
    <w:qFormat/>
    <w:rsid w:val="00BD328F"/>
    <w:pPr>
      <w:keepNext/>
      <w:keepLines/>
      <w:spacing w:before="120" w:after="60"/>
      <w:outlineLvl w:val="4"/>
    </w:pPr>
    <w:rPr>
      <w:b/>
      <w:sz w:val="22"/>
      <w:szCs w:val="20"/>
    </w:rPr>
  </w:style>
  <w:style w:type="paragraph" w:styleId="Heading6">
    <w:name w:val="heading 6"/>
    <w:basedOn w:val="Normal"/>
    <w:next w:val="BodyText"/>
    <w:link w:val="Heading6Char"/>
    <w:qFormat/>
    <w:rsid w:val="008734B6"/>
    <w:pPr>
      <w:keepNext/>
      <w:keepLines/>
      <w:spacing w:before="120" w:after="60"/>
      <w:outlineLvl w:val="5"/>
    </w:pPr>
    <w:rPr>
      <w:bCs/>
      <w:sz w:val="22"/>
      <w:szCs w:val="20"/>
      <w:u w:val="single"/>
    </w:rPr>
  </w:style>
  <w:style w:type="paragraph" w:styleId="Heading7">
    <w:name w:val="heading 7"/>
    <w:basedOn w:val="Normal"/>
    <w:next w:val="Normal"/>
    <w:link w:val="Heading7Char"/>
    <w:qFormat/>
    <w:rsid w:val="00584967"/>
    <w:pPr>
      <w:numPr>
        <w:ilvl w:val="6"/>
        <w:numId w:val="1"/>
      </w:numPr>
      <w:spacing w:before="240" w:after="60"/>
      <w:outlineLvl w:val="6"/>
    </w:pPr>
  </w:style>
  <w:style w:type="paragraph" w:styleId="Heading8">
    <w:name w:val="heading 8"/>
    <w:basedOn w:val="Normal"/>
    <w:next w:val="Normal"/>
    <w:link w:val="Heading8Char"/>
    <w:qFormat/>
    <w:rsid w:val="00EA468E"/>
    <w:pPr>
      <w:numPr>
        <w:ilvl w:val="7"/>
        <w:numId w:val="3"/>
      </w:numPr>
      <w:spacing w:before="240" w:after="60"/>
      <w:outlineLvl w:val="7"/>
    </w:pPr>
    <w:rPr>
      <w:i/>
      <w:iCs/>
    </w:rPr>
  </w:style>
  <w:style w:type="paragraph" w:styleId="Heading9">
    <w:name w:val="heading 9"/>
    <w:basedOn w:val="Normal"/>
    <w:next w:val="Normal"/>
    <w:link w:val="Heading9Char"/>
    <w:qFormat/>
    <w:rsid w:val="00EA468E"/>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rødtekst Tegn1,Brødtekst Tegn Tegn1,Vanlig tekst Tegn Tegn1,Brødtekst Tegn,Brødtekst Tegn Tegn,Vanlig tekst Tegn Tegn,Vanlig tekst Char,Vanlig tekst Char1 Char1,Brødtekst Tegn1 Char1 Char2,Brødtekst Tegn Tegn1 Char1 Char2"/>
    <w:basedOn w:val="Normal"/>
    <w:link w:val="BodyTextChar"/>
    <w:qFormat/>
    <w:rsid w:val="00BA3B73"/>
    <w:pPr>
      <w:spacing w:after="120"/>
      <w:jc w:val="both"/>
    </w:pPr>
    <w:rPr>
      <w:sz w:val="22"/>
    </w:rPr>
  </w:style>
  <w:style w:type="character" w:customStyle="1" w:styleId="BodyTextChar">
    <w:name w:val="Body Text Char"/>
    <w:aliases w:val="Brødtekst Tegn1 Char,Brødtekst Tegn Tegn1 Char,Vanlig tekst Tegn Tegn1 Char,Brødtekst Tegn Char,Brødtekst Tegn Tegn Char,Vanlig tekst Tegn Tegn Char,Vanlig tekst Char Char1,Vanlig tekst Char1 Char1 Char,Brødtekst Tegn1 Char1 Char2 Char"/>
    <w:basedOn w:val="DefaultParagraphFont"/>
    <w:link w:val="BodyText"/>
    <w:rsid w:val="00BA3B73"/>
    <w:rPr>
      <w:sz w:val="22"/>
      <w:szCs w:val="24"/>
    </w:rPr>
  </w:style>
  <w:style w:type="character" w:customStyle="1" w:styleId="Heading1Char">
    <w:name w:val="Heading 1 Char"/>
    <w:basedOn w:val="DefaultParagraphFont"/>
    <w:link w:val="Heading1"/>
    <w:rsid w:val="00181FCE"/>
    <w:rPr>
      <w:rFonts w:ascii="Arial Black" w:hAnsi="Arial Black"/>
      <w:color w:val="333333"/>
      <w:spacing w:val="20"/>
      <w:kern w:val="28"/>
      <w:sz w:val="56"/>
    </w:rPr>
  </w:style>
  <w:style w:type="character" w:customStyle="1" w:styleId="Heading3Char1">
    <w:name w:val="Heading 3 Char1"/>
    <w:basedOn w:val="DefaultParagraphFont"/>
    <w:link w:val="Heading3"/>
    <w:rsid w:val="00A63D30"/>
    <w:rPr>
      <w:rFonts w:ascii="Arial" w:hAnsi="Arial"/>
      <w:b/>
      <w:color w:val="000000"/>
      <w:spacing w:val="20"/>
      <w:kern w:val="28"/>
      <w:sz w:val="24"/>
      <w:szCs w:val="27"/>
    </w:rPr>
  </w:style>
  <w:style w:type="character" w:customStyle="1" w:styleId="Heading4Char">
    <w:name w:val="Heading 4 Char"/>
    <w:basedOn w:val="DefaultParagraphFont"/>
    <w:link w:val="Heading4"/>
    <w:rsid w:val="00EB3FC1"/>
    <w:rPr>
      <w:rFonts w:ascii="Arial" w:hAnsi="Arial"/>
      <w:b/>
      <w:bCs/>
      <w:sz w:val="22"/>
    </w:rPr>
  </w:style>
  <w:style w:type="character" w:customStyle="1" w:styleId="Heading5Char">
    <w:name w:val="Heading 5 Char"/>
    <w:basedOn w:val="DefaultParagraphFont"/>
    <w:link w:val="Heading5"/>
    <w:rsid w:val="00BD328F"/>
    <w:rPr>
      <w:b/>
      <w:sz w:val="22"/>
      <w:lang w:val="nb-NO" w:eastAsia="nb-NO" w:bidi="ar-SA"/>
    </w:rPr>
  </w:style>
  <w:style w:type="character" w:customStyle="1" w:styleId="Heading6Char">
    <w:name w:val="Heading 6 Char"/>
    <w:basedOn w:val="DefaultParagraphFont"/>
    <w:link w:val="Heading6"/>
    <w:rsid w:val="00BD165D"/>
    <w:rPr>
      <w:bCs/>
      <w:sz w:val="22"/>
      <w:u w:val="single"/>
    </w:rPr>
  </w:style>
  <w:style w:type="character" w:customStyle="1" w:styleId="Heading1CharChar">
    <w:name w:val="Heading 1 Char Char"/>
    <w:basedOn w:val="DefaultParagraphFont"/>
    <w:rsid w:val="009A7881"/>
    <w:rPr>
      <w:rFonts w:ascii="Humnst777 BT" w:hAnsi="Humnst777 BT" w:cs="Arial"/>
      <w:b/>
      <w:bCs/>
      <w:kern w:val="32"/>
      <w:sz w:val="40"/>
      <w:szCs w:val="32"/>
      <w:lang w:val="nb-NO" w:eastAsia="nb-NO" w:bidi="ar-SA"/>
    </w:rPr>
  </w:style>
  <w:style w:type="paragraph" w:styleId="DocumentMap">
    <w:name w:val="Document Map"/>
    <w:basedOn w:val="Normal"/>
    <w:link w:val="DocumentMapChar"/>
    <w:semiHidden/>
    <w:rsid w:val="0068398E"/>
    <w:pPr>
      <w:shd w:val="clear" w:color="auto" w:fill="000080"/>
    </w:pPr>
    <w:rPr>
      <w:rFonts w:ascii="Tahoma" w:hAnsi="Tahoma" w:cs="Tahoma"/>
      <w:sz w:val="20"/>
      <w:szCs w:val="20"/>
    </w:rPr>
  </w:style>
  <w:style w:type="paragraph" w:customStyle="1" w:styleId="Kulepunkt">
    <w:name w:val="Kulepunkt"/>
    <w:basedOn w:val="BodyText"/>
    <w:link w:val="KulepunktChar"/>
    <w:qFormat/>
    <w:rsid w:val="009701AF"/>
    <w:pPr>
      <w:numPr>
        <w:numId w:val="10"/>
      </w:numPr>
      <w:spacing w:after="80"/>
      <w:jc w:val="left"/>
    </w:pPr>
    <w:rPr>
      <w:szCs w:val="20"/>
    </w:rPr>
  </w:style>
  <w:style w:type="character" w:customStyle="1" w:styleId="KulepunktChar">
    <w:name w:val="Kulepunkt Char"/>
    <w:basedOn w:val="DefaultParagraphFont"/>
    <w:link w:val="Kulepunkt"/>
    <w:rsid w:val="009701AF"/>
    <w:rPr>
      <w:sz w:val="22"/>
    </w:rPr>
  </w:style>
  <w:style w:type="paragraph" w:styleId="TOC1">
    <w:name w:val="toc 1"/>
    <w:basedOn w:val="Normal"/>
    <w:next w:val="Normal"/>
    <w:autoRedefine/>
    <w:uiPriority w:val="39"/>
    <w:rsid w:val="004C53E3"/>
    <w:pPr>
      <w:tabs>
        <w:tab w:val="left" w:pos="480"/>
        <w:tab w:val="left" w:pos="5387"/>
      </w:tabs>
    </w:pPr>
    <w:rPr>
      <w:b/>
      <w:noProof/>
      <w:sz w:val="23"/>
    </w:rPr>
  </w:style>
  <w:style w:type="paragraph" w:styleId="TOC2">
    <w:name w:val="toc 2"/>
    <w:basedOn w:val="Normal"/>
    <w:next w:val="Normal"/>
    <w:autoRedefine/>
    <w:uiPriority w:val="39"/>
    <w:rsid w:val="004C53E3"/>
    <w:pPr>
      <w:tabs>
        <w:tab w:val="left" w:pos="993"/>
        <w:tab w:val="left" w:pos="5387"/>
      </w:tabs>
      <w:ind w:left="993" w:right="283" w:hanging="753"/>
    </w:pPr>
    <w:rPr>
      <w:noProof/>
      <w:sz w:val="21"/>
    </w:rPr>
  </w:style>
  <w:style w:type="character" w:styleId="Hyperlink">
    <w:name w:val="Hyperlink"/>
    <w:basedOn w:val="DefaultParagraphFont"/>
    <w:uiPriority w:val="99"/>
    <w:rsid w:val="0068398E"/>
    <w:rPr>
      <w:color w:val="0000FF"/>
      <w:u w:val="single"/>
    </w:rPr>
  </w:style>
  <w:style w:type="paragraph" w:styleId="Header">
    <w:name w:val="header"/>
    <w:basedOn w:val="Normal"/>
    <w:link w:val="HeaderChar"/>
    <w:uiPriority w:val="99"/>
    <w:rsid w:val="00D949E7"/>
    <w:pPr>
      <w:tabs>
        <w:tab w:val="center" w:pos="4153"/>
        <w:tab w:val="right" w:pos="8306"/>
      </w:tabs>
    </w:pPr>
    <w:rPr>
      <w:rFonts w:ascii="Arial" w:hAnsi="Arial"/>
      <w:i/>
      <w:color w:val="969696"/>
      <w:sz w:val="18"/>
    </w:rPr>
  </w:style>
  <w:style w:type="character" w:customStyle="1" w:styleId="HeaderChar">
    <w:name w:val="Header Char"/>
    <w:basedOn w:val="DefaultParagraphFont"/>
    <w:link w:val="Header"/>
    <w:uiPriority w:val="99"/>
    <w:rsid w:val="002E6F20"/>
    <w:rPr>
      <w:rFonts w:ascii="Arial" w:hAnsi="Arial"/>
      <w:i/>
      <w:color w:val="969696"/>
      <w:sz w:val="18"/>
      <w:szCs w:val="24"/>
    </w:rPr>
  </w:style>
  <w:style w:type="paragraph" w:styleId="Footer">
    <w:name w:val="footer"/>
    <w:basedOn w:val="Normal"/>
    <w:link w:val="FooterChar"/>
    <w:rsid w:val="0068398E"/>
    <w:pPr>
      <w:tabs>
        <w:tab w:val="center" w:pos="4153"/>
        <w:tab w:val="right" w:pos="8306"/>
      </w:tabs>
    </w:pPr>
  </w:style>
  <w:style w:type="character" w:customStyle="1" w:styleId="FooterChar">
    <w:name w:val="Footer Char"/>
    <w:basedOn w:val="DefaultParagraphFont"/>
    <w:link w:val="Footer"/>
    <w:rsid w:val="0084097D"/>
    <w:rPr>
      <w:sz w:val="24"/>
      <w:szCs w:val="24"/>
    </w:rPr>
  </w:style>
  <w:style w:type="character" w:styleId="PageNumber">
    <w:name w:val="page number"/>
    <w:basedOn w:val="DefaultParagraphFont"/>
    <w:rsid w:val="00935C97"/>
    <w:rPr>
      <w:rFonts w:ascii="Arial" w:hAnsi="Arial"/>
      <w:sz w:val="20"/>
      <w:szCs w:val="24"/>
    </w:rPr>
  </w:style>
  <w:style w:type="paragraph" w:styleId="z-TopofForm">
    <w:name w:val="HTML Top of Form"/>
    <w:basedOn w:val="Normal"/>
    <w:next w:val="Normal"/>
    <w:link w:val="z-TopofFormChar"/>
    <w:hidden/>
    <w:rsid w:val="0068398E"/>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rsid w:val="0068398E"/>
    <w:pPr>
      <w:pBdr>
        <w:top w:val="single" w:sz="6" w:space="1" w:color="auto"/>
      </w:pBdr>
      <w:jc w:val="center"/>
    </w:pPr>
    <w:rPr>
      <w:rFonts w:ascii="Arial" w:hAnsi="Arial" w:cs="Arial"/>
      <w:vanish/>
      <w:sz w:val="16"/>
      <w:szCs w:val="16"/>
    </w:rPr>
  </w:style>
  <w:style w:type="paragraph" w:styleId="TOC3">
    <w:name w:val="toc 3"/>
    <w:basedOn w:val="Normal"/>
    <w:next w:val="Normal"/>
    <w:autoRedefine/>
    <w:uiPriority w:val="39"/>
    <w:rsid w:val="0068398E"/>
    <w:pPr>
      <w:tabs>
        <w:tab w:val="left" w:pos="1440"/>
        <w:tab w:val="right" w:leader="dot" w:pos="7927"/>
      </w:tabs>
      <w:ind w:left="480"/>
    </w:pPr>
    <w:rPr>
      <w:noProof/>
      <w:sz w:val="22"/>
      <w:szCs w:val="22"/>
    </w:rPr>
  </w:style>
  <w:style w:type="paragraph" w:customStyle="1" w:styleId="Tabelloverskrift">
    <w:name w:val="Tabelloverskrift"/>
    <w:basedOn w:val="Normal"/>
    <w:qFormat/>
    <w:rsid w:val="00E169F0"/>
    <w:pPr>
      <w:keepNext/>
      <w:spacing w:before="60" w:after="60"/>
    </w:pPr>
    <w:rPr>
      <w:rFonts w:ascii="Arial" w:hAnsi="Arial"/>
      <w:b/>
      <w:sz w:val="18"/>
      <w:szCs w:val="20"/>
    </w:rPr>
  </w:style>
  <w:style w:type="paragraph" w:customStyle="1" w:styleId="Nummerertliste1">
    <w:name w:val="Nummerert liste1"/>
    <w:basedOn w:val="Kulepunkt"/>
    <w:rsid w:val="004E2296"/>
    <w:pPr>
      <w:numPr>
        <w:numId w:val="8"/>
      </w:numPr>
    </w:pPr>
    <w:rPr>
      <w:szCs w:val="22"/>
    </w:rPr>
  </w:style>
  <w:style w:type="character" w:styleId="FootnoteReference">
    <w:name w:val="footnote reference"/>
    <w:basedOn w:val="DefaultParagraphFont"/>
    <w:semiHidden/>
    <w:rsid w:val="0068398E"/>
    <w:rPr>
      <w:position w:val="6"/>
      <w:sz w:val="16"/>
    </w:rPr>
  </w:style>
  <w:style w:type="paragraph" w:customStyle="1" w:styleId="Referanser">
    <w:name w:val="Referanser"/>
    <w:basedOn w:val="Normal"/>
    <w:qFormat/>
    <w:rsid w:val="00E67C54"/>
    <w:pPr>
      <w:numPr>
        <w:numId w:val="2"/>
      </w:numPr>
    </w:pPr>
    <w:rPr>
      <w:sz w:val="20"/>
      <w:szCs w:val="20"/>
    </w:rPr>
  </w:style>
  <w:style w:type="paragraph" w:customStyle="1" w:styleId="Punkterinnrykk">
    <w:name w:val="Punkter innrykk"/>
    <w:basedOn w:val="Normal"/>
    <w:rsid w:val="009A7881"/>
    <w:pPr>
      <w:spacing w:before="40" w:after="40"/>
    </w:pPr>
    <w:rPr>
      <w:sz w:val="22"/>
      <w:szCs w:val="20"/>
      <w:lang w:eastAsia="en-US"/>
    </w:rPr>
  </w:style>
  <w:style w:type="paragraph" w:customStyle="1" w:styleId="Sitatnummerert">
    <w:name w:val="Sitat nummerert"/>
    <w:basedOn w:val="Sitat1"/>
    <w:rsid w:val="009A7881"/>
    <w:pPr>
      <w:tabs>
        <w:tab w:val="num" w:pos="284"/>
      </w:tabs>
      <w:ind w:left="567" w:hanging="283"/>
    </w:pPr>
  </w:style>
  <w:style w:type="paragraph" w:customStyle="1" w:styleId="Sitat1">
    <w:name w:val="Sitat1"/>
    <w:basedOn w:val="BodyText"/>
    <w:next w:val="BodyText"/>
    <w:link w:val="SitatChar"/>
    <w:qFormat/>
    <w:rsid w:val="00CE5E2B"/>
    <w:pPr>
      <w:spacing w:before="60"/>
      <w:ind w:left="142" w:right="284"/>
      <w:jc w:val="left"/>
    </w:pPr>
    <w:rPr>
      <w:i/>
      <w:szCs w:val="20"/>
    </w:rPr>
  </w:style>
  <w:style w:type="character" w:customStyle="1" w:styleId="SitatChar">
    <w:name w:val="Sitat Char"/>
    <w:basedOn w:val="DefaultParagraphFont"/>
    <w:link w:val="Sitat1"/>
    <w:rsid w:val="00CE5E2B"/>
    <w:rPr>
      <w:i/>
      <w:sz w:val="22"/>
    </w:rPr>
  </w:style>
  <w:style w:type="paragraph" w:customStyle="1" w:styleId="Tabelltekst0">
    <w:name w:val="Tabelltekst"/>
    <w:basedOn w:val="BodyText"/>
    <w:link w:val="TabelltekstChar"/>
    <w:qFormat/>
    <w:rsid w:val="0063610D"/>
    <w:pPr>
      <w:widowControl w:val="0"/>
      <w:spacing w:before="60" w:after="60"/>
      <w:jc w:val="left"/>
    </w:pPr>
    <w:rPr>
      <w:rFonts w:ascii="Arial" w:hAnsi="Arial"/>
      <w:sz w:val="16"/>
      <w:szCs w:val="20"/>
    </w:rPr>
  </w:style>
  <w:style w:type="character" w:customStyle="1" w:styleId="TabelltekstChar">
    <w:name w:val="Tabelltekst Char"/>
    <w:basedOn w:val="DefaultParagraphFont"/>
    <w:link w:val="Tabelltekst0"/>
    <w:rsid w:val="0063610D"/>
    <w:rPr>
      <w:rFonts w:ascii="Arial" w:hAnsi="Arial"/>
      <w:sz w:val="16"/>
    </w:rPr>
  </w:style>
  <w:style w:type="paragraph" w:customStyle="1" w:styleId="StyleTabellpunkterHumnst777LtBTLeft0cmFirstline0cm">
    <w:name w:val="Style Tabellpunkter Humnst777 LtBT + Left:  0 cm First line:  0 cm..."/>
    <w:basedOn w:val="TabellpunkterHumnst777LtBT"/>
    <w:semiHidden/>
    <w:rsid w:val="009A7881"/>
    <w:pPr>
      <w:tabs>
        <w:tab w:val="clear" w:pos="360"/>
      </w:tabs>
      <w:spacing w:before="0" w:after="0"/>
      <w:ind w:left="0" w:right="120" w:firstLine="0"/>
    </w:pPr>
  </w:style>
  <w:style w:type="paragraph" w:customStyle="1" w:styleId="TabellpunkterHumnst777LtBT">
    <w:name w:val="Tabellpunkter Humnst777 LtBT"/>
    <w:basedOn w:val="Normal"/>
    <w:rsid w:val="009A7881"/>
    <w:pPr>
      <w:widowControl w:val="0"/>
      <w:tabs>
        <w:tab w:val="num" w:pos="360"/>
      </w:tabs>
      <w:spacing w:before="20" w:after="20" w:line="220" w:lineRule="exact"/>
      <w:ind w:left="360" w:hanging="360"/>
    </w:pPr>
    <w:rPr>
      <w:rFonts w:ascii="Humnst777 Lt BT" w:hAnsi="Humnst777 Lt BT"/>
      <w:sz w:val="16"/>
      <w:szCs w:val="20"/>
    </w:rPr>
  </w:style>
  <w:style w:type="paragraph" w:customStyle="1" w:styleId="Brdtekst1">
    <w:name w:val="Brødtekst1"/>
    <w:basedOn w:val="Normal"/>
    <w:qFormat/>
    <w:rsid w:val="009A7881"/>
    <w:pPr>
      <w:spacing w:after="120"/>
      <w:ind w:right="5"/>
      <w:jc w:val="both"/>
    </w:pPr>
    <w:rPr>
      <w:sz w:val="22"/>
      <w:szCs w:val="20"/>
    </w:rPr>
  </w:style>
  <w:style w:type="paragraph" w:customStyle="1" w:styleId="Sitatpunkter">
    <w:name w:val="Sitat punkter"/>
    <w:basedOn w:val="Sitatnummerert"/>
    <w:rsid w:val="009A7881"/>
    <w:pPr>
      <w:ind w:left="284" w:hanging="284"/>
    </w:pPr>
  </w:style>
  <w:style w:type="paragraph" w:customStyle="1" w:styleId="TabelltekstCenteredHumnst777LtBT">
    <w:name w:val="Tabelltekst + Centered + Humnst777 Lt BT"/>
    <w:basedOn w:val="Normal"/>
    <w:link w:val="TabelltekstCenteredHumnst777LtBTCharChar"/>
    <w:rsid w:val="00C12FEB"/>
    <w:pPr>
      <w:widowControl w:val="0"/>
      <w:spacing w:before="60" w:after="60" w:line="200" w:lineRule="exact"/>
      <w:jc w:val="center"/>
    </w:pPr>
    <w:rPr>
      <w:rFonts w:ascii="Humnst777 Lt BT" w:hAnsi="Humnst777 Lt BT"/>
      <w:sz w:val="16"/>
      <w:szCs w:val="20"/>
    </w:rPr>
  </w:style>
  <w:style w:type="character" w:customStyle="1" w:styleId="TabelltekstCenteredHumnst777LtBTCharChar">
    <w:name w:val="Tabelltekst + Centered + Humnst777 Lt BT Char Char"/>
    <w:basedOn w:val="DefaultParagraphFont"/>
    <w:link w:val="TabelltekstCenteredHumnst777LtBT"/>
    <w:rsid w:val="00C12FEB"/>
    <w:rPr>
      <w:rFonts w:ascii="Humnst777 Lt BT" w:hAnsi="Humnst777 Lt BT"/>
      <w:sz w:val="16"/>
      <w:lang w:val="nb-NO" w:eastAsia="nb-NO" w:bidi="ar-SA"/>
    </w:rPr>
  </w:style>
  <w:style w:type="paragraph" w:customStyle="1" w:styleId="TabelltekstHumnst777LtBT">
    <w:name w:val="Tabelltekst Humnst777 Lt BT"/>
    <w:basedOn w:val="Normal"/>
    <w:rsid w:val="009A7881"/>
    <w:pPr>
      <w:widowControl w:val="0"/>
      <w:spacing w:before="60" w:after="60" w:line="180" w:lineRule="exact"/>
    </w:pPr>
    <w:rPr>
      <w:rFonts w:ascii="Humnst777 Lt BT" w:hAnsi="Humnst777 Lt BT"/>
      <w:sz w:val="16"/>
      <w:szCs w:val="20"/>
    </w:rPr>
  </w:style>
  <w:style w:type="paragraph" w:customStyle="1" w:styleId="Default">
    <w:name w:val="Default"/>
    <w:rsid w:val="00090D86"/>
    <w:pPr>
      <w:autoSpaceDE w:val="0"/>
      <w:autoSpaceDN w:val="0"/>
      <w:adjustRightInd w:val="0"/>
    </w:pPr>
    <w:rPr>
      <w:color w:val="000000"/>
      <w:sz w:val="24"/>
      <w:szCs w:val="24"/>
    </w:rPr>
  </w:style>
  <w:style w:type="paragraph" w:styleId="FootnoteText">
    <w:name w:val="footnote text"/>
    <w:aliases w:val="Char Char1,Char, Char Char1, Char"/>
    <w:basedOn w:val="Normal"/>
    <w:link w:val="FootnoteTextChar"/>
    <w:semiHidden/>
    <w:rsid w:val="004E4B1F"/>
    <w:rPr>
      <w:sz w:val="20"/>
      <w:szCs w:val="20"/>
    </w:rPr>
  </w:style>
  <w:style w:type="paragraph" w:customStyle="1" w:styleId="Vanligtekst">
    <w:name w:val="Vanlig tekst"/>
    <w:rsid w:val="005A149A"/>
    <w:pPr>
      <w:spacing w:before="80" w:after="80"/>
    </w:pPr>
    <w:rPr>
      <w:sz w:val="22"/>
      <w:lang w:eastAsia="en-US"/>
    </w:rPr>
  </w:style>
  <w:style w:type="paragraph" w:styleId="Caption">
    <w:name w:val="caption"/>
    <w:aliases w:val="Caption Char1,Char1 Char,Caption Char Char,Char1 Char Char,Char1 Char1,Char1 Char1 Char, Char1 Char Char, Char1 Char1, Char1 Char1 Char,Caption Char1 Char,Caption Char Char Char, Char1 Char Char Char, Char1 Char,Char1 Char1 Char Char Char"/>
    <w:basedOn w:val="Normal"/>
    <w:next w:val="Normal"/>
    <w:link w:val="CaptionChar"/>
    <w:qFormat/>
    <w:rsid w:val="00232196"/>
    <w:rPr>
      <w:bCs/>
      <w:i/>
      <w:sz w:val="22"/>
      <w:szCs w:val="20"/>
    </w:rPr>
  </w:style>
  <w:style w:type="character" w:customStyle="1" w:styleId="CaptionChar">
    <w:name w:val="Caption Char"/>
    <w:aliases w:val="Caption Char1 Char2,Char1 Char Char2,Caption Char Char Char2,Char1 Char Char Char,Char1 Char1 Char2,Char1 Char1 Char Char1, Char1 Char Char Char1, Char1 Char1 Char1, Char1 Char1 Char Char,Caption Char1 Char Char1, Char1 Char Char Char Char"/>
    <w:basedOn w:val="DefaultParagraphFont"/>
    <w:link w:val="Caption"/>
    <w:rsid w:val="00232196"/>
    <w:rPr>
      <w:bCs/>
      <w:i/>
      <w:sz w:val="22"/>
    </w:rPr>
  </w:style>
  <w:style w:type="paragraph" w:customStyle="1" w:styleId="BodyText1">
    <w:name w:val="Body Text1"/>
    <w:basedOn w:val="BodyText"/>
    <w:next w:val="BodyText"/>
    <w:link w:val="BodytextChar0"/>
    <w:qFormat/>
    <w:rsid w:val="00D26852"/>
    <w:pPr>
      <w:spacing w:after="60"/>
    </w:pPr>
    <w:rPr>
      <w:szCs w:val="20"/>
    </w:rPr>
  </w:style>
  <w:style w:type="character" w:customStyle="1" w:styleId="BodytextChar0">
    <w:name w:val="Body text Char"/>
    <w:basedOn w:val="DefaultParagraphFont"/>
    <w:link w:val="BodyText1"/>
    <w:rsid w:val="00D26852"/>
    <w:rPr>
      <w:sz w:val="22"/>
    </w:rPr>
  </w:style>
  <w:style w:type="paragraph" w:customStyle="1" w:styleId="Innrykk1">
    <w:name w:val="Innrykk1"/>
    <w:basedOn w:val="Normal"/>
    <w:link w:val="Innrykk1Char"/>
    <w:rsid w:val="006A077C"/>
    <w:pPr>
      <w:spacing w:before="80" w:after="80"/>
      <w:ind w:left="992"/>
    </w:pPr>
    <w:rPr>
      <w:sz w:val="22"/>
      <w:szCs w:val="20"/>
      <w:lang w:eastAsia="en-US"/>
    </w:rPr>
  </w:style>
  <w:style w:type="character" w:customStyle="1" w:styleId="Innrykk1Char">
    <w:name w:val="Innrykk1 Char"/>
    <w:basedOn w:val="DefaultParagraphFont"/>
    <w:link w:val="Innrykk1"/>
    <w:rsid w:val="006A31CA"/>
    <w:rPr>
      <w:sz w:val="22"/>
      <w:lang w:eastAsia="en-US"/>
    </w:rPr>
  </w:style>
  <w:style w:type="paragraph" w:customStyle="1" w:styleId="StyleKule1105pt">
    <w:name w:val="Style Kule 1 + 105 pt"/>
    <w:basedOn w:val="Kulepunkt"/>
    <w:rsid w:val="00497039"/>
    <w:pPr>
      <w:tabs>
        <w:tab w:val="num" w:pos="870"/>
      </w:tabs>
      <w:ind w:left="870"/>
    </w:pPr>
  </w:style>
  <w:style w:type="paragraph" w:styleId="ListBullet5">
    <w:name w:val="List Bullet 5"/>
    <w:basedOn w:val="Normal"/>
    <w:autoRedefine/>
    <w:rsid w:val="00497039"/>
    <w:pPr>
      <w:tabs>
        <w:tab w:val="num" w:pos="1492"/>
      </w:tabs>
      <w:ind w:left="1492" w:hanging="360"/>
    </w:pPr>
    <w:rPr>
      <w:sz w:val="20"/>
      <w:szCs w:val="20"/>
    </w:rPr>
  </w:style>
  <w:style w:type="character" w:customStyle="1" w:styleId="BodytextChar2">
    <w:name w:val="Body text Char2"/>
    <w:basedOn w:val="DefaultParagraphFont"/>
    <w:rsid w:val="00497039"/>
    <w:rPr>
      <w:sz w:val="22"/>
      <w:lang w:val="nb-NO" w:eastAsia="nb-NO" w:bidi="ar-SA"/>
    </w:rPr>
  </w:style>
  <w:style w:type="character" w:customStyle="1" w:styleId="Heading3Char">
    <w:name w:val="Heading 3 Char"/>
    <w:basedOn w:val="DefaultParagraphFont"/>
    <w:rsid w:val="00497039"/>
    <w:rPr>
      <w:rFonts w:ascii="Arial" w:hAnsi="Arial"/>
      <w:b/>
      <w:color w:val="000000"/>
      <w:spacing w:val="20"/>
      <w:kern w:val="28"/>
      <w:sz w:val="24"/>
      <w:szCs w:val="27"/>
      <w:lang w:val="nb-NO" w:eastAsia="nb-NO" w:bidi="ar-SA"/>
    </w:rPr>
  </w:style>
  <w:style w:type="table" w:styleId="TableGrid">
    <w:name w:val="Table Grid"/>
    <w:basedOn w:val="TableNormal"/>
    <w:uiPriority w:val="59"/>
    <w:rsid w:val="005B06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tekstCentered">
    <w:name w:val="Tabelltekst + Centered"/>
    <w:basedOn w:val="Tabelltekst0"/>
    <w:link w:val="TabelltekstCenteredChar"/>
    <w:rsid w:val="005B0606"/>
    <w:pPr>
      <w:jc w:val="center"/>
    </w:pPr>
  </w:style>
  <w:style w:type="character" w:customStyle="1" w:styleId="TabelltekstCenteredChar">
    <w:name w:val="Tabelltekst + Centered Char"/>
    <w:basedOn w:val="TabelltekstChar"/>
    <w:link w:val="TabelltekstCentered"/>
    <w:rsid w:val="005B0606"/>
    <w:rPr>
      <w:rFonts w:ascii="Arial" w:hAnsi="Arial"/>
      <w:sz w:val="16"/>
    </w:rPr>
  </w:style>
  <w:style w:type="character" w:customStyle="1" w:styleId="Kule1CharChar">
    <w:name w:val="Kule 1 Char Char"/>
    <w:basedOn w:val="DefaultParagraphFont"/>
    <w:rsid w:val="001824C7"/>
    <w:rPr>
      <w:sz w:val="22"/>
      <w:lang w:val="nb-NO" w:eastAsia="nb-NO" w:bidi="ar-SA"/>
    </w:rPr>
  </w:style>
  <w:style w:type="character" w:customStyle="1" w:styleId="CaptionChar1Char1">
    <w:name w:val="Caption Char1 Char1"/>
    <w:aliases w:val="Char1 Char Char1,Caption Char Char Char1,Char1 Char Char Char1,Char1 Char1 Char1,Char1 Char1 Char Char,Caption Char1 Char Char,Caption Char Char Char Char,Char1 Char Char Char Char,Char1 Char1 Char Char Char Char Char,Caption Char2"/>
    <w:basedOn w:val="DefaultParagraphFont"/>
    <w:rsid w:val="00E913CC"/>
    <w:rPr>
      <w:bCs/>
      <w:i/>
      <w:sz w:val="22"/>
      <w:lang w:val="nb-NO" w:eastAsia="nb-NO" w:bidi="ar-SA"/>
    </w:rPr>
  </w:style>
  <w:style w:type="character" w:customStyle="1" w:styleId="UnderavsnChar">
    <w:name w:val="Underavsn. Char"/>
    <w:aliases w:val="Heading 3 - avsnitt Char Char"/>
    <w:basedOn w:val="DefaultParagraphFont"/>
    <w:rsid w:val="00E913CC"/>
    <w:rPr>
      <w:rFonts w:ascii="Arial" w:hAnsi="Arial" w:cs="Arial"/>
      <w:b/>
      <w:bCs/>
      <w:sz w:val="24"/>
      <w:szCs w:val="26"/>
      <w:lang w:val="nb-NO" w:eastAsia="nb-NO" w:bidi="ar-SA"/>
    </w:rPr>
  </w:style>
  <w:style w:type="character" w:customStyle="1" w:styleId="VanligtekstCharChar">
    <w:name w:val="Vanlig tekst Char Char"/>
    <w:basedOn w:val="DefaultParagraphFont"/>
    <w:rsid w:val="00E913CC"/>
    <w:rPr>
      <w:sz w:val="22"/>
      <w:lang w:val="nb-NO" w:eastAsia="nb-NO" w:bidi="ar-SA"/>
    </w:rPr>
  </w:style>
  <w:style w:type="character" w:customStyle="1" w:styleId="UnderavsnCharChar">
    <w:name w:val="Underavsn. Char Char"/>
    <w:basedOn w:val="DefaultParagraphFont"/>
    <w:rsid w:val="00E913CC"/>
    <w:rPr>
      <w:rFonts w:ascii="Arial" w:hAnsi="Arial" w:cs="Arial"/>
      <w:bCs/>
      <w:sz w:val="26"/>
      <w:szCs w:val="26"/>
      <w:u w:val="single"/>
      <w:lang w:val="nb-NO" w:eastAsia="nb-NO" w:bidi="ar-SA"/>
    </w:rPr>
  </w:style>
  <w:style w:type="paragraph" w:styleId="ListBullet4">
    <w:name w:val="List Bullet 4"/>
    <w:basedOn w:val="Normal"/>
    <w:autoRedefine/>
    <w:rsid w:val="0062111B"/>
    <w:pPr>
      <w:tabs>
        <w:tab w:val="num" w:pos="1209"/>
      </w:tabs>
      <w:ind w:left="1209" w:hanging="360"/>
    </w:pPr>
    <w:rPr>
      <w:sz w:val="20"/>
      <w:szCs w:val="20"/>
    </w:rPr>
  </w:style>
  <w:style w:type="character" w:styleId="FollowedHyperlink">
    <w:name w:val="FollowedHyperlink"/>
    <w:basedOn w:val="DefaultParagraphFont"/>
    <w:rsid w:val="00AC3B3B"/>
    <w:rPr>
      <w:color w:val="800080"/>
      <w:u w:val="single"/>
    </w:rPr>
  </w:style>
  <w:style w:type="paragraph" w:customStyle="1" w:styleId="Punkter">
    <w:name w:val="Punkter"/>
    <w:basedOn w:val="Normal"/>
    <w:rsid w:val="006F4FAC"/>
    <w:pPr>
      <w:numPr>
        <w:numId w:val="4"/>
      </w:numPr>
    </w:pPr>
  </w:style>
  <w:style w:type="character" w:styleId="CommentReference">
    <w:name w:val="annotation reference"/>
    <w:basedOn w:val="DefaultParagraphFont"/>
    <w:rsid w:val="00B63FC4"/>
    <w:rPr>
      <w:sz w:val="16"/>
      <w:szCs w:val="16"/>
    </w:rPr>
  </w:style>
  <w:style w:type="paragraph" w:styleId="CommentText">
    <w:name w:val="annotation text"/>
    <w:basedOn w:val="Normal"/>
    <w:link w:val="CommentTextChar"/>
    <w:rsid w:val="00B63FC4"/>
    <w:rPr>
      <w:sz w:val="20"/>
      <w:szCs w:val="20"/>
    </w:rPr>
  </w:style>
  <w:style w:type="character" w:customStyle="1" w:styleId="CommentTextChar">
    <w:name w:val="Comment Text Char"/>
    <w:basedOn w:val="DefaultParagraphFont"/>
    <w:link w:val="CommentText"/>
    <w:rsid w:val="00B63FC4"/>
  </w:style>
  <w:style w:type="paragraph" w:styleId="CommentSubject">
    <w:name w:val="annotation subject"/>
    <w:basedOn w:val="CommentText"/>
    <w:next w:val="CommentText"/>
    <w:link w:val="CommentSubjectChar"/>
    <w:rsid w:val="00B63FC4"/>
    <w:rPr>
      <w:b/>
      <w:bCs/>
    </w:rPr>
  </w:style>
  <w:style w:type="character" w:customStyle="1" w:styleId="CommentSubjectChar">
    <w:name w:val="Comment Subject Char"/>
    <w:basedOn w:val="CommentTextChar"/>
    <w:link w:val="CommentSubject"/>
    <w:rsid w:val="00B63FC4"/>
    <w:rPr>
      <w:b/>
      <w:bCs/>
    </w:rPr>
  </w:style>
  <w:style w:type="paragraph" w:styleId="BalloonText">
    <w:name w:val="Balloon Text"/>
    <w:basedOn w:val="Normal"/>
    <w:link w:val="BalloonTextChar"/>
    <w:rsid w:val="00B63FC4"/>
    <w:rPr>
      <w:rFonts w:ascii="Tahoma" w:hAnsi="Tahoma" w:cs="Tahoma"/>
      <w:sz w:val="16"/>
      <w:szCs w:val="16"/>
    </w:rPr>
  </w:style>
  <w:style w:type="character" w:customStyle="1" w:styleId="BalloonTextChar">
    <w:name w:val="Balloon Text Char"/>
    <w:basedOn w:val="DefaultParagraphFont"/>
    <w:link w:val="BalloonText"/>
    <w:rsid w:val="00B63FC4"/>
    <w:rPr>
      <w:rFonts w:ascii="Tahoma" w:hAnsi="Tahoma" w:cs="Tahoma"/>
      <w:sz w:val="16"/>
      <w:szCs w:val="16"/>
    </w:rPr>
  </w:style>
  <w:style w:type="character" w:customStyle="1" w:styleId="innholdtekst">
    <w:name w:val="innholdtekst"/>
    <w:basedOn w:val="DefaultParagraphFont"/>
    <w:rsid w:val="00C20C4D"/>
  </w:style>
  <w:style w:type="paragraph" w:customStyle="1" w:styleId="Brdtekstvanligtekst">
    <w:name w:val="Brødtekst_vanlig tekst"/>
    <w:basedOn w:val="Vanligtekst"/>
    <w:link w:val="BrdtekstvanligtekstChar"/>
    <w:rsid w:val="00AE246A"/>
    <w:pPr>
      <w:spacing w:after="60"/>
      <w:jc w:val="both"/>
    </w:pPr>
    <w:rPr>
      <w:lang w:eastAsia="nb-NO"/>
    </w:rPr>
  </w:style>
  <w:style w:type="character" w:customStyle="1" w:styleId="BrdtekstvanligtekstChar">
    <w:name w:val="Brødtekst_vanlig tekst Char"/>
    <w:basedOn w:val="DefaultParagraphFont"/>
    <w:link w:val="Brdtekstvanligtekst"/>
    <w:rsid w:val="00AE246A"/>
    <w:rPr>
      <w:sz w:val="22"/>
    </w:rPr>
  </w:style>
  <w:style w:type="paragraph" w:styleId="ListNumber">
    <w:name w:val="List Number"/>
    <w:basedOn w:val="Normal"/>
    <w:rsid w:val="00AE246A"/>
    <w:pPr>
      <w:numPr>
        <w:numId w:val="6"/>
      </w:numPr>
      <w:tabs>
        <w:tab w:val="clear" w:pos="1559"/>
        <w:tab w:val="num" w:pos="360"/>
      </w:tabs>
      <w:ind w:left="360" w:hanging="360"/>
    </w:pPr>
    <w:rPr>
      <w:sz w:val="22"/>
      <w:szCs w:val="20"/>
    </w:rPr>
  </w:style>
  <w:style w:type="paragraph" w:customStyle="1" w:styleId="Bokstavnummerert">
    <w:name w:val="Bokstavnummerert"/>
    <w:basedOn w:val="Normal"/>
    <w:rsid w:val="00AE246A"/>
    <w:pPr>
      <w:widowControl w:val="0"/>
      <w:numPr>
        <w:numId w:val="7"/>
      </w:numPr>
      <w:tabs>
        <w:tab w:val="left" w:pos="425"/>
      </w:tabs>
      <w:spacing w:after="120"/>
      <w:contextualSpacing/>
    </w:pPr>
    <w:rPr>
      <w:rFonts w:eastAsia="Arial Unicode MS"/>
      <w:sz w:val="22"/>
      <w:szCs w:val="20"/>
    </w:rPr>
  </w:style>
  <w:style w:type="paragraph" w:customStyle="1" w:styleId="Sammendrag">
    <w:name w:val="Sammendrag"/>
    <w:rsid w:val="006A31CA"/>
    <w:pPr>
      <w:spacing w:before="40" w:after="40"/>
      <w:ind w:left="113"/>
    </w:pPr>
    <w:rPr>
      <w:lang w:eastAsia="en-US"/>
    </w:rPr>
  </w:style>
  <w:style w:type="character" w:customStyle="1" w:styleId="TabelltekstChar1">
    <w:name w:val="Tabelltekst Char1"/>
    <w:basedOn w:val="DefaultParagraphFont"/>
    <w:rsid w:val="006A31CA"/>
    <w:rPr>
      <w:rFonts w:ascii="Arial" w:hAnsi="Arial"/>
      <w:lang w:val="nb-NO" w:eastAsia="en-US" w:bidi="ar-SA"/>
    </w:rPr>
  </w:style>
  <w:style w:type="paragraph" w:customStyle="1" w:styleId="k-a7">
    <w:name w:val="k-a7"/>
    <w:basedOn w:val="Normal"/>
    <w:rsid w:val="00336CF1"/>
    <w:pPr>
      <w:spacing w:after="120" w:line="312" w:lineRule="atLeast"/>
    </w:pPr>
  </w:style>
  <w:style w:type="character" w:customStyle="1" w:styleId="k-text">
    <w:name w:val="k-text"/>
    <w:basedOn w:val="DefaultParagraphFont"/>
    <w:rsid w:val="00336CF1"/>
  </w:style>
  <w:style w:type="paragraph" w:customStyle="1" w:styleId="StyleSitatLeft05cm">
    <w:name w:val="Style Sitat + Left:  05 cm"/>
    <w:basedOn w:val="Sitat1"/>
    <w:semiHidden/>
    <w:rsid w:val="00DC597E"/>
    <w:rPr>
      <w:iCs/>
    </w:rPr>
  </w:style>
  <w:style w:type="character" w:customStyle="1" w:styleId="CaptionCharChar1">
    <w:name w:val="Caption Char Char1"/>
    <w:basedOn w:val="DefaultParagraphFont"/>
    <w:rsid w:val="008D6EC6"/>
    <w:rPr>
      <w:i/>
      <w:sz w:val="22"/>
      <w:lang w:val="nb-NO" w:eastAsia="nb-NO" w:bidi="ar-SA"/>
    </w:rPr>
  </w:style>
  <w:style w:type="character" w:customStyle="1" w:styleId="NormalChar">
    <w:name w:val="Normal+ Char"/>
    <w:basedOn w:val="DefaultParagraphFont"/>
    <w:rsid w:val="009E0CC3"/>
    <w:rPr>
      <w:rFonts w:ascii="Arial" w:hAnsi="Arial"/>
      <w:sz w:val="22"/>
      <w:lang w:val="nb-NO" w:eastAsia="nb-NO" w:bidi="ar-SA"/>
    </w:rPr>
  </w:style>
  <w:style w:type="paragraph" w:customStyle="1" w:styleId="Nummerertliste11">
    <w:name w:val="Nummerert liste11"/>
    <w:basedOn w:val="Kulepunkt"/>
    <w:rsid w:val="0007255D"/>
    <w:pPr>
      <w:numPr>
        <w:numId w:val="0"/>
      </w:numPr>
      <w:ind w:left="948" w:hanging="360"/>
    </w:pPr>
    <w:rPr>
      <w:szCs w:val="22"/>
    </w:rPr>
  </w:style>
  <w:style w:type="paragraph" w:customStyle="1" w:styleId="Dokumenttekst">
    <w:name w:val="Dokumenttekst"/>
    <w:basedOn w:val="Normal"/>
    <w:rsid w:val="0007255D"/>
    <w:rPr>
      <w:szCs w:val="20"/>
      <w:lang w:eastAsia="en-US"/>
    </w:rPr>
  </w:style>
  <w:style w:type="paragraph" w:styleId="ListParagraph">
    <w:name w:val="List Paragraph"/>
    <w:basedOn w:val="Normal"/>
    <w:uiPriority w:val="34"/>
    <w:qFormat/>
    <w:rsid w:val="00234218"/>
    <w:pPr>
      <w:ind w:left="720"/>
      <w:contextualSpacing/>
    </w:pPr>
  </w:style>
  <w:style w:type="paragraph" w:styleId="PlainText">
    <w:name w:val="Plain Text"/>
    <w:basedOn w:val="Normal"/>
    <w:link w:val="PlainTextChar"/>
    <w:uiPriority w:val="99"/>
    <w:unhideWhenUsed/>
    <w:rsid w:val="004C71D7"/>
    <w:rPr>
      <w:rFonts w:ascii="Consolas" w:eastAsiaTheme="minorHAnsi" w:hAnsi="Consolas" w:cstheme="minorBidi"/>
      <w:sz w:val="21"/>
      <w:szCs w:val="21"/>
      <w:lang w:val="en-US" w:eastAsia="en-US"/>
    </w:rPr>
  </w:style>
  <w:style w:type="character" w:customStyle="1" w:styleId="PlainTextChar">
    <w:name w:val="Plain Text Char"/>
    <w:basedOn w:val="DefaultParagraphFont"/>
    <w:link w:val="PlainText"/>
    <w:uiPriority w:val="99"/>
    <w:rsid w:val="004C71D7"/>
    <w:rPr>
      <w:rFonts w:ascii="Consolas" w:eastAsiaTheme="minorHAnsi" w:hAnsi="Consolas" w:cstheme="minorBidi"/>
      <w:sz w:val="21"/>
      <w:szCs w:val="21"/>
      <w:lang w:val="en-US" w:eastAsia="en-US"/>
    </w:rPr>
  </w:style>
  <w:style w:type="paragraph" w:styleId="List">
    <w:name w:val="List"/>
    <w:basedOn w:val="Normal"/>
    <w:rsid w:val="007A5696"/>
    <w:pPr>
      <w:ind w:left="283" w:hanging="283"/>
      <w:contextualSpacing/>
    </w:pPr>
  </w:style>
  <w:style w:type="paragraph" w:customStyle="1" w:styleId="InsideAddress">
    <w:name w:val="Inside Address"/>
    <w:basedOn w:val="Normal"/>
    <w:rsid w:val="007A5696"/>
  </w:style>
  <w:style w:type="paragraph" w:styleId="Title">
    <w:name w:val="Title"/>
    <w:basedOn w:val="Normal"/>
    <w:next w:val="Normal"/>
    <w:link w:val="TitleChar"/>
    <w:qFormat/>
    <w:rsid w:val="007A5696"/>
    <w:pPr>
      <w:pBdr>
        <w:bottom w:val="single" w:sz="8" w:space="4" w:color="FF9696" w:themeColor="accent1"/>
      </w:pBdr>
      <w:spacing w:after="300"/>
      <w:contextualSpacing/>
    </w:pPr>
    <w:rPr>
      <w:rFonts w:asciiTheme="majorHAnsi" w:eastAsiaTheme="majorEastAsia" w:hAnsiTheme="majorHAnsi" w:cstheme="majorBidi"/>
      <w:color w:val="FF1D1D" w:themeColor="text2" w:themeShade="BF"/>
      <w:spacing w:val="5"/>
      <w:kern w:val="28"/>
      <w:sz w:val="52"/>
      <w:szCs w:val="52"/>
    </w:rPr>
  </w:style>
  <w:style w:type="character" w:customStyle="1" w:styleId="TitleChar">
    <w:name w:val="Title Char"/>
    <w:basedOn w:val="DefaultParagraphFont"/>
    <w:link w:val="Title"/>
    <w:rsid w:val="007A5696"/>
    <w:rPr>
      <w:rFonts w:asciiTheme="majorHAnsi" w:eastAsiaTheme="majorEastAsia" w:hAnsiTheme="majorHAnsi" w:cstheme="majorBidi"/>
      <w:color w:val="FF1D1D" w:themeColor="text2" w:themeShade="BF"/>
      <w:spacing w:val="5"/>
      <w:kern w:val="28"/>
      <w:sz w:val="52"/>
      <w:szCs w:val="52"/>
    </w:rPr>
  </w:style>
  <w:style w:type="paragraph" w:styleId="BodyTextIndent">
    <w:name w:val="Body Text Indent"/>
    <w:basedOn w:val="Normal"/>
    <w:link w:val="BodyTextIndentChar"/>
    <w:rsid w:val="007A5696"/>
    <w:pPr>
      <w:spacing w:after="120"/>
      <w:ind w:left="283"/>
    </w:pPr>
  </w:style>
  <w:style w:type="character" w:customStyle="1" w:styleId="BodyTextIndentChar">
    <w:name w:val="Body Text Indent Char"/>
    <w:basedOn w:val="DefaultParagraphFont"/>
    <w:link w:val="BodyTextIndent"/>
    <w:rsid w:val="007A5696"/>
    <w:rPr>
      <w:sz w:val="24"/>
      <w:szCs w:val="24"/>
    </w:rPr>
  </w:style>
  <w:style w:type="paragraph" w:styleId="Subtitle">
    <w:name w:val="Subtitle"/>
    <w:basedOn w:val="Normal"/>
    <w:next w:val="Normal"/>
    <w:link w:val="SubtitleChar"/>
    <w:qFormat/>
    <w:rsid w:val="007A5696"/>
    <w:pPr>
      <w:numPr>
        <w:ilvl w:val="1"/>
      </w:numPr>
    </w:pPr>
    <w:rPr>
      <w:rFonts w:asciiTheme="majorHAnsi" w:eastAsiaTheme="majorEastAsia" w:hAnsiTheme="majorHAnsi" w:cstheme="majorBidi"/>
      <w:i/>
      <w:iCs/>
      <w:color w:val="FF9696" w:themeColor="accent1"/>
      <w:spacing w:val="15"/>
    </w:rPr>
  </w:style>
  <w:style w:type="character" w:customStyle="1" w:styleId="SubtitleChar">
    <w:name w:val="Subtitle Char"/>
    <w:basedOn w:val="DefaultParagraphFont"/>
    <w:link w:val="Subtitle"/>
    <w:rsid w:val="007A5696"/>
    <w:rPr>
      <w:rFonts w:asciiTheme="majorHAnsi" w:eastAsiaTheme="majorEastAsia" w:hAnsiTheme="majorHAnsi" w:cstheme="majorBidi"/>
      <w:i/>
      <w:iCs/>
      <w:color w:val="FF9696" w:themeColor="accent1"/>
      <w:spacing w:val="15"/>
      <w:sz w:val="24"/>
      <w:szCs w:val="24"/>
    </w:rPr>
  </w:style>
  <w:style w:type="paragraph" w:styleId="BodyTextFirstIndent2">
    <w:name w:val="Body Text First Indent 2"/>
    <w:basedOn w:val="BodyTextIndent"/>
    <w:link w:val="BodyTextFirstIndent2Char"/>
    <w:rsid w:val="007A5696"/>
    <w:pPr>
      <w:spacing w:after="0"/>
      <w:ind w:left="360" w:firstLine="360"/>
    </w:pPr>
  </w:style>
  <w:style w:type="character" w:customStyle="1" w:styleId="BodyTextFirstIndent2Char">
    <w:name w:val="Body Text First Indent 2 Char"/>
    <w:basedOn w:val="BodyTextIndentChar"/>
    <w:link w:val="BodyTextFirstIndent2"/>
    <w:rsid w:val="007A5696"/>
    <w:rPr>
      <w:sz w:val="24"/>
      <w:szCs w:val="24"/>
    </w:rPr>
  </w:style>
  <w:style w:type="paragraph" w:customStyle="1" w:styleId="Tabelltekstoverskrift">
    <w:name w:val="Tabelltekst _overskrift"/>
    <w:basedOn w:val="Tabelltekst0"/>
    <w:rsid w:val="0084097D"/>
    <w:rPr>
      <w:b/>
      <w:bCs/>
      <w:sz w:val="18"/>
    </w:rPr>
  </w:style>
  <w:style w:type="paragraph" w:customStyle="1" w:styleId="Malnavn">
    <w:name w:val="Malnavn"/>
    <w:basedOn w:val="Normal"/>
    <w:rsid w:val="0084097D"/>
    <w:rPr>
      <w:rFonts w:ascii="Arial" w:hAnsi="Arial"/>
      <w:b/>
      <w:noProof/>
      <w:spacing w:val="70"/>
      <w:sz w:val="40"/>
      <w:szCs w:val="20"/>
      <w:lang w:eastAsia="en-US"/>
    </w:rPr>
  </w:style>
  <w:style w:type="paragraph" w:customStyle="1" w:styleId="Ledetekst">
    <w:name w:val="Ledetekst"/>
    <w:basedOn w:val="Tabelltekst0"/>
    <w:rsid w:val="0084097D"/>
    <w:pPr>
      <w:widowControl/>
      <w:spacing w:before="40" w:after="20"/>
      <w:ind w:left="113"/>
    </w:pPr>
    <w:rPr>
      <w:sz w:val="18"/>
      <w:lang w:eastAsia="en-US"/>
    </w:rPr>
  </w:style>
  <w:style w:type="paragraph" w:customStyle="1" w:styleId="Utfylling">
    <w:name w:val="Utfylling"/>
    <w:rsid w:val="0084097D"/>
    <w:pPr>
      <w:spacing w:before="40" w:after="20"/>
      <w:ind w:left="113"/>
    </w:pPr>
    <w:rPr>
      <w:rFonts w:ascii="Arial" w:hAnsi="Arial"/>
      <w:b/>
      <w:lang w:eastAsia="en-US"/>
    </w:rPr>
  </w:style>
  <w:style w:type="paragraph" w:customStyle="1" w:styleId="Fgraa">
    <w:name w:val="Fgraa"/>
    <w:rsid w:val="0084097D"/>
    <w:pPr>
      <w:tabs>
        <w:tab w:val="left" w:pos="2410"/>
      </w:tabs>
      <w:jc w:val="right"/>
    </w:pPr>
    <w:rPr>
      <w:rFonts w:ascii="Arial" w:hAnsi="Arial"/>
      <w:noProof/>
      <w:spacing w:val="10"/>
      <w:sz w:val="18"/>
    </w:rPr>
  </w:style>
  <w:style w:type="paragraph" w:customStyle="1" w:styleId="FirmaTopp">
    <w:name w:val="FirmaTopp"/>
    <w:rsid w:val="0084097D"/>
    <w:pPr>
      <w:tabs>
        <w:tab w:val="right" w:pos="9356"/>
        <w:tab w:val="right" w:pos="9582"/>
      </w:tabs>
    </w:pPr>
    <w:rPr>
      <w:rFonts w:ascii="Arial" w:hAnsi="Arial"/>
      <w:b/>
      <w:caps/>
      <w:noProof/>
      <w:spacing w:val="50"/>
      <w:sz w:val="28"/>
    </w:rPr>
  </w:style>
  <w:style w:type="paragraph" w:customStyle="1" w:styleId="NoParagraphStyle">
    <w:name w:val="[No Paragraph Style]"/>
    <w:rsid w:val="007630E7"/>
    <w:pPr>
      <w:autoSpaceDE w:val="0"/>
      <w:autoSpaceDN w:val="0"/>
      <w:adjustRightInd w:val="0"/>
      <w:spacing w:line="288" w:lineRule="auto"/>
      <w:textAlignment w:val="center"/>
    </w:pPr>
    <w:rPr>
      <w:rFonts w:eastAsia="SimSun"/>
      <w:color w:val="000000"/>
      <w:sz w:val="24"/>
      <w:szCs w:val="24"/>
      <w:lang w:val="en-GB"/>
    </w:rPr>
  </w:style>
  <w:style w:type="paragraph" w:customStyle="1" w:styleId="Ingenmellomrom1">
    <w:name w:val="Ingen mellomrom1"/>
    <w:uiPriority w:val="1"/>
    <w:qFormat/>
    <w:rsid w:val="007630E7"/>
    <w:rPr>
      <w:lang w:eastAsia="en-US"/>
    </w:rPr>
  </w:style>
  <w:style w:type="paragraph" w:styleId="ListBullet">
    <w:name w:val="List Bullet"/>
    <w:basedOn w:val="Normal"/>
    <w:rsid w:val="00256353"/>
    <w:pPr>
      <w:numPr>
        <w:numId w:val="9"/>
      </w:numPr>
      <w:contextualSpacing/>
    </w:pPr>
  </w:style>
  <w:style w:type="paragraph" w:styleId="NoSpacing">
    <w:name w:val="No Spacing"/>
    <w:uiPriority w:val="1"/>
    <w:qFormat/>
    <w:rsid w:val="00DF065C"/>
    <w:rPr>
      <w:rFonts w:asciiTheme="minorHAnsi" w:eastAsiaTheme="minorHAnsi" w:hAnsiTheme="minorHAnsi" w:cstheme="minorBidi"/>
      <w:sz w:val="22"/>
      <w:szCs w:val="22"/>
      <w:lang w:val="nn-NO" w:eastAsia="en-US"/>
    </w:rPr>
  </w:style>
  <w:style w:type="character" w:styleId="Strong">
    <w:name w:val="Strong"/>
    <w:basedOn w:val="DefaultParagraphFont"/>
    <w:uiPriority w:val="22"/>
    <w:qFormat/>
    <w:rsid w:val="00F6385C"/>
    <w:rPr>
      <w:b/>
      <w:bCs/>
      <w:i/>
      <w:iCs/>
      <w:color w:val="333333"/>
    </w:rPr>
  </w:style>
  <w:style w:type="paragraph" w:customStyle="1" w:styleId="Brdtekst2">
    <w:name w:val="Brødtekst2"/>
    <w:basedOn w:val="Normal"/>
    <w:link w:val="BrdtekstChar"/>
    <w:rsid w:val="00F6385C"/>
    <w:pPr>
      <w:spacing w:after="120"/>
      <w:ind w:right="5"/>
      <w:jc w:val="both"/>
    </w:pPr>
    <w:rPr>
      <w:sz w:val="22"/>
      <w:szCs w:val="20"/>
    </w:rPr>
  </w:style>
  <w:style w:type="character" w:customStyle="1" w:styleId="BrdtekstChar">
    <w:name w:val="Brødtekst Char"/>
    <w:basedOn w:val="DefaultParagraphFont"/>
    <w:link w:val="Brdtekst2"/>
    <w:rsid w:val="00F6385C"/>
    <w:rPr>
      <w:sz w:val="22"/>
    </w:rPr>
  </w:style>
  <w:style w:type="character" w:customStyle="1" w:styleId="highlightedsearchterm">
    <w:name w:val="highlightedsearchterm"/>
    <w:basedOn w:val="DefaultParagraphFont"/>
    <w:rsid w:val="00D061E6"/>
  </w:style>
  <w:style w:type="paragraph" w:customStyle="1" w:styleId="Sitatkulepunkt">
    <w:name w:val="Sitat kulepunkt"/>
    <w:basedOn w:val="Sitat1"/>
    <w:qFormat/>
    <w:rsid w:val="00CE5E2B"/>
    <w:pPr>
      <w:numPr>
        <w:numId w:val="5"/>
      </w:numPr>
      <w:spacing w:after="60"/>
      <w:ind w:left="567" w:hanging="283"/>
    </w:pPr>
  </w:style>
  <w:style w:type="character" w:customStyle="1" w:styleId="Heading2Char">
    <w:name w:val="Heading 2 Char"/>
    <w:basedOn w:val="DefaultParagraphFont"/>
    <w:link w:val="Heading2"/>
    <w:rsid w:val="006125D9"/>
    <w:rPr>
      <w:rFonts w:ascii="Arial Black" w:hAnsi="Arial Black"/>
      <w:spacing w:val="20"/>
      <w:kern w:val="28"/>
      <w:sz w:val="27"/>
      <w:szCs w:val="27"/>
    </w:rPr>
  </w:style>
  <w:style w:type="paragraph" w:customStyle="1" w:styleId="tabelltekst">
    <w:name w:val="+ tabelltekst"/>
    <w:basedOn w:val="Tabelltekst0"/>
    <w:qFormat/>
    <w:rsid w:val="009B6FC6"/>
    <w:pPr>
      <w:numPr>
        <w:numId w:val="11"/>
      </w:numPr>
      <w:ind w:left="176" w:hanging="176"/>
    </w:pPr>
  </w:style>
  <w:style w:type="paragraph" w:customStyle="1" w:styleId="-tabelltekst">
    <w:name w:val="- tabelltekst"/>
    <w:basedOn w:val="tabelltekst"/>
    <w:qFormat/>
    <w:rsid w:val="009B6FC6"/>
    <w:pPr>
      <w:numPr>
        <w:numId w:val="12"/>
      </w:numPr>
      <w:ind w:left="176" w:hanging="176"/>
    </w:pPr>
    <w:rPr>
      <w:szCs w:val="16"/>
    </w:rPr>
  </w:style>
  <w:style w:type="paragraph" w:customStyle="1" w:styleId="Sitat2">
    <w:name w:val="Sitat2"/>
    <w:basedOn w:val="BodyText"/>
    <w:next w:val="BodyText"/>
    <w:qFormat/>
    <w:rsid w:val="00C066C0"/>
    <w:pPr>
      <w:spacing w:before="60" w:after="60"/>
      <w:ind w:left="284" w:right="284"/>
      <w:jc w:val="left"/>
    </w:pPr>
    <w:rPr>
      <w:i/>
      <w:szCs w:val="20"/>
    </w:rPr>
  </w:style>
  <w:style w:type="paragraph" w:customStyle="1" w:styleId="Kule">
    <w:name w:val="Kule"/>
    <w:aliases w:val="sitat"/>
    <w:basedOn w:val="Kulepunkt"/>
    <w:qFormat/>
    <w:rsid w:val="00B332FD"/>
    <w:pPr>
      <w:numPr>
        <w:numId w:val="0"/>
      </w:numPr>
      <w:tabs>
        <w:tab w:val="num" w:pos="1559"/>
      </w:tabs>
      <w:ind w:left="1559" w:hanging="567"/>
    </w:pPr>
    <w:rPr>
      <w:i/>
    </w:rPr>
  </w:style>
  <w:style w:type="paragraph" w:customStyle="1" w:styleId="StyleTabelltekstRight">
    <w:name w:val="Style Tabelltekst + Right"/>
    <w:basedOn w:val="Tabelltekst0"/>
    <w:rsid w:val="00471822"/>
    <w:pPr>
      <w:jc w:val="right"/>
    </w:pPr>
  </w:style>
  <w:style w:type="character" w:customStyle="1" w:styleId="st1">
    <w:name w:val="st1"/>
    <w:basedOn w:val="DefaultParagraphFont"/>
    <w:rsid w:val="00F54C34"/>
  </w:style>
  <w:style w:type="character" w:customStyle="1" w:styleId="Heading7Char">
    <w:name w:val="Heading 7 Char"/>
    <w:basedOn w:val="DefaultParagraphFont"/>
    <w:link w:val="Heading7"/>
    <w:rsid w:val="00700BE6"/>
    <w:rPr>
      <w:sz w:val="24"/>
      <w:szCs w:val="24"/>
    </w:rPr>
  </w:style>
  <w:style w:type="character" w:customStyle="1" w:styleId="Heading8Char">
    <w:name w:val="Heading 8 Char"/>
    <w:basedOn w:val="DefaultParagraphFont"/>
    <w:link w:val="Heading8"/>
    <w:rsid w:val="00700BE6"/>
    <w:rPr>
      <w:i/>
      <w:iCs/>
      <w:sz w:val="24"/>
      <w:szCs w:val="24"/>
    </w:rPr>
  </w:style>
  <w:style w:type="character" w:customStyle="1" w:styleId="Heading9Char">
    <w:name w:val="Heading 9 Char"/>
    <w:basedOn w:val="DefaultParagraphFont"/>
    <w:link w:val="Heading9"/>
    <w:rsid w:val="00700BE6"/>
    <w:rPr>
      <w:rFonts w:ascii="Arial" w:hAnsi="Arial" w:cs="Arial"/>
      <w:sz w:val="22"/>
      <w:szCs w:val="22"/>
    </w:rPr>
  </w:style>
  <w:style w:type="character" w:customStyle="1" w:styleId="FootnoteTextChar">
    <w:name w:val="Footnote Text Char"/>
    <w:aliases w:val="Char Char1 Char1,Char Char2, Char Char1 Char, Char Char"/>
    <w:basedOn w:val="DefaultParagraphFont"/>
    <w:link w:val="FootnoteText"/>
    <w:semiHidden/>
    <w:locked/>
    <w:rsid w:val="00700BE6"/>
  </w:style>
  <w:style w:type="character" w:customStyle="1" w:styleId="FootnoteTextChar1">
    <w:name w:val="Footnote Text Char1"/>
    <w:aliases w:val="Char Char1 Char,Char Char"/>
    <w:basedOn w:val="DefaultParagraphFont"/>
    <w:semiHidden/>
    <w:rsid w:val="00700BE6"/>
  </w:style>
  <w:style w:type="character" w:customStyle="1" w:styleId="DocumentMapChar">
    <w:name w:val="Document Map Char"/>
    <w:basedOn w:val="DefaultParagraphFont"/>
    <w:link w:val="DocumentMap"/>
    <w:semiHidden/>
    <w:rsid w:val="00700BE6"/>
    <w:rPr>
      <w:rFonts w:ascii="Tahoma" w:hAnsi="Tahoma" w:cs="Tahoma"/>
      <w:shd w:val="clear" w:color="auto" w:fill="000080"/>
    </w:rPr>
  </w:style>
  <w:style w:type="character" w:customStyle="1" w:styleId="z-TopofFormChar">
    <w:name w:val="z-Top of Form Char"/>
    <w:basedOn w:val="DefaultParagraphFont"/>
    <w:link w:val="z-TopofForm"/>
    <w:rsid w:val="00700BE6"/>
    <w:rPr>
      <w:rFonts w:ascii="Arial" w:hAnsi="Arial" w:cs="Arial"/>
      <w:vanish/>
      <w:sz w:val="16"/>
      <w:szCs w:val="16"/>
    </w:rPr>
  </w:style>
  <w:style w:type="character" w:customStyle="1" w:styleId="z-BottomofFormChar">
    <w:name w:val="z-Bottom of Form Char"/>
    <w:basedOn w:val="DefaultParagraphFont"/>
    <w:link w:val="z-BottomofForm"/>
    <w:rsid w:val="00700BE6"/>
    <w:rPr>
      <w:rFonts w:ascii="Arial" w:hAnsi="Arial" w:cs="Arial"/>
      <w:vanish/>
      <w:sz w:val="16"/>
      <w:szCs w:val="16"/>
    </w:rPr>
  </w:style>
  <w:style w:type="character" w:customStyle="1" w:styleId="headingfaktaarktop1">
    <w:name w:val="headingfaktaarktop1"/>
    <w:basedOn w:val="DefaultParagraphFont"/>
    <w:rsid w:val="008A3496"/>
    <w:rPr>
      <w:rFonts w:ascii="Arial" w:hAnsi="Arial" w:cs="Arial" w:hint="default"/>
      <w:b w:val="0"/>
      <w:bCs w:val="0"/>
      <w:sz w:val="36"/>
      <w:szCs w:val="36"/>
    </w:rPr>
  </w:style>
  <w:style w:type="character" w:customStyle="1" w:styleId="headingfaktaark1">
    <w:name w:val="headingfaktaark1"/>
    <w:basedOn w:val="DefaultParagraphFont"/>
    <w:rsid w:val="008A3496"/>
    <w:rPr>
      <w:rFonts w:ascii="Arial" w:hAnsi="Arial" w:cs="Arial" w:hint="default"/>
      <w:b/>
      <w:bCs/>
      <w:sz w:val="21"/>
      <w:szCs w:val="21"/>
    </w:rPr>
  </w:style>
  <w:style w:type="character" w:customStyle="1" w:styleId="faktaarkverdiledetekst1">
    <w:name w:val="faktaarkverdiledetekst1"/>
    <w:basedOn w:val="DefaultParagraphFont"/>
    <w:rsid w:val="008A3496"/>
    <w:rPr>
      <w:rFonts w:ascii="Arial" w:hAnsi="Arial" w:cs="Arial" w:hint="default"/>
      <w:b/>
      <w:bCs/>
      <w:sz w:val="18"/>
      <w:szCs w:val="18"/>
    </w:rPr>
  </w:style>
  <w:style w:type="character" w:customStyle="1" w:styleId="faktaarkverdi1">
    <w:name w:val="faktaarkverdi1"/>
    <w:basedOn w:val="DefaultParagraphFont"/>
    <w:rsid w:val="008A3496"/>
    <w:rPr>
      <w:rFonts w:ascii="Arial" w:hAnsi="Arial" w:cs="Arial" w:hint="default"/>
      <w:sz w:val="18"/>
      <w:szCs w:val="18"/>
    </w:rPr>
  </w:style>
  <w:style w:type="paragraph" w:customStyle="1" w:styleId="Tabbeltekstliten">
    <w:name w:val="Tabbeltekst_liten"/>
    <w:basedOn w:val="Tabelltekst0"/>
    <w:qFormat/>
    <w:rsid w:val="005A215D"/>
    <w:pPr>
      <w:spacing w:before="0" w:after="0"/>
    </w:pPr>
    <w:rPr>
      <w:rFonts w:ascii="Arial Narrow" w:hAnsi="Arial Narrow"/>
      <w:sz w:val="14"/>
      <w:szCs w:val="14"/>
    </w:rPr>
  </w:style>
  <w:style w:type="paragraph" w:styleId="ListBullet2">
    <w:name w:val="List Bullet 2"/>
    <w:basedOn w:val="Normal"/>
    <w:rsid w:val="00C443E0"/>
    <w:pPr>
      <w:numPr>
        <w:ilvl w:val="1"/>
        <w:numId w:val="29"/>
      </w:numPr>
      <w:contextualSpacing/>
    </w:pPr>
  </w:style>
  <w:style w:type="paragraph" w:customStyle="1" w:styleId="Kulepunktniv2">
    <w:name w:val="Kulepunkt nivå 2"/>
    <w:basedOn w:val="Kulepunkt"/>
    <w:qFormat/>
    <w:rsid w:val="006365C8"/>
    <w:pPr>
      <w:numPr>
        <w:ilvl w:val="1"/>
        <w:numId w:val="38"/>
      </w:numPr>
      <w:spacing w:after="40"/>
      <w:ind w:left="1134"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1206">
      <w:bodyDiv w:val="1"/>
      <w:marLeft w:val="0"/>
      <w:marRight w:val="0"/>
      <w:marTop w:val="0"/>
      <w:marBottom w:val="0"/>
      <w:divBdr>
        <w:top w:val="none" w:sz="0" w:space="0" w:color="auto"/>
        <w:left w:val="none" w:sz="0" w:space="0" w:color="auto"/>
        <w:bottom w:val="none" w:sz="0" w:space="0" w:color="auto"/>
        <w:right w:val="none" w:sz="0" w:space="0" w:color="auto"/>
      </w:divBdr>
    </w:div>
    <w:div w:id="125046002">
      <w:bodyDiv w:val="1"/>
      <w:marLeft w:val="0"/>
      <w:marRight w:val="0"/>
      <w:marTop w:val="0"/>
      <w:marBottom w:val="0"/>
      <w:divBdr>
        <w:top w:val="none" w:sz="0" w:space="0" w:color="auto"/>
        <w:left w:val="none" w:sz="0" w:space="0" w:color="auto"/>
        <w:bottom w:val="none" w:sz="0" w:space="0" w:color="auto"/>
        <w:right w:val="none" w:sz="0" w:space="0" w:color="auto"/>
      </w:divBdr>
    </w:div>
    <w:div w:id="220136560">
      <w:bodyDiv w:val="1"/>
      <w:marLeft w:val="0"/>
      <w:marRight w:val="0"/>
      <w:marTop w:val="0"/>
      <w:marBottom w:val="0"/>
      <w:divBdr>
        <w:top w:val="none" w:sz="0" w:space="0" w:color="auto"/>
        <w:left w:val="none" w:sz="0" w:space="0" w:color="auto"/>
        <w:bottom w:val="none" w:sz="0" w:space="0" w:color="auto"/>
        <w:right w:val="none" w:sz="0" w:space="0" w:color="auto"/>
      </w:divBdr>
    </w:div>
    <w:div w:id="260987659">
      <w:bodyDiv w:val="1"/>
      <w:marLeft w:val="0"/>
      <w:marRight w:val="0"/>
      <w:marTop w:val="0"/>
      <w:marBottom w:val="0"/>
      <w:divBdr>
        <w:top w:val="none" w:sz="0" w:space="0" w:color="auto"/>
        <w:left w:val="none" w:sz="0" w:space="0" w:color="auto"/>
        <w:bottom w:val="none" w:sz="0" w:space="0" w:color="auto"/>
        <w:right w:val="none" w:sz="0" w:space="0" w:color="auto"/>
      </w:divBdr>
    </w:div>
    <w:div w:id="265502956">
      <w:bodyDiv w:val="1"/>
      <w:marLeft w:val="0"/>
      <w:marRight w:val="0"/>
      <w:marTop w:val="0"/>
      <w:marBottom w:val="0"/>
      <w:divBdr>
        <w:top w:val="none" w:sz="0" w:space="0" w:color="auto"/>
        <w:left w:val="none" w:sz="0" w:space="0" w:color="auto"/>
        <w:bottom w:val="none" w:sz="0" w:space="0" w:color="auto"/>
        <w:right w:val="none" w:sz="0" w:space="0" w:color="auto"/>
      </w:divBdr>
    </w:div>
    <w:div w:id="290014786">
      <w:bodyDiv w:val="1"/>
      <w:marLeft w:val="0"/>
      <w:marRight w:val="0"/>
      <w:marTop w:val="0"/>
      <w:marBottom w:val="0"/>
      <w:divBdr>
        <w:top w:val="none" w:sz="0" w:space="0" w:color="auto"/>
        <w:left w:val="none" w:sz="0" w:space="0" w:color="auto"/>
        <w:bottom w:val="none" w:sz="0" w:space="0" w:color="auto"/>
        <w:right w:val="none" w:sz="0" w:space="0" w:color="auto"/>
      </w:divBdr>
    </w:div>
    <w:div w:id="299844316">
      <w:bodyDiv w:val="1"/>
      <w:marLeft w:val="0"/>
      <w:marRight w:val="0"/>
      <w:marTop w:val="0"/>
      <w:marBottom w:val="0"/>
      <w:divBdr>
        <w:top w:val="none" w:sz="0" w:space="0" w:color="auto"/>
        <w:left w:val="none" w:sz="0" w:space="0" w:color="auto"/>
        <w:bottom w:val="none" w:sz="0" w:space="0" w:color="auto"/>
        <w:right w:val="none" w:sz="0" w:space="0" w:color="auto"/>
      </w:divBdr>
    </w:div>
    <w:div w:id="343366024">
      <w:bodyDiv w:val="1"/>
      <w:marLeft w:val="0"/>
      <w:marRight w:val="0"/>
      <w:marTop w:val="0"/>
      <w:marBottom w:val="0"/>
      <w:divBdr>
        <w:top w:val="none" w:sz="0" w:space="0" w:color="auto"/>
        <w:left w:val="none" w:sz="0" w:space="0" w:color="auto"/>
        <w:bottom w:val="none" w:sz="0" w:space="0" w:color="auto"/>
        <w:right w:val="none" w:sz="0" w:space="0" w:color="auto"/>
      </w:divBdr>
    </w:div>
    <w:div w:id="344599443">
      <w:bodyDiv w:val="1"/>
      <w:marLeft w:val="0"/>
      <w:marRight w:val="0"/>
      <w:marTop w:val="0"/>
      <w:marBottom w:val="0"/>
      <w:divBdr>
        <w:top w:val="none" w:sz="0" w:space="0" w:color="auto"/>
        <w:left w:val="none" w:sz="0" w:space="0" w:color="auto"/>
        <w:bottom w:val="none" w:sz="0" w:space="0" w:color="auto"/>
        <w:right w:val="none" w:sz="0" w:space="0" w:color="auto"/>
      </w:divBdr>
    </w:div>
    <w:div w:id="355933957">
      <w:bodyDiv w:val="1"/>
      <w:marLeft w:val="0"/>
      <w:marRight w:val="0"/>
      <w:marTop w:val="0"/>
      <w:marBottom w:val="0"/>
      <w:divBdr>
        <w:top w:val="none" w:sz="0" w:space="0" w:color="auto"/>
        <w:left w:val="none" w:sz="0" w:space="0" w:color="auto"/>
        <w:bottom w:val="none" w:sz="0" w:space="0" w:color="auto"/>
        <w:right w:val="none" w:sz="0" w:space="0" w:color="auto"/>
      </w:divBdr>
    </w:div>
    <w:div w:id="395323688">
      <w:bodyDiv w:val="1"/>
      <w:marLeft w:val="0"/>
      <w:marRight w:val="0"/>
      <w:marTop w:val="0"/>
      <w:marBottom w:val="0"/>
      <w:divBdr>
        <w:top w:val="none" w:sz="0" w:space="0" w:color="auto"/>
        <w:left w:val="none" w:sz="0" w:space="0" w:color="auto"/>
        <w:bottom w:val="none" w:sz="0" w:space="0" w:color="auto"/>
        <w:right w:val="none" w:sz="0" w:space="0" w:color="auto"/>
      </w:divBdr>
    </w:div>
    <w:div w:id="414783164">
      <w:bodyDiv w:val="1"/>
      <w:marLeft w:val="0"/>
      <w:marRight w:val="0"/>
      <w:marTop w:val="0"/>
      <w:marBottom w:val="0"/>
      <w:divBdr>
        <w:top w:val="none" w:sz="0" w:space="0" w:color="auto"/>
        <w:left w:val="none" w:sz="0" w:space="0" w:color="auto"/>
        <w:bottom w:val="none" w:sz="0" w:space="0" w:color="auto"/>
        <w:right w:val="none" w:sz="0" w:space="0" w:color="auto"/>
      </w:divBdr>
    </w:div>
    <w:div w:id="421031340">
      <w:bodyDiv w:val="1"/>
      <w:marLeft w:val="0"/>
      <w:marRight w:val="0"/>
      <w:marTop w:val="0"/>
      <w:marBottom w:val="0"/>
      <w:divBdr>
        <w:top w:val="none" w:sz="0" w:space="0" w:color="auto"/>
        <w:left w:val="none" w:sz="0" w:space="0" w:color="auto"/>
        <w:bottom w:val="none" w:sz="0" w:space="0" w:color="auto"/>
        <w:right w:val="none" w:sz="0" w:space="0" w:color="auto"/>
      </w:divBdr>
    </w:div>
    <w:div w:id="465588987">
      <w:bodyDiv w:val="1"/>
      <w:marLeft w:val="0"/>
      <w:marRight w:val="0"/>
      <w:marTop w:val="0"/>
      <w:marBottom w:val="0"/>
      <w:divBdr>
        <w:top w:val="none" w:sz="0" w:space="0" w:color="auto"/>
        <w:left w:val="none" w:sz="0" w:space="0" w:color="auto"/>
        <w:bottom w:val="none" w:sz="0" w:space="0" w:color="auto"/>
        <w:right w:val="none" w:sz="0" w:space="0" w:color="auto"/>
      </w:divBdr>
    </w:div>
    <w:div w:id="530533177">
      <w:bodyDiv w:val="1"/>
      <w:marLeft w:val="0"/>
      <w:marRight w:val="0"/>
      <w:marTop w:val="0"/>
      <w:marBottom w:val="0"/>
      <w:divBdr>
        <w:top w:val="none" w:sz="0" w:space="0" w:color="auto"/>
        <w:left w:val="none" w:sz="0" w:space="0" w:color="auto"/>
        <w:bottom w:val="none" w:sz="0" w:space="0" w:color="auto"/>
        <w:right w:val="none" w:sz="0" w:space="0" w:color="auto"/>
      </w:divBdr>
    </w:div>
    <w:div w:id="602225930">
      <w:bodyDiv w:val="1"/>
      <w:marLeft w:val="0"/>
      <w:marRight w:val="0"/>
      <w:marTop w:val="0"/>
      <w:marBottom w:val="0"/>
      <w:divBdr>
        <w:top w:val="none" w:sz="0" w:space="0" w:color="auto"/>
        <w:left w:val="none" w:sz="0" w:space="0" w:color="auto"/>
        <w:bottom w:val="none" w:sz="0" w:space="0" w:color="auto"/>
        <w:right w:val="none" w:sz="0" w:space="0" w:color="auto"/>
      </w:divBdr>
    </w:div>
    <w:div w:id="653530232">
      <w:bodyDiv w:val="1"/>
      <w:marLeft w:val="63"/>
      <w:marRight w:val="63"/>
      <w:marTop w:val="63"/>
      <w:marBottom w:val="63"/>
      <w:divBdr>
        <w:top w:val="none" w:sz="0" w:space="0" w:color="auto"/>
        <w:left w:val="none" w:sz="0" w:space="0" w:color="auto"/>
        <w:bottom w:val="none" w:sz="0" w:space="0" w:color="auto"/>
        <w:right w:val="none" w:sz="0" w:space="0" w:color="auto"/>
      </w:divBdr>
      <w:divsChild>
        <w:div w:id="1655337206">
          <w:marLeft w:val="0"/>
          <w:marRight w:val="0"/>
          <w:marTop w:val="0"/>
          <w:marBottom w:val="0"/>
          <w:divBdr>
            <w:top w:val="none" w:sz="0" w:space="0" w:color="auto"/>
            <w:left w:val="none" w:sz="0" w:space="0" w:color="auto"/>
            <w:bottom w:val="none" w:sz="0" w:space="0" w:color="auto"/>
            <w:right w:val="none" w:sz="0" w:space="0" w:color="auto"/>
          </w:divBdr>
          <w:divsChild>
            <w:div w:id="2106685801">
              <w:marLeft w:val="0"/>
              <w:marRight w:val="0"/>
              <w:marTop w:val="0"/>
              <w:marBottom w:val="0"/>
              <w:divBdr>
                <w:top w:val="none" w:sz="0" w:space="0" w:color="auto"/>
                <w:left w:val="none" w:sz="0" w:space="0" w:color="auto"/>
                <w:bottom w:val="none" w:sz="0" w:space="0" w:color="auto"/>
                <w:right w:val="none" w:sz="0" w:space="0" w:color="auto"/>
              </w:divBdr>
              <w:divsChild>
                <w:div w:id="1244023016">
                  <w:marLeft w:val="0"/>
                  <w:marRight w:val="0"/>
                  <w:marTop w:val="0"/>
                  <w:marBottom w:val="0"/>
                  <w:divBdr>
                    <w:top w:val="none" w:sz="0" w:space="0" w:color="auto"/>
                    <w:left w:val="none" w:sz="0" w:space="0" w:color="auto"/>
                    <w:bottom w:val="none" w:sz="0" w:space="0" w:color="auto"/>
                    <w:right w:val="none" w:sz="0" w:space="0" w:color="auto"/>
                  </w:divBdr>
                  <w:divsChild>
                    <w:div w:id="4065486">
                      <w:marLeft w:val="0"/>
                      <w:marRight w:val="0"/>
                      <w:marTop w:val="0"/>
                      <w:marBottom w:val="0"/>
                      <w:divBdr>
                        <w:top w:val="none" w:sz="0" w:space="0" w:color="auto"/>
                        <w:left w:val="none" w:sz="0" w:space="0" w:color="auto"/>
                        <w:bottom w:val="none" w:sz="0" w:space="0" w:color="auto"/>
                        <w:right w:val="none" w:sz="0" w:space="0" w:color="auto"/>
                      </w:divBdr>
                      <w:divsChild>
                        <w:div w:id="196701662">
                          <w:marLeft w:val="0"/>
                          <w:marRight w:val="0"/>
                          <w:marTop w:val="0"/>
                          <w:marBottom w:val="0"/>
                          <w:divBdr>
                            <w:top w:val="single" w:sz="4" w:space="0" w:color="000000"/>
                            <w:left w:val="single" w:sz="4" w:space="0" w:color="000000"/>
                            <w:bottom w:val="single" w:sz="4" w:space="0" w:color="000000"/>
                            <w:right w:val="single" w:sz="4" w:space="0" w:color="000000"/>
                          </w:divBdr>
                          <w:divsChild>
                            <w:div w:id="402334402">
                              <w:marLeft w:val="0"/>
                              <w:marRight w:val="0"/>
                              <w:marTop w:val="0"/>
                              <w:marBottom w:val="0"/>
                              <w:divBdr>
                                <w:top w:val="none" w:sz="0" w:space="0" w:color="auto"/>
                                <w:left w:val="none" w:sz="0" w:space="0" w:color="auto"/>
                                <w:bottom w:val="none" w:sz="0" w:space="0" w:color="auto"/>
                                <w:right w:val="none" w:sz="0" w:space="0" w:color="auto"/>
                              </w:divBdr>
                              <w:divsChild>
                                <w:div w:id="1674142991">
                                  <w:marLeft w:val="0"/>
                                  <w:marRight w:val="0"/>
                                  <w:marTop w:val="0"/>
                                  <w:marBottom w:val="0"/>
                                  <w:divBdr>
                                    <w:top w:val="single" w:sz="4" w:space="2" w:color="808080"/>
                                    <w:left w:val="single" w:sz="4" w:space="2" w:color="808080"/>
                                    <w:bottom w:val="single" w:sz="4" w:space="2" w:color="808080"/>
                                    <w:right w:val="single" w:sz="4" w:space="2" w:color="808080"/>
                                  </w:divBdr>
                                  <w:divsChild>
                                    <w:div w:id="30678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210698">
      <w:bodyDiv w:val="1"/>
      <w:marLeft w:val="0"/>
      <w:marRight w:val="0"/>
      <w:marTop w:val="0"/>
      <w:marBottom w:val="0"/>
      <w:divBdr>
        <w:top w:val="none" w:sz="0" w:space="0" w:color="auto"/>
        <w:left w:val="none" w:sz="0" w:space="0" w:color="auto"/>
        <w:bottom w:val="none" w:sz="0" w:space="0" w:color="auto"/>
        <w:right w:val="none" w:sz="0" w:space="0" w:color="auto"/>
      </w:divBdr>
    </w:div>
    <w:div w:id="717631296">
      <w:bodyDiv w:val="1"/>
      <w:marLeft w:val="0"/>
      <w:marRight w:val="0"/>
      <w:marTop w:val="0"/>
      <w:marBottom w:val="0"/>
      <w:divBdr>
        <w:top w:val="none" w:sz="0" w:space="0" w:color="auto"/>
        <w:left w:val="none" w:sz="0" w:space="0" w:color="auto"/>
        <w:bottom w:val="none" w:sz="0" w:space="0" w:color="auto"/>
        <w:right w:val="none" w:sz="0" w:space="0" w:color="auto"/>
      </w:divBdr>
    </w:div>
    <w:div w:id="721370334">
      <w:bodyDiv w:val="1"/>
      <w:marLeft w:val="0"/>
      <w:marRight w:val="0"/>
      <w:marTop w:val="0"/>
      <w:marBottom w:val="0"/>
      <w:divBdr>
        <w:top w:val="none" w:sz="0" w:space="0" w:color="auto"/>
        <w:left w:val="none" w:sz="0" w:space="0" w:color="auto"/>
        <w:bottom w:val="none" w:sz="0" w:space="0" w:color="auto"/>
        <w:right w:val="none" w:sz="0" w:space="0" w:color="auto"/>
      </w:divBdr>
    </w:div>
    <w:div w:id="768739170">
      <w:bodyDiv w:val="1"/>
      <w:marLeft w:val="0"/>
      <w:marRight w:val="0"/>
      <w:marTop w:val="0"/>
      <w:marBottom w:val="0"/>
      <w:divBdr>
        <w:top w:val="none" w:sz="0" w:space="0" w:color="auto"/>
        <w:left w:val="none" w:sz="0" w:space="0" w:color="auto"/>
        <w:bottom w:val="none" w:sz="0" w:space="0" w:color="auto"/>
        <w:right w:val="none" w:sz="0" w:space="0" w:color="auto"/>
      </w:divBdr>
    </w:div>
    <w:div w:id="781724608">
      <w:bodyDiv w:val="1"/>
      <w:marLeft w:val="0"/>
      <w:marRight w:val="0"/>
      <w:marTop w:val="0"/>
      <w:marBottom w:val="0"/>
      <w:divBdr>
        <w:top w:val="none" w:sz="0" w:space="0" w:color="auto"/>
        <w:left w:val="none" w:sz="0" w:space="0" w:color="auto"/>
        <w:bottom w:val="none" w:sz="0" w:space="0" w:color="auto"/>
        <w:right w:val="none" w:sz="0" w:space="0" w:color="auto"/>
      </w:divBdr>
    </w:div>
    <w:div w:id="826551511">
      <w:bodyDiv w:val="1"/>
      <w:marLeft w:val="0"/>
      <w:marRight w:val="0"/>
      <w:marTop w:val="0"/>
      <w:marBottom w:val="0"/>
      <w:divBdr>
        <w:top w:val="none" w:sz="0" w:space="0" w:color="auto"/>
        <w:left w:val="none" w:sz="0" w:space="0" w:color="auto"/>
        <w:bottom w:val="none" w:sz="0" w:space="0" w:color="auto"/>
        <w:right w:val="none" w:sz="0" w:space="0" w:color="auto"/>
      </w:divBdr>
    </w:div>
    <w:div w:id="865483479">
      <w:bodyDiv w:val="1"/>
      <w:marLeft w:val="0"/>
      <w:marRight w:val="0"/>
      <w:marTop w:val="0"/>
      <w:marBottom w:val="0"/>
      <w:divBdr>
        <w:top w:val="none" w:sz="0" w:space="0" w:color="auto"/>
        <w:left w:val="none" w:sz="0" w:space="0" w:color="auto"/>
        <w:bottom w:val="none" w:sz="0" w:space="0" w:color="auto"/>
        <w:right w:val="none" w:sz="0" w:space="0" w:color="auto"/>
      </w:divBdr>
    </w:div>
    <w:div w:id="896093381">
      <w:bodyDiv w:val="1"/>
      <w:marLeft w:val="0"/>
      <w:marRight w:val="0"/>
      <w:marTop w:val="0"/>
      <w:marBottom w:val="0"/>
      <w:divBdr>
        <w:top w:val="none" w:sz="0" w:space="0" w:color="auto"/>
        <w:left w:val="none" w:sz="0" w:space="0" w:color="auto"/>
        <w:bottom w:val="none" w:sz="0" w:space="0" w:color="auto"/>
        <w:right w:val="none" w:sz="0" w:space="0" w:color="auto"/>
      </w:divBdr>
      <w:divsChild>
        <w:div w:id="464200818">
          <w:marLeft w:val="0"/>
          <w:marRight w:val="0"/>
          <w:marTop w:val="0"/>
          <w:marBottom w:val="0"/>
          <w:divBdr>
            <w:top w:val="none" w:sz="0" w:space="0" w:color="auto"/>
            <w:left w:val="none" w:sz="0" w:space="0" w:color="auto"/>
            <w:bottom w:val="none" w:sz="0" w:space="0" w:color="auto"/>
            <w:right w:val="none" w:sz="0" w:space="0" w:color="auto"/>
          </w:divBdr>
          <w:divsChild>
            <w:div w:id="1407654688">
              <w:marLeft w:val="0"/>
              <w:marRight w:val="0"/>
              <w:marTop w:val="0"/>
              <w:marBottom w:val="0"/>
              <w:divBdr>
                <w:top w:val="none" w:sz="0" w:space="0" w:color="auto"/>
                <w:left w:val="none" w:sz="0" w:space="0" w:color="auto"/>
                <w:bottom w:val="none" w:sz="0" w:space="0" w:color="auto"/>
                <w:right w:val="none" w:sz="0" w:space="0" w:color="auto"/>
              </w:divBdr>
              <w:divsChild>
                <w:div w:id="1775132327">
                  <w:marLeft w:val="250"/>
                  <w:marRight w:val="-13"/>
                  <w:marTop w:val="0"/>
                  <w:marBottom w:val="0"/>
                  <w:divBdr>
                    <w:top w:val="single" w:sz="4" w:space="9" w:color="E4E4E4"/>
                    <w:left w:val="single" w:sz="4" w:space="9" w:color="E4E4E4"/>
                    <w:bottom w:val="single" w:sz="4" w:space="9" w:color="E4E4E4"/>
                    <w:right w:val="single" w:sz="4" w:space="9" w:color="E4E4E4"/>
                  </w:divBdr>
                  <w:divsChild>
                    <w:div w:id="1676955813">
                      <w:marLeft w:val="-200"/>
                      <w:marRight w:val="-200"/>
                      <w:marTop w:val="0"/>
                      <w:marBottom w:val="0"/>
                      <w:divBdr>
                        <w:top w:val="none" w:sz="0" w:space="0" w:color="auto"/>
                        <w:left w:val="none" w:sz="0" w:space="0" w:color="auto"/>
                        <w:bottom w:val="none" w:sz="0" w:space="0" w:color="auto"/>
                        <w:right w:val="none" w:sz="0" w:space="0" w:color="auto"/>
                      </w:divBdr>
                      <w:divsChild>
                        <w:div w:id="438306062">
                          <w:marLeft w:val="0"/>
                          <w:marRight w:val="-13"/>
                          <w:marTop w:val="0"/>
                          <w:marBottom w:val="0"/>
                          <w:divBdr>
                            <w:top w:val="single" w:sz="4" w:space="9" w:color="E4E4E4"/>
                            <w:left w:val="single" w:sz="4" w:space="9" w:color="E4E4E4"/>
                            <w:bottom w:val="single" w:sz="4" w:space="9" w:color="E4E4E4"/>
                            <w:right w:val="single" w:sz="4" w:space="9" w:color="E4E4E4"/>
                          </w:divBdr>
                        </w:div>
                      </w:divsChild>
                    </w:div>
                  </w:divsChild>
                </w:div>
              </w:divsChild>
            </w:div>
          </w:divsChild>
        </w:div>
      </w:divsChild>
    </w:div>
    <w:div w:id="938023623">
      <w:bodyDiv w:val="1"/>
      <w:marLeft w:val="0"/>
      <w:marRight w:val="0"/>
      <w:marTop w:val="0"/>
      <w:marBottom w:val="0"/>
      <w:divBdr>
        <w:top w:val="none" w:sz="0" w:space="0" w:color="auto"/>
        <w:left w:val="none" w:sz="0" w:space="0" w:color="auto"/>
        <w:bottom w:val="none" w:sz="0" w:space="0" w:color="auto"/>
        <w:right w:val="none" w:sz="0" w:space="0" w:color="auto"/>
      </w:divBdr>
    </w:div>
    <w:div w:id="952250143">
      <w:bodyDiv w:val="1"/>
      <w:marLeft w:val="134"/>
      <w:marRight w:val="134"/>
      <w:marTop w:val="134"/>
      <w:marBottom w:val="134"/>
      <w:divBdr>
        <w:top w:val="none" w:sz="0" w:space="0" w:color="auto"/>
        <w:left w:val="none" w:sz="0" w:space="0" w:color="auto"/>
        <w:bottom w:val="none" w:sz="0" w:space="0" w:color="auto"/>
        <w:right w:val="none" w:sz="0" w:space="0" w:color="auto"/>
      </w:divBdr>
      <w:divsChild>
        <w:div w:id="137578768">
          <w:marLeft w:val="0"/>
          <w:marRight w:val="0"/>
          <w:marTop w:val="0"/>
          <w:marBottom w:val="0"/>
          <w:divBdr>
            <w:top w:val="none" w:sz="0" w:space="0" w:color="auto"/>
            <w:left w:val="none" w:sz="0" w:space="0" w:color="auto"/>
            <w:bottom w:val="none" w:sz="0" w:space="0" w:color="auto"/>
            <w:right w:val="none" w:sz="0" w:space="0" w:color="auto"/>
          </w:divBdr>
        </w:div>
        <w:div w:id="2098361841">
          <w:marLeft w:val="0"/>
          <w:marRight w:val="0"/>
          <w:marTop w:val="0"/>
          <w:marBottom w:val="0"/>
          <w:divBdr>
            <w:top w:val="none" w:sz="0" w:space="0" w:color="auto"/>
            <w:left w:val="none" w:sz="0" w:space="0" w:color="auto"/>
            <w:bottom w:val="none" w:sz="0" w:space="0" w:color="auto"/>
            <w:right w:val="none" w:sz="0" w:space="0" w:color="auto"/>
          </w:divBdr>
        </w:div>
      </w:divsChild>
    </w:div>
    <w:div w:id="960771400">
      <w:bodyDiv w:val="1"/>
      <w:marLeft w:val="0"/>
      <w:marRight w:val="0"/>
      <w:marTop w:val="0"/>
      <w:marBottom w:val="0"/>
      <w:divBdr>
        <w:top w:val="none" w:sz="0" w:space="0" w:color="auto"/>
        <w:left w:val="none" w:sz="0" w:space="0" w:color="auto"/>
        <w:bottom w:val="none" w:sz="0" w:space="0" w:color="auto"/>
        <w:right w:val="none" w:sz="0" w:space="0" w:color="auto"/>
      </w:divBdr>
    </w:div>
    <w:div w:id="1016076495">
      <w:bodyDiv w:val="1"/>
      <w:marLeft w:val="0"/>
      <w:marRight w:val="0"/>
      <w:marTop w:val="0"/>
      <w:marBottom w:val="0"/>
      <w:divBdr>
        <w:top w:val="none" w:sz="0" w:space="0" w:color="auto"/>
        <w:left w:val="none" w:sz="0" w:space="0" w:color="auto"/>
        <w:bottom w:val="none" w:sz="0" w:space="0" w:color="auto"/>
        <w:right w:val="none" w:sz="0" w:space="0" w:color="auto"/>
      </w:divBdr>
    </w:div>
    <w:div w:id="1069767650">
      <w:bodyDiv w:val="1"/>
      <w:marLeft w:val="63"/>
      <w:marRight w:val="63"/>
      <w:marTop w:val="63"/>
      <w:marBottom w:val="63"/>
      <w:divBdr>
        <w:top w:val="none" w:sz="0" w:space="0" w:color="auto"/>
        <w:left w:val="none" w:sz="0" w:space="0" w:color="auto"/>
        <w:bottom w:val="none" w:sz="0" w:space="0" w:color="auto"/>
        <w:right w:val="none" w:sz="0" w:space="0" w:color="auto"/>
      </w:divBdr>
      <w:divsChild>
        <w:div w:id="1237979532">
          <w:marLeft w:val="0"/>
          <w:marRight w:val="0"/>
          <w:marTop w:val="0"/>
          <w:marBottom w:val="0"/>
          <w:divBdr>
            <w:top w:val="none" w:sz="0" w:space="0" w:color="auto"/>
            <w:left w:val="none" w:sz="0" w:space="0" w:color="auto"/>
            <w:bottom w:val="none" w:sz="0" w:space="0" w:color="auto"/>
            <w:right w:val="none" w:sz="0" w:space="0" w:color="auto"/>
          </w:divBdr>
          <w:divsChild>
            <w:div w:id="869798441">
              <w:marLeft w:val="0"/>
              <w:marRight w:val="0"/>
              <w:marTop w:val="0"/>
              <w:marBottom w:val="0"/>
              <w:divBdr>
                <w:top w:val="none" w:sz="0" w:space="0" w:color="auto"/>
                <w:left w:val="none" w:sz="0" w:space="0" w:color="auto"/>
                <w:bottom w:val="none" w:sz="0" w:space="0" w:color="auto"/>
                <w:right w:val="none" w:sz="0" w:space="0" w:color="auto"/>
              </w:divBdr>
              <w:divsChild>
                <w:div w:id="1586112483">
                  <w:marLeft w:val="0"/>
                  <w:marRight w:val="0"/>
                  <w:marTop w:val="0"/>
                  <w:marBottom w:val="0"/>
                  <w:divBdr>
                    <w:top w:val="none" w:sz="0" w:space="0" w:color="auto"/>
                    <w:left w:val="none" w:sz="0" w:space="0" w:color="auto"/>
                    <w:bottom w:val="none" w:sz="0" w:space="0" w:color="auto"/>
                    <w:right w:val="none" w:sz="0" w:space="0" w:color="auto"/>
                  </w:divBdr>
                  <w:divsChild>
                    <w:div w:id="1468350714">
                      <w:marLeft w:val="0"/>
                      <w:marRight w:val="0"/>
                      <w:marTop w:val="0"/>
                      <w:marBottom w:val="0"/>
                      <w:divBdr>
                        <w:top w:val="none" w:sz="0" w:space="0" w:color="auto"/>
                        <w:left w:val="none" w:sz="0" w:space="0" w:color="auto"/>
                        <w:bottom w:val="none" w:sz="0" w:space="0" w:color="auto"/>
                        <w:right w:val="none" w:sz="0" w:space="0" w:color="auto"/>
                      </w:divBdr>
                      <w:divsChild>
                        <w:div w:id="331614227">
                          <w:marLeft w:val="0"/>
                          <w:marRight w:val="0"/>
                          <w:marTop w:val="0"/>
                          <w:marBottom w:val="0"/>
                          <w:divBdr>
                            <w:top w:val="single" w:sz="4" w:space="0" w:color="000000"/>
                            <w:left w:val="single" w:sz="4" w:space="0" w:color="000000"/>
                            <w:bottom w:val="single" w:sz="4" w:space="0" w:color="000000"/>
                            <w:right w:val="single" w:sz="4" w:space="0" w:color="000000"/>
                          </w:divBdr>
                          <w:divsChild>
                            <w:div w:id="1167861680">
                              <w:marLeft w:val="0"/>
                              <w:marRight w:val="0"/>
                              <w:marTop w:val="0"/>
                              <w:marBottom w:val="0"/>
                              <w:divBdr>
                                <w:top w:val="none" w:sz="0" w:space="0" w:color="auto"/>
                                <w:left w:val="none" w:sz="0" w:space="0" w:color="auto"/>
                                <w:bottom w:val="none" w:sz="0" w:space="0" w:color="auto"/>
                                <w:right w:val="none" w:sz="0" w:space="0" w:color="auto"/>
                              </w:divBdr>
                              <w:divsChild>
                                <w:div w:id="2142378334">
                                  <w:marLeft w:val="0"/>
                                  <w:marRight w:val="0"/>
                                  <w:marTop w:val="0"/>
                                  <w:marBottom w:val="0"/>
                                  <w:divBdr>
                                    <w:top w:val="single" w:sz="4" w:space="2" w:color="808080"/>
                                    <w:left w:val="single" w:sz="4" w:space="2" w:color="808080"/>
                                    <w:bottom w:val="single" w:sz="4" w:space="2" w:color="808080"/>
                                    <w:right w:val="single" w:sz="4" w:space="2" w:color="808080"/>
                                  </w:divBdr>
                                  <w:divsChild>
                                    <w:div w:id="14419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769960">
      <w:bodyDiv w:val="1"/>
      <w:marLeft w:val="0"/>
      <w:marRight w:val="0"/>
      <w:marTop w:val="0"/>
      <w:marBottom w:val="0"/>
      <w:divBdr>
        <w:top w:val="none" w:sz="0" w:space="0" w:color="auto"/>
        <w:left w:val="none" w:sz="0" w:space="0" w:color="auto"/>
        <w:bottom w:val="none" w:sz="0" w:space="0" w:color="auto"/>
        <w:right w:val="none" w:sz="0" w:space="0" w:color="auto"/>
      </w:divBdr>
    </w:div>
    <w:div w:id="1289508684">
      <w:bodyDiv w:val="1"/>
      <w:marLeft w:val="0"/>
      <w:marRight w:val="0"/>
      <w:marTop w:val="0"/>
      <w:marBottom w:val="0"/>
      <w:divBdr>
        <w:top w:val="none" w:sz="0" w:space="0" w:color="auto"/>
        <w:left w:val="none" w:sz="0" w:space="0" w:color="auto"/>
        <w:bottom w:val="none" w:sz="0" w:space="0" w:color="auto"/>
        <w:right w:val="none" w:sz="0" w:space="0" w:color="auto"/>
      </w:divBdr>
    </w:div>
    <w:div w:id="1565750066">
      <w:bodyDiv w:val="1"/>
      <w:marLeft w:val="0"/>
      <w:marRight w:val="0"/>
      <w:marTop w:val="0"/>
      <w:marBottom w:val="0"/>
      <w:divBdr>
        <w:top w:val="none" w:sz="0" w:space="0" w:color="auto"/>
        <w:left w:val="none" w:sz="0" w:space="0" w:color="auto"/>
        <w:bottom w:val="none" w:sz="0" w:space="0" w:color="auto"/>
        <w:right w:val="none" w:sz="0" w:space="0" w:color="auto"/>
      </w:divBdr>
    </w:div>
    <w:div w:id="1611278407">
      <w:bodyDiv w:val="1"/>
      <w:marLeft w:val="0"/>
      <w:marRight w:val="0"/>
      <w:marTop w:val="0"/>
      <w:marBottom w:val="0"/>
      <w:divBdr>
        <w:top w:val="none" w:sz="0" w:space="0" w:color="auto"/>
        <w:left w:val="none" w:sz="0" w:space="0" w:color="auto"/>
        <w:bottom w:val="none" w:sz="0" w:space="0" w:color="auto"/>
        <w:right w:val="none" w:sz="0" w:space="0" w:color="auto"/>
      </w:divBdr>
    </w:div>
    <w:div w:id="1640065704">
      <w:bodyDiv w:val="1"/>
      <w:marLeft w:val="0"/>
      <w:marRight w:val="0"/>
      <w:marTop w:val="0"/>
      <w:marBottom w:val="0"/>
      <w:divBdr>
        <w:top w:val="none" w:sz="0" w:space="0" w:color="auto"/>
        <w:left w:val="none" w:sz="0" w:space="0" w:color="auto"/>
        <w:bottom w:val="none" w:sz="0" w:space="0" w:color="auto"/>
        <w:right w:val="none" w:sz="0" w:space="0" w:color="auto"/>
      </w:divBdr>
    </w:div>
    <w:div w:id="1760172432">
      <w:bodyDiv w:val="1"/>
      <w:marLeft w:val="0"/>
      <w:marRight w:val="0"/>
      <w:marTop w:val="0"/>
      <w:marBottom w:val="0"/>
      <w:divBdr>
        <w:top w:val="none" w:sz="0" w:space="0" w:color="auto"/>
        <w:left w:val="none" w:sz="0" w:space="0" w:color="auto"/>
        <w:bottom w:val="none" w:sz="0" w:space="0" w:color="auto"/>
        <w:right w:val="none" w:sz="0" w:space="0" w:color="auto"/>
      </w:divBdr>
    </w:div>
    <w:div w:id="1782340043">
      <w:bodyDiv w:val="1"/>
      <w:marLeft w:val="0"/>
      <w:marRight w:val="0"/>
      <w:marTop w:val="0"/>
      <w:marBottom w:val="0"/>
      <w:divBdr>
        <w:top w:val="none" w:sz="0" w:space="0" w:color="auto"/>
        <w:left w:val="none" w:sz="0" w:space="0" w:color="auto"/>
        <w:bottom w:val="none" w:sz="0" w:space="0" w:color="auto"/>
        <w:right w:val="none" w:sz="0" w:space="0" w:color="auto"/>
      </w:divBdr>
    </w:div>
    <w:div w:id="1793359416">
      <w:bodyDiv w:val="1"/>
      <w:marLeft w:val="89"/>
      <w:marRight w:val="89"/>
      <w:marTop w:val="89"/>
      <w:marBottom w:val="89"/>
      <w:divBdr>
        <w:top w:val="none" w:sz="0" w:space="0" w:color="auto"/>
        <w:left w:val="none" w:sz="0" w:space="0" w:color="auto"/>
        <w:bottom w:val="none" w:sz="0" w:space="0" w:color="auto"/>
        <w:right w:val="none" w:sz="0" w:space="0" w:color="auto"/>
      </w:divBdr>
      <w:divsChild>
        <w:div w:id="896862955">
          <w:marLeft w:val="0"/>
          <w:marRight w:val="0"/>
          <w:marTop w:val="533"/>
          <w:marBottom w:val="0"/>
          <w:divBdr>
            <w:top w:val="none" w:sz="0" w:space="0" w:color="auto"/>
            <w:left w:val="none" w:sz="0" w:space="0" w:color="auto"/>
            <w:bottom w:val="none" w:sz="0" w:space="0" w:color="auto"/>
            <w:right w:val="none" w:sz="0" w:space="0" w:color="auto"/>
          </w:divBdr>
          <w:divsChild>
            <w:div w:id="321079789">
              <w:marLeft w:val="0"/>
              <w:marRight w:val="0"/>
              <w:marTop w:val="0"/>
              <w:marBottom w:val="0"/>
              <w:divBdr>
                <w:top w:val="single" w:sz="6" w:space="0" w:color="7F7F7F"/>
                <w:left w:val="single" w:sz="6" w:space="0" w:color="7F7F7F"/>
                <w:bottom w:val="single" w:sz="6" w:space="0" w:color="7F7F7F"/>
                <w:right w:val="single" w:sz="6" w:space="0" w:color="7F7F7F"/>
              </w:divBdr>
              <w:divsChild>
                <w:div w:id="1344553492">
                  <w:marLeft w:val="0"/>
                  <w:marRight w:val="0"/>
                  <w:marTop w:val="0"/>
                  <w:marBottom w:val="0"/>
                  <w:divBdr>
                    <w:top w:val="none" w:sz="0" w:space="0" w:color="auto"/>
                    <w:left w:val="none" w:sz="0" w:space="0" w:color="1C3385"/>
                    <w:bottom w:val="none" w:sz="0" w:space="0" w:color="auto"/>
                    <w:right w:val="none" w:sz="0" w:space="0" w:color="E2E4E5"/>
                  </w:divBdr>
                  <w:divsChild>
                    <w:div w:id="1242325061">
                      <w:marLeft w:val="0"/>
                      <w:marRight w:val="0"/>
                      <w:marTop w:val="0"/>
                      <w:marBottom w:val="0"/>
                      <w:divBdr>
                        <w:top w:val="none" w:sz="0" w:space="0" w:color="auto"/>
                        <w:left w:val="none" w:sz="0" w:space="0" w:color="auto"/>
                        <w:bottom w:val="none" w:sz="0" w:space="0" w:color="auto"/>
                        <w:right w:val="none" w:sz="0" w:space="0" w:color="auto"/>
                      </w:divBdr>
                      <w:divsChild>
                        <w:div w:id="1658069967">
                          <w:marLeft w:val="0"/>
                          <w:marRight w:val="0"/>
                          <w:marTop w:val="0"/>
                          <w:marBottom w:val="0"/>
                          <w:divBdr>
                            <w:top w:val="none" w:sz="0" w:space="0" w:color="auto"/>
                            <w:left w:val="none" w:sz="0" w:space="0" w:color="auto"/>
                            <w:bottom w:val="none" w:sz="0" w:space="0" w:color="auto"/>
                            <w:right w:val="none" w:sz="0" w:space="0" w:color="auto"/>
                          </w:divBdr>
                          <w:divsChild>
                            <w:div w:id="836576111">
                              <w:marLeft w:val="0"/>
                              <w:marRight w:val="0"/>
                              <w:marTop w:val="0"/>
                              <w:marBottom w:val="0"/>
                              <w:divBdr>
                                <w:top w:val="none" w:sz="0" w:space="0" w:color="auto"/>
                                <w:left w:val="none" w:sz="0" w:space="0" w:color="auto"/>
                                <w:bottom w:val="none" w:sz="0" w:space="0" w:color="auto"/>
                                <w:right w:val="none" w:sz="0" w:space="0" w:color="auto"/>
                              </w:divBdr>
                              <w:divsChild>
                                <w:div w:id="1836994106">
                                  <w:marLeft w:val="0"/>
                                  <w:marRight w:val="0"/>
                                  <w:marTop w:val="0"/>
                                  <w:marBottom w:val="0"/>
                                  <w:divBdr>
                                    <w:top w:val="none" w:sz="0" w:space="0" w:color="auto"/>
                                    <w:left w:val="none" w:sz="0" w:space="0" w:color="auto"/>
                                    <w:bottom w:val="single" w:sz="6" w:space="0" w:color="E5E9C2"/>
                                    <w:right w:val="none" w:sz="0" w:space="0" w:color="auto"/>
                                  </w:divBdr>
                                  <w:divsChild>
                                    <w:div w:id="304287030">
                                      <w:marLeft w:val="0"/>
                                      <w:marRight w:val="0"/>
                                      <w:marTop w:val="0"/>
                                      <w:marBottom w:val="0"/>
                                      <w:divBdr>
                                        <w:top w:val="none" w:sz="0" w:space="0" w:color="auto"/>
                                        <w:left w:val="none" w:sz="0" w:space="0" w:color="auto"/>
                                        <w:bottom w:val="none" w:sz="0" w:space="0" w:color="auto"/>
                                        <w:right w:val="none" w:sz="0" w:space="0" w:color="auto"/>
                                      </w:divBdr>
                                      <w:divsChild>
                                        <w:div w:id="843133519">
                                          <w:marLeft w:val="0"/>
                                          <w:marRight w:val="0"/>
                                          <w:marTop w:val="0"/>
                                          <w:marBottom w:val="0"/>
                                          <w:divBdr>
                                            <w:top w:val="none" w:sz="0" w:space="0" w:color="auto"/>
                                            <w:left w:val="none" w:sz="0" w:space="0" w:color="auto"/>
                                            <w:bottom w:val="none" w:sz="0" w:space="0" w:color="auto"/>
                                            <w:right w:val="none" w:sz="0" w:space="0" w:color="auto"/>
                                          </w:divBdr>
                                          <w:divsChild>
                                            <w:div w:id="288703541">
                                              <w:marLeft w:val="0"/>
                                              <w:marRight w:val="0"/>
                                              <w:marTop w:val="0"/>
                                              <w:marBottom w:val="0"/>
                                              <w:divBdr>
                                                <w:top w:val="none" w:sz="0" w:space="0" w:color="auto"/>
                                                <w:left w:val="none" w:sz="0" w:space="0" w:color="auto"/>
                                                <w:bottom w:val="none" w:sz="0" w:space="0" w:color="auto"/>
                                                <w:right w:val="none" w:sz="0" w:space="0" w:color="auto"/>
                                              </w:divBdr>
                                              <w:divsChild>
                                                <w:div w:id="473329613">
                                                  <w:marLeft w:val="0"/>
                                                  <w:marRight w:val="0"/>
                                                  <w:marTop w:val="0"/>
                                                  <w:marBottom w:val="0"/>
                                                  <w:divBdr>
                                                    <w:top w:val="none" w:sz="0" w:space="0" w:color="auto"/>
                                                    <w:left w:val="none" w:sz="0" w:space="0" w:color="auto"/>
                                                    <w:bottom w:val="none" w:sz="0" w:space="0" w:color="auto"/>
                                                    <w:right w:val="none" w:sz="0" w:space="0" w:color="auto"/>
                                                  </w:divBdr>
                                                  <w:divsChild>
                                                    <w:div w:id="513301584">
                                                      <w:marLeft w:val="0"/>
                                                      <w:marRight w:val="0"/>
                                                      <w:marTop w:val="0"/>
                                                      <w:marBottom w:val="0"/>
                                                      <w:divBdr>
                                                        <w:top w:val="none" w:sz="0" w:space="0" w:color="auto"/>
                                                        <w:left w:val="none" w:sz="0" w:space="0" w:color="auto"/>
                                                        <w:bottom w:val="none" w:sz="0" w:space="0" w:color="auto"/>
                                                        <w:right w:val="none" w:sz="0" w:space="0" w:color="auto"/>
                                                      </w:divBdr>
                                                      <w:divsChild>
                                                        <w:div w:id="1270359310">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 w:id="11623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112395">
      <w:bodyDiv w:val="1"/>
      <w:marLeft w:val="0"/>
      <w:marRight w:val="0"/>
      <w:marTop w:val="0"/>
      <w:marBottom w:val="0"/>
      <w:divBdr>
        <w:top w:val="none" w:sz="0" w:space="0" w:color="auto"/>
        <w:left w:val="none" w:sz="0" w:space="0" w:color="auto"/>
        <w:bottom w:val="none" w:sz="0" w:space="0" w:color="auto"/>
        <w:right w:val="none" w:sz="0" w:space="0" w:color="auto"/>
      </w:divBdr>
      <w:divsChild>
        <w:div w:id="1195847836">
          <w:marLeft w:val="0"/>
          <w:marRight w:val="0"/>
          <w:marTop w:val="0"/>
          <w:marBottom w:val="0"/>
          <w:divBdr>
            <w:top w:val="none" w:sz="0" w:space="0" w:color="auto"/>
            <w:left w:val="single" w:sz="48" w:space="0" w:color="FFFFFF"/>
            <w:bottom w:val="none" w:sz="0" w:space="0" w:color="auto"/>
            <w:right w:val="single" w:sz="48" w:space="0" w:color="FFFFFF"/>
          </w:divBdr>
          <w:divsChild>
            <w:div w:id="684481591">
              <w:marLeft w:val="0"/>
              <w:marRight w:val="0"/>
              <w:marTop w:val="0"/>
              <w:marBottom w:val="0"/>
              <w:divBdr>
                <w:top w:val="none" w:sz="0" w:space="0" w:color="auto"/>
                <w:left w:val="none" w:sz="0" w:space="0" w:color="auto"/>
                <w:bottom w:val="none" w:sz="0" w:space="0" w:color="auto"/>
                <w:right w:val="none" w:sz="0" w:space="0" w:color="auto"/>
              </w:divBdr>
              <w:divsChild>
                <w:div w:id="202401753">
                  <w:marLeft w:val="-2309"/>
                  <w:marRight w:val="0"/>
                  <w:marTop w:val="0"/>
                  <w:marBottom w:val="0"/>
                  <w:divBdr>
                    <w:top w:val="none" w:sz="0" w:space="0" w:color="auto"/>
                    <w:left w:val="none" w:sz="0" w:space="0" w:color="auto"/>
                    <w:bottom w:val="none" w:sz="0" w:space="0" w:color="auto"/>
                    <w:right w:val="none" w:sz="0" w:space="0" w:color="auto"/>
                  </w:divBdr>
                  <w:divsChild>
                    <w:div w:id="718164561">
                      <w:marLeft w:val="0"/>
                      <w:marRight w:val="-2309"/>
                      <w:marTop w:val="0"/>
                      <w:marBottom w:val="0"/>
                      <w:divBdr>
                        <w:top w:val="none" w:sz="0" w:space="0" w:color="auto"/>
                        <w:left w:val="none" w:sz="0" w:space="0" w:color="auto"/>
                        <w:bottom w:val="none" w:sz="0" w:space="0" w:color="auto"/>
                        <w:right w:val="none" w:sz="0" w:space="0" w:color="auto"/>
                      </w:divBdr>
                      <w:divsChild>
                        <w:div w:id="1477145776">
                          <w:marLeft w:val="0"/>
                          <w:marRight w:val="0"/>
                          <w:marTop w:val="0"/>
                          <w:marBottom w:val="0"/>
                          <w:divBdr>
                            <w:top w:val="none" w:sz="0" w:space="0" w:color="auto"/>
                            <w:left w:val="none" w:sz="0" w:space="0" w:color="auto"/>
                            <w:bottom w:val="none" w:sz="0" w:space="0" w:color="auto"/>
                            <w:right w:val="none" w:sz="0" w:space="0" w:color="auto"/>
                          </w:divBdr>
                          <w:divsChild>
                            <w:div w:id="6588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374100">
      <w:bodyDiv w:val="1"/>
      <w:marLeft w:val="134"/>
      <w:marRight w:val="134"/>
      <w:marTop w:val="134"/>
      <w:marBottom w:val="134"/>
      <w:divBdr>
        <w:top w:val="none" w:sz="0" w:space="0" w:color="auto"/>
        <w:left w:val="none" w:sz="0" w:space="0" w:color="auto"/>
        <w:bottom w:val="none" w:sz="0" w:space="0" w:color="auto"/>
        <w:right w:val="none" w:sz="0" w:space="0" w:color="auto"/>
      </w:divBdr>
      <w:divsChild>
        <w:div w:id="1015880904">
          <w:marLeft w:val="0"/>
          <w:marRight w:val="0"/>
          <w:marTop w:val="0"/>
          <w:marBottom w:val="0"/>
          <w:divBdr>
            <w:top w:val="none" w:sz="0" w:space="0" w:color="auto"/>
            <w:left w:val="none" w:sz="0" w:space="0" w:color="auto"/>
            <w:bottom w:val="none" w:sz="0" w:space="0" w:color="auto"/>
            <w:right w:val="none" w:sz="0" w:space="0" w:color="auto"/>
          </w:divBdr>
        </w:div>
        <w:div w:id="1194001271">
          <w:marLeft w:val="0"/>
          <w:marRight w:val="0"/>
          <w:marTop w:val="0"/>
          <w:marBottom w:val="0"/>
          <w:divBdr>
            <w:top w:val="none" w:sz="0" w:space="0" w:color="auto"/>
            <w:left w:val="none" w:sz="0" w:space="0" w:color="auto"/>
            <w:bottom w:val="none" w:sz="0" w:space="0" w:color="auto"/>
            <w:right w:val="none" w:sz="0" w:space="0" w:color="auto"/>
          </w:divBdr>
        </w:div>
      </w:divsChild>
    </w:div>
    <w:div w:id="2004165788">
      <w:bodyDiv w:val="1"/>
      <w:marLeft w:val="0"/>
      <w:marRight w:val="0"/>
      <w:marTop w:val="0"/>
      <w:marBottom w:val="0"/>
      <w:divBdr>
        <w:top w:val="none" w:sz="0" w:space="0" w:color="auto"/>
        <w:left w:val="none" w:sz="0" w:space="0" w:color="auto"/>
        <w:bottom w:val="none" w:sz="0" w:space="0" w:color="auto"/>
        <w:right w:val="none" w:sz="0" w:space="0" w:color="auto"/>
      </w:divBdr>
    </w:div>
    <w:div w:id="2071952750">
      <w:bodyDiv w:val="1"/>
      <w:marLeft w:val="0"/>
      <w:marRight w:val="0"/>
      <w:marTop w:val="0"/>
      <w:marBottom w:val="0"/>
      <w:divBdr>
        <w:top w:val="none" w:sz="0" w:space="0" w:color="auto"/>
        <w:left w:val="none" w:sz="0" w:space="0" w:color="auto"/>
        <w:bottom w:val="none" w:sz="0" w:space="0" w:color="auto"/>
        <w:right w:val="none" w:sz="0" w:space="0" w:color="auto"/>
      </w:divBdr>
    </w:div>
    <w:div w:id="210318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footer" Target="footer4.xml"/><Relationship Id="rId26" Type="http://schemas.openxmlformats.org/officeDocument/2006/relationships/hyperlink" Target="http://www.vegvesen.no/vegprosjekter/e18%20riksgrensen-vinterbro"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footer" Target="footer9.xml"/><Relationship Id="rId37" Type="http://schemas.openxmlformats.org/officeDocument/2006/relationships/image" Target="media/image10.tmp"/><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6.jpeg"/><Relationship Id="rId36" Type="http://schemas.openxmlformats.org/officeDocument/2006/relationships/footer" Target="footer10.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www.marker.kommune.no" TargetMode="External"/><Relationship Id="rId30" Type="http://schemas.openxmlformats.org/officeDocument/2006/relationships/header" Target="header6.xml"/><Relationship Id="rId35"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h\Application%20Data\Microsoft\Templates\rappvar.dot" TargetMode="External"/></Relationships>
</file>

<file path=word/theme/theme1.xml><?xml version="1.0" encoding="utf-8"?>
<a:theme xmlns:a="http://schemas.openxmlformats.org/drawingml/2006/main" name="Office Theme">
  <a:themeElements>
    <a:clrScheme name="H140 konsekvens">
      <a:dk1>
        <a:srgbClr val="C80000"/>
      </a:dk1>
      <a:lt1>
        <a:srgbClr val="960000"/>
      </a:lt1>
      <a:dk2>
        <a:srgbClr val="FF7D7D"/>
      </a:dk2>
      <a:lt2>
        <a:srgbClr val="FF4646"/>
      </a:lt2>
      <a:accent1>
        <a:srgbClr val="FF9696"/>
      </a:accent1>
      <a:accent2>
        <a:srgbClr val="FFC8C8"/>
      </a:accent2>
      <a:accent3>
        <a:srgbClr val="FFE6E6"/>
      </a:accent3>
      <a:accent4>
        <a:srgbClr val="E6F5FF"/>
      </a:accent4>
      <a:accent5>
        <a:srgbClr val="D2E6FF"/>
      </a:accent5>
      <a:accent6>
        <a:srgbClr val="9BCDFF"/>
      </a:accent6>
      <a:hlink>
        <a:srgbClr val="7DAFFF"/>
      </a:hlink>
      <a:folHlink>
        <a:srgbClr val="4B87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Rambøll_2007</b:Tag>
    <b:SourceType>Report</b:SourceType>
    <b:Guid>{49C41360-2D61-4662-BAAC-58C037375ED2}</b:Guid>
    <b:LCID>nb-NO</b:LCID>
    <b:Author>
      <b:Author>
        <b:Corporate>Rambøll as</b:Corporate>
      </b:Author>
    </b:Author>
    <b:Title>Ekspressbusstopp langs E6 Oslo-Hjerkinn og rv. 15 Otta-Langvatn</b:Title>
    <b:Year>2007</b:Year>
    <b:RefOrder>18</b:RefOrder>
  </b:Source>
  <b:Source>
    <b:Tag>Avi08</b:Tag>
    <b:SourceType>Report</b:SourceType>
    <b:Guid>{B768D9E4-86D2-4A46-A337-96D9448EBE89}</b:Guid>
    <b:Author>
      <b:Author>
        <b:Corporate>Avinor, Jernbaneverket, Kystverket, Statens vegvesen</b:Corporate>
      </b:Author>
    </b:Author>
    <b:Title>Forslag til Nasjonal tansportplan</b:Title>
    <b:Year>2008</b:Year>
    <b:RefOrder>3</b:RefOrder>
  </b:Source>
  <b:Source>
    <b:Tag>Bek83</b:Tag>
    <b:SourceType>Report</b:SourceType>
    <b:Guid>{365F2102-CD04-449B-918D-5714ADFC0D86}</b:Guid>
    <b:Author>
      <b:Author>
        <b:NameList>
          <b:Person>
            <b:Last>Bekken</b:Last>
            <b:First>J.</b:First>
          </b:Person>
        </b:NameList>
      </b:Author>
    </b:Author>
    <b:Title>Frya. Fugl og pattedyr. Kontaktutvalget for vassdragsreguleringer</b:Title>
    <b:Year>1983</b:Year>
    <b:Publisher>Universitetet i Oslo.</b:Publisher>
    <b:RefOrder>30</b:RefOrder>
  </b:Source>
  <b:Source>
    <b:Tag>Dir00</b:Tag>
    <b:SourceType>Report</b:SourceType>
    <b:Guid>{24546CAA-C530-48FA-9463-FC34F4993175}</b:Guid>
    <b:Author>
      <b:Author>
        <b:Corporate>Direktoratet for naturforvaltning</b:Corporate>
      </b:Author>
    </b:Author>
    <b:Title>Viltkartlegging. DN-håndbok 11</b:Title>
    <b:Year> 2000</b:Year>
    <b:RefOrder>31</b:RefOrder>
  </b:Source>
  <b:Source>
    <b:Tag>Dir06</b:Tag>
    <b:SourceType>Report</b:SourceType>
    <b:Guid>{7325889B-8B1F-4C7C-958B-748FCA60CC0D}</b:Guid>
    <b:Author>
      <b:Author>
        <b:Corporate>Direktoratet for naturforvaltning</b:Corporate>
      </b:Author>
    </b:Author>
    <b:Title>Kartlegging av naturtyper - Verdisetting av biologiske mangfold. DN-håndbok 13. 2. utgave 2006.</b:Title>
    <b:Year>2006</b:Year>
    <b:RefOrder>32</b:RefOrder>
  </b:Source>
  <b:Source>
    <b:Tag>Nor08</b:Tag>
    <b:SourceType>Report</b:SourceType>
    <b:Guid>{14D6C253-2D8C-4985-A68C-03C5D1C9C3D4}</b:Guid>
    <b:Author>
      <b:Author>
        <b:Corporate>Norges geologiske undersøkelser</b:Corporate>
      </b:Author>
    </b:Author>
    <b:Title>Grus- og pukkdatabsen. http://www.ngu.no/grusogpukk</b:Title>
    <b:Year>2008</b:Year>
    <b:RefOrder>33</b:RefOrder>
  </b:Source>
  <b:Source>
    <b:Tag>Opp04</b:Tag>
    <b:SourceType>Report</b:SourceType>
    <b:Guid>{A10BAE00-8537-4A44-A413-13717C72A3C4}</b:Guid>
    <b:Author>
      <b:Author>
        <b:Corporate>Oppland fylkeskommune?</b:Corporate>
      </b:Author>
    </b:Author>
    <b:Title>Handlingsplan for landbruket i Midt-Gudbrandsdal 2005–2008.</b:Title>
    <b:Year>2004?</b:Year>
    <b:RefOrder>34</b:RefOrder>
  </b:Source>
  <b:Source>
    <b:Tag>Heg94</b:Tag>
    <b:SourceType>Report</b:SourceType>
    <b:Guid>{9E81A752-DAF3-48F3-9DA2-836EE8137634}</b:Guid>
    <b:Author>
      <b:Author>
        <b:NameList>
          <b:Person>
            <b:Last>Hegg</b:Last>
            <b:First>O.</b:First>
            <b:Middle>og Eriksen, H.</b:Middle>
          </b:Person>
        </b:NameList>
      </b:Author>
    </b:Author>
    <b:Title>Gyteplasser for storaure i Gudbrandsdalslågen på strekningen Mjøsa–Harpefoss.  Notat</b:Title>
    <b:Year> 1994</b:Year>
    <b:Publisher>Fylkesmannen i Oppland, miljøvernavdelingen</b:Publisher>
    <b:RefOrder>35</b:RefOrder>
  </b:Source>
  <b:Source>
    <b:Tag>Kål06</b:Tag>
    <b:SourceType>Report</b:SourceType>
    <b:Guid>{1049DCC0-F73C-4D6D-8FA7-7E9FF029BAA3}</b:Guid>
    <b:Author>
      <b:Author>
        <b:NameList>
          <b:Person>
            <b:Last>Kålås</b:Last>
            <b:First>J.A.,</b:First>
            <b:Middle>Viken, Å. og Bakken, T. (red.)</b:Middle>
          </b:Person>
        </b:NameList>
      </b:Author>
    </b:Author>
    <b:Title> Norsk Rødliste 2006–2006 Norwegian Red List. Artsdatabanken, Norway.</b:Title>
    <b:Year>2006</b:Year>
    <b:Publisher>Direktoratet for natruforvaltning</b:Publisher>
    <b:RefOrder>36</b:RefOrder>
  </b:Source>
  <b:Source>
    <b:Tag>Mid07</b:Tag>
    <b:SourceType>Report</b:SourceType>
    <b:Guid>{4DB985A9-F2F3-4B8D-9A36-9A31B6A352F9}</b:Guid>
    <b:Author>
      <b:Author>
        <b:Corporate>Midt-Gudbrandsdal Landbrukskontor</b:Corporate>
      </b:Author>
    </b:Author>
    <b:Title> Årsmelding.</b:Title>
    <b:Year> 2007</b:Year>
    <b:RefOrder>37</b:RefOrder>
  </b:Source>
  <b:Source>
    <b:Tag>Mil92</b:Tag>
    <b:SourceType>Report</b:SourceType>
    <b:Guid>{46134F37-8737-4944-BFEE-D4D230E74034}</b:Guid>
    <b:Author>
      <b:Author>
        <b:Corporate>Miljøverndepartementet </b:Corporate>
      </b:Author>
    </b:Author>
    <b:Title>Forskrift om tekniske kultiveringstiltak og inngrep i vassdrag, 18.12.1992 nr. 1175. </b:Title>
    <b:Year>1992</b:Year>
    <b:RefOrder>38</b:RefOrder>
  </b:Source>
  <b:Source>
    <b:Tag>Mil93</b:Tag>
    <b:SourceType>Report</b:SourceType>
    <b:Guid>{10C16F3B-3715-4EA9-B1EB-349A4B646A6D}</b:Guid>
    <b:Author>
      <b:Author>
        <b:Corporate>Miljøverndepartementet</b:Corporate>
      </b:Author>
    </b:Author>
    <b:Title>Rikspolitiske retningslinjer for samordnet areal- og transportplanlegging. Kgl. res. 20.8.93. </b:Title>
    <b:Year>1993</b:Year>
    <b:RefOrder>39</b:RefOrder>
  </b:Source>
  <b:Source>
    <b:Tag>Mil95</b:Tag>
    <b:SourceType>Report</b:SourceType>
    <b:Guid>{59543B29-1DB2-47FF-A7C0-00039F05F2E4}</b:Guid>
    <b:Author>
      <b:Author>
        <b:Corporate>Miljøverndepartementet</b:Corporate>
      </b:Author>
    </b:Author>
    <b:Title>Rikspolitiske retningslinjer for barn og planlegging. Forskrift av 20.09.1995, nr. 4146. </b:Title>
    <b:Year>1995</b:Year>
    <b:RefOrder>40</b:RefOrder>
  </b:Source>
  <b:Source>
    <b:Tag>Mil04</b:Tag>
    <b:SourceType>Report</b:SourceType>
    <b:Guid>{2DC487D6-CBEC-4848-ACF0-EF3F59A73975}</b:Guid>
    <b:Author>
      <b:Author>
        <b:Corporate>Miljøverndepartementet</b:Corporate>
      </b:Author>
    </b:Author>
    <b:Title>Forskrift om begrensning av forurensning (forurensningsforskriften). FOR 2004-06-01 nr 931</b:Title>
    <b:Year>2004</b:Year>
    <b:RefOrder>41</b:RefOrder>
  </b:Source>
  <b:Source>
    <b:Tag>Mil94</b:Tag>
    <b:SourceType>Report</b:SourceType>
    <b:Guid>{13E98BB3-DD73-4CDB-914D-087129DFD92E}</b:Guid>
    <b:Author>
      <b:Author>
        <b:Corporate>Miljøverndepartementet og Samferdselsdepartementet</b:Corporate>
      </b:Author>
    </b:Author>
    <b:Title>Retningslinjer for planlegging av riks- og fylkesveger etter plan og bygningsloven (T-1057).</b:Title>
    <b:Year>1994</b:Year>
    <b:RefOrder>42</b:RefOrder>
  </b:Source>
  <b:Source>
    <b:Tag>Nor081</b:Tag>
    <b:SourceType>Report</b:SourceType>
    <b:Guid>{8BCBEF3E-82F2-482F-8F0E-FB4B0132A411}</b:Guid>
    <b:Author>
      <b:Author>
        <b:Corporate>Norges geologiske undersøkelser</b:Corporate>
      </b:Author>
    </b:Author>
    <b:Title>Nasjonal grunnvannsdatabase - Granada</b:Title>
    <b:Year>2008</b:Year>
    <b:Publisher>http://www.ngu.no/kart/granada/</b:Publisher>
    <b:RefOrder>43</b:RefOrder>
  </b:Source>
  <b:Source>
    <b:Tag>Nor082</b:Tag>
    <b:SourceType>Report</b:SourceType>
    <b:Guid>{9C476D8F-EB31-430D-AF5C-39315502D080}</b:Guid>
    <b:Author>
      <b:Author>
        <b:Corporate>Norges geologiske undersøkelser</b:Corporate>
      </b:Author>
    </b:Author>
    <b:Title>NGUs internettkart over mineralske råstoffer </b:Title>
    <b:Year>2008</b:Year>
    <b:Publisher>http://www.ngu.no/kart/mineralressurser/?Box=238962:6806935:255153:6817717</b:Publisher>
    <b:RefOrder>44</b:RefOrder>
  </b:Source>
  <b:Source>
    <b:Tag>NIJ05</b:Tag>
    <b:SourceType>Report</b:SourceType>
    <b:Guid>{F119EA6D-8C16-4B15-BCB0-D1D4747A603D}</b:Guid>
    <b:Author>
      <b:Author>
        <b:Corporate>NIJOS/Skog og landskap</b:Corporate>
      </b:Author>
    </b:Author>
    <b:Title>Nasjonalt referansesystem for landskap - Beskrivelse av Norges 45 landskapsregioner. Rapport 10/2005</b:Title>
    <b:Year>2005</b:Year>
    <b:RefOrder>45</b:RefOrder>
  </b:Source>
  <b:Source>
    <b:Tag>Nor99</b:Tag>
    <b:SourceType>Report</b:SourceType>
    <b:Guid>{2B4941F7-B600-4889-B610-418FEAD1261A}</b:Guid>
    <b:Author>
      <b:Author>
        <b:Corporate>Norges vassdrags- og energidirektorat</b:Corporate>
      </b:Author>
    </b:Author>
    <b:Title>Retningslinjer for arealbruk og sikring i flomutsatte områder</b:Title>
    <b:Year>1999</b:Year>
    <b:RefOrder>46</b:RefOrder>
  </b:Source>
  <b:Source>
    <b:Tag>Nor083</b:Tag>
    <b:SourceType>Report</b:SourceType>
    <b:Guid>{1F12FE62-8641-4F9D-B34E-50D196EADDAF}</b:Guid>
    <b:Author>
      <b:Author>
        <b:Corporate>Norsk institutt for skog og landskap</b:Corporate>
      </b:Author>
    </b:Author>
    <b:Title>Jordsmonnskart på internett</b:Title>
    <b:Year>2008</b:Year>
    <b:Publisher>http://kart4.skogoglandskap.no/karttjenester/jord/</b:Publisher>
    <b:RefOrder>47</b:RefOrder>
  </b:Source>
  <b:Source>
    <b:Tag>NOT89</b:Tag>
    <b:SourceType>Report</b:SourceType>
    <b:Guid>{37AB5606-5392-4B5C-887B-4C508840A88C}</b:Guid>
    <b:Author>
      <b:Author>
        <b:Corporate>NOTEBY</b:Corporate>
      </b:Author>
    </b:Author>
    <b:Title>A/L Østlandsmeieriet. Tomt Frya i Ringebu. Grunnundersøkelser og geoteknisk vurdering. Datert 20. januar 1989.</b:Title>
    <b:Year>1989</b:Year>
    <b:RefOrder>22</b:RefOrder>
  </b:Source>
  <b:Source>
    <b:Tag>Rin02</b:Tag>
    <b:SourceType>Report</b:SourceType>
    <b:Guid>{1C3604D3-129A-4227-86B6-EE0CF6200494}</b:Guid>
    <b:Author>
      <b:Author>
        <b:Corporate>Ringebu kommune</b:Corporate>
      </b:Author>
    </b:Author>
    <b:Title>Kommunedelplan skogbruk</b:Title>
    <b:Year>2002</b:Year>
    <b:RefOrder>48</b:RefOrder>
  </b:Source>
  <b:Source>
    <b:Tag>Rin08</b:Tag>
    <b:SourceType>Report</b:SourceType>
    <b:Guid>{7C33FC67-5A61-44CE-B538-BBAC0848769B}</b:Guid>
    <b:Author>
      <b:Author>
        <b:Corporate>Ringebu kommune</b:Corporate>
      </b:Author>
    </b:Author>
    <b:Title>Planprogram, kommuneplanens arealdel,. Høringsforslag, Utvalg for Plan og teknisk, 16.4.2008</b:Title>
    <b:Year>2008</b:Year>
    <b:RefOrder>4</b:RefOrder>
  </b:Source>
  <b:Source>
    <b:Tag>San06</b:Tag>
    <b:SourceType>Report</b:SourceType>
    <b:Guid>{D789D23F-E059-4AAD-AF70-ADAEA3C79532}</b:Guid>
    <b:Author>
      <b:Author>
        <b:NameList>
          <b:Person>
            <b:Last>Sandlund</b:Last>
            <b:First>O.T.,</b:First>
            <b:Middle>Hovik, S., Selvik, J.R., Øygarden, L. &amp; Jonsson, B. (red.)</b:Middle>
          </b:Person>
        </b:NameList>
      </b:Author>
    </b:Author>
    <b:Title>Nedbørsfeltorientert forvaltning av store vassdrag. – NINA Temahefte 35</b:Title>
    <b:Year>2006</b:Year>
    <b:Publisher>Norsk institutt for naturanalyse</b:Publisher>
    <b:RefOrder>49</b:RefOrder>
  </b:Source>
  <b:Source>
    <b:Tag>Sta03</b:Tag>
    <b:SourceType>Report</b:SourceType>
    <b:Guid>{5BB0B63E-13F2-4F96-9536-CA771E634B4A}</b:Guid>
    <b:Author>
      <b:Author>
        <b:Corporate>Statens vegvesen</b:Corporate>
      </b:Author>
    </b:Author>
    <b:Title>Miljøhensyn i oversiktsplanlegging. Versjon 2 datert 2.4.2003.</b:Title>
    <b:Year>2003</b:Year>
    <b:RefOrder>50</b:RefOrder>
  </b:Source>
  <b:Source>
    <b:Tag>Sta88</b:Tag>
    <b:SourceType>Report</b:SourceType>
    <b:Guid>{20F59953-A482-42EA-B929-31051972889B}</b:Guid>
    <b:Author>
      <b:Author>
        <b:Corporate>Statens vegvesen Oppland</b:Corporate>
      </b:Author>
    </b:Author>
    <b:Title>Hovedplan E6 HP13 Vollstuen – Frya</b:Title>
    <b:Year>1988</b:Year>
    <b:RefOrder>14</b:RefOrder>
  </b:Source>
  <b:Source>
    <b:Tag>Sta07</b:Tag>
    <b:SourceType>Report</b:SourceType>
    <b:Guid>{17947B5C-1743-45C2-9542-B26FE6663351}</b:Guid>
    <b:Author>
      <b:Author>
        <b:Corporate>Statens vegvesen Region øst</b:Corporate>
      </b:Author>
    </b:Author>
    <b:Title>Transportsystemet E6 Lillehammer–Otta. Konseptvalgutredning</b:Title>
    <b:Year>2007</b:Year>
    <b:RefOrder>17</b:RefOrder>
  </b:Source>
  <b:Source>
    <b:Tag>Sta071</b:Tag>
    <b:SourceType>Report</b:SourceType>
    <b:Guid>{555EE45E-F400-4606-B5D0-1E6F89627A66}</b:Guid>
    <b:Author>
      <b:Author>
        <b:Corporate>Statens vegvesen Region øst</b:Corporate>
      </b:Author>
    </b:Author>
    <b:Title> Planprogram for kommunedelplan i Ringebu og reguleringsplaner i Sør-Fron, Nord-Fron og Sel. E6 Ringebu sør – Otta</b:Title>
    <b:Year>2007</b:Year>
    <b:RefOrder>23</b:RefOrder>
  </b:Source>
  <b:Source>
    <b:Tag>COW08</b:Tag>
    <b:SourceType>Report</b:SourceType>
    <b:Guid>{555CEDC7-43CF-4837-805A-8D4032522D0D}</b:Guid>
    <b:Author>
      <b:Author>
        <b:NameList>
          <b:Person>
            <b:Last>as</b:Last>
            <b:First>COWI</b:First>
          </b:Person>
        </b:NameList>
      </b:Author>
    </b:Author>
    <b:Title>Trafikkundersøkelse og trafikkprognoser for E6 i Gudbrandsdalen</b:Title>
    <b:Year>2008</b:Year>
    <b:Publisher>Statens vegvesen Region øst</b:Publisher>
    <b:RefOrder>51</b:RefOrder>
  </b:Source>
  <b:Source>
    <b:Tag>Sta06</b:Tag>
    <b:SourceType>Report</b:SourceType>
    <b:Guid>{D3F1A1A3-FE19-412A-9D3F-68DC41992372}</b:Guid>
    <b:Author>
      <b:Author>
        <b:Corporate>Statens vegvesen Vegdirektoratet</b:Corporate>
      </b:Author>
    </b:Author>
    <b:Title>Håndbok 140. Konsekvensanalyser. Veiledning</b:Title>
    <b:Year>2006</b:Year>
    <b:RefOrder>26</b:RefOrder>
  </b:Source>
  <b:Source>
    <b:Tag>Sta70</b:Tag>
    <b:SourceType>Report</b:SourceType>
    <b:Guid>{AE00F4C3-6D0A-4EB6-906D-B2BD33BD224A}</b:Guid>
    <b:Author>
      <b:Author>
        <b:Corporate>Statens vegvesen</b:Corporate>
      </b:Author>
    </b:Author>
    <b:Title>Grunnundersøkelse for E6 Hedmark grense-Sør-Trøndelag grense, Parsell Ringebu-Frya. Oppdrag 47-E 111 A</b:Title>
    <b:Year>1970</b:Year>
    <b:Publisher> Veglaboratoriet, Geoteknisk seksjon</b:Publisher>
    <b:RefOrder>52</b:RefOrder>
  </b:Source>
  <b:Source>
    <b:Tag>Sta87</b:Tag>
    <b:SourceType>Report</b:SourceType>
    <b:Guid>{825F3FAD-46B9-4677-8887-2D9A7CCF36E5}</b:Guid>
    <b:Author>
      <b:Author>
        <b:Corporate>Statens vegvesen Oppland </b:Corporate>
      </b:Author>
    </b:Author>
    <b:Title>E6 Elstad bru – Gunstadmoen, HP12/12. Grunnundersøkelser for detaljplan, Geotekniske vurderinger, samlerapport</b:Title>
    <b:Year>1987</b:Year>
    <b:Publisher> Lab</b:Publisher>
    <b:RefOrder>20</b:RefOrder>
  </b:Source>
  <b:Source>
    <b:Tag>Sta031</b:Tag>
    <b:SourceType>Report</b:SourceType>
    <b:Guid>{65E9EE12-95A8-4196-A1D5-B294B02ADA90}</b:Guid>
    <b:Author>
      <b:Author>
        <b:Corporate>Statistisk sentralbyrå</b:Corporate>
      </b:Author>
    </b:Author>
    <b:Title>Folke- og boligtellingen 2001. Kommunehefte for Ringebu</b:Title>
    <b:Year>2003</b:Year>
    <b:RefOrder>29</b:RefOrder>
  </b:Source>
  <b:Source>
    <b:Tag>Uni08</b:Tag>
    <b:SourceType>Report</b:SourceType>
    <b:Guid>{31E05E95-4EFF-4310-9379-CF9065F7729C}</b:Guid>
    <b:Author>
      <b:Author>
        <b:Corporate>Universitetet i Oslo</b:Corporate>
      </b:Author>
    </b:Author>
    <b:Title>Lavdatabasen</b:Title>
    <b:Year>2008</b:Year>
    <b:Publisher>http://www.toyen.uio.no/botanisk/lav/</b:Publisher>
    <b:RefOrder>53</b:RefOrder>
  </b:Source>
  <b:Source>
    <b:Tag>Uni081</b:Tag>
    <b:SourceType>Report</b:SourceType>
    <b:Guid>{C7066854-8C4D-4C62-A621-D35AA6C712EA}</b:Guid>
    <b:Author>
      <b:Author>
        <b:Corporate>Universitetet i Oslo</b:Corporate>
      </b:Author>
    </b:Author>
    <b:Title>Soppdatabasen</b:Title>
    <b:Year>2008</b:Year>
    <b:Publisher>http://www.nhm.uio.no/botanisk/nxd/sopp/nsd_b.htm</b:Publisher>
    <b:RefOrder>54</b:RefOrder>
  </b:Source>
  <b:Source>
    <b:Tag>Uni07</b:Tag>
    <b:SourceType>Report</b:SourceType>
    <b:Guid>{48C70188-8C44-4704-A593-94DD0CB41C98}</b:Guid>
    <b:Author>
      <b:Author>
        <b:Corporate>Universitetet i Oslo</b:Corporate>
      </b:Author>
    </b:Author>
    <b:Title>Mosedatabasen</b:Title>
    <b:Year>2007</b:Year>
    <b:Publisher>http://www.nhm.uio.no/botanisk/mose</b:Publisher>
    <b:RefOrder>55</b:RefOrder>
  </b:Source>
  <b:Source>
    <b:Tag>Sta94</b:Tag>
    <b:SourceType>Report</b:SourceType>
    <b:Guid>{F28A9D98-72EF-4241-942C-735870271FFC}</b:Guid>
    <b:Author>
      <b:Author>
        <b:Corporate>Statens næringsmiddeltilsyn</b:Corporate>
      </b:Author>
    </b:Author>
    <b:Title>Tungmetaller i grønnsaker dyrket langs vei. . SNT-rapport 8</b:Title>
    <b:Year>1994</b:Year>
    <b:RefOrder>56</b:RefOrder>
  </b:Source>
  <b:Source>
    <b:Tag>Int96</b:Tag>
    <b:SourceType>Report</b:SourceType>
    <b:Guid>{E978CF72-180F-4472-82A0-A38291899840}</b:Guid>
    <b:Author>
      <b:Author>
        <b:Corporate>Interconsult, NIVA og Geofuturum</b:Corporate>
      </b:Author>
    </b:Author>
    <b:Title>Målestasjon for overvannsavrenning fra nye E18 i nordre Vestfold. Hydrologiske, kjemiske og biologiske undersøkelser i 1995</b:Title>
    <b:Year>1996</b:Year>
    <b:RefOrder>57</b:RefOrder>
  </b:Source>
  <b:Source>
    <b:Tag>Den07</b:Tag>
    <b:SourceType>Report</b:SourceType>
    <b:Guid>{3D4FD89C-AB88-48FB-B5EE-C80E4D215B77}</b:Guid>
    <b:Author>
      <b:Author>
        <b:Corporate>Den norske turistforening</b:Corporate>
      </b:Author>
    </b:Author>
    <b:Title>Turkart Ringebu</b:Title>
    <b:Year>2007</b:Year>
    <b:Publisher>Ugland IT</b:Publisher>
    <b:RefOrder>58</b:RefOrder>
  </b:Source>
  <b:Source>
    <b:Tag>Sta082</b:Tag>
    <b:SourceType>Report</b:SourceType>
    <b:Guid>{6605361C-83C9-462F-AD5E-E2FE9C217DE8}</b:Guid>
    <b:Author>
      <b:Author>
        <b:Corporate>Statens forurensningstilsyn</b:Corporate>
      </b:Author>
    </b:Author>
    <b:Title>Grunnforurensing</b:Title>
    <b:Year>2008</b:Year>
    <b:Publisher>http://www.sft.no/grunn/</b:Publisher>
    <b:RefOrder>59</b:RefOrder>
  </b:Source>
  <b:Source>
    <b:Tag>Rin04</b:Tag>
    <b:SourceType>Report</b:SourceType>
    <b:Guid>{EC4B6F90-0AED-4442-8B2F-6BC571EB36BC}</b:Guid>
    <b:Author>
      <b:Author>
        <b:Corporate>Ringebu kommune</b:Corporate>
      </b:Author>
    </b:Author>
    <b:Title>Reguleringsplan for Skarvvollene</b:Title>
    <b:Year>2001/2004</b:Year>
    <b:RefOrder>13</b:RefOrder>
  </b:Source>
  <b:Source>
    <b:Tag>Rin88</b:Tag>
    <b:SourceType>Report</b:SourceType>
    <b:Guid>{FA83A2FC-45BB-4690-86A6-9BF525BE1E52}</b:Guid>
    <b:Author>
      <b:Author>
        <b:Corporate>Ringebu kommune</b:Corporate>
      </b:Author>
    </b:Author>
    <b:Title>Kommunedelplan Vålebru</b:Title>
    <b:Year>1988</b:Year>
    <b:RefOrder>8</b:RefOrder>
  </b:Source>
  <b:Source>
    <b:Tag>Rin92</b:Tag>
    <b:SourceType>Report</b:SourceType>
    <b:Guid>{CB257B10-109B-4AD1-A4B4-4F207F250D7C}</b:Guid>
    <b:Author>
      <b:Author>
        <b:Corporate>Ringebu kommune</b:Corporate>
      </b:Author>
    </b:Author>
    <b:Title>Reguleringsplankart Åmillom med bestemmelser</b:Title>
    <b:Year>1992</b:Year>
    <b:RefOrder>10</b:RefOrder>
  </b:Source>
  <b:Source>
    <b:Tag>Rin03</b:Tag>
    <b:SourceType>Report</b:SourceType>
    <b:Guid>{D6BCD53D-AA89-416B-B841-FFC03F2ED9AC}</b:Guid>
    <b:Author>
      <b:Author>
        <b:Corporate>Ringebu kommune</b:Corporate>
      </b:Author>
    </b:Author>
    <b:Title>Reguleringsplan Vålebru. Plankart og bestemmelser</b:Title>
    <b:Year>2003</b:Year>
    <b:RefOrder>11</b:RefOrder>
  </b:Source>
  <b:Source>
    <b:Tag>Sta90</b:Tag>
    <b:SourceType>Report</b:SourceType>
    <b:Guid>{266D1177-AFBE-4B60-8E37-B12977D867EE}</b:Guid>
    <b:Author>
      <b:Author>
        <b:Corporate>Statens vegvesen Vegdirektoratet</b:Corporate>
      </b:Author>
    </b:Author>
    <b:Title>E6 Elstad bru-Vollstuen. Underganger ved Ringebu</b:Title>
    <b:Year>1990</b:Year>
    <b:RefOrder>60</b:RefOrder>
  </b:Source>
  <b:Source>
    <b:Tag>NSB95</b:Tag>
    <b:SourceType>Report</b:SourceType>
    <b:Guid>{A1099657-687B-4EAD-A419-C19D434FA0BF}</b:Guid>
    <b:Author>
      <b:Author>
        <b:Corporate>NSB Babe Region nord</b:Corporate>
      </b:Author>
    </b:Author>
    <b:Title>Gudbrandsdalsbanen. En landskaps- og kulturhistorisk analyse</b:Title>
    <b:Year>1995</b:Year>
    <b:RefOrder>61</b:RefOrder>
  </b:Source>
  <b:Source>
    <b:Tag>Rin07</b:Tag>
    <b:SourceType>Report</b:SourceType>
    <b:Guid>{87C4D5AF-D438-4B9D-A835-A65A6C6A63A5}</b:Guid>
    <b:Author>
      <b:Author>
        <b:Corporate>Ringebu kommune</b:Corporate>
      </b:Author>
    </b:Author>
    <b:Title>Kommunedelplan for næringsutvikling, Ringebu 2008-2012</b:Title>
    <b:Year>2007</b:Year>
    <b:RefOrder>9</b:RefOrder>
  </b:Source>
  <b:Source>
    <b:Tag>Opp01</b:Tag>
    <b:SourceType>Report</b:SourceType>
    <b:Guid>{61931EE4-B1D3-4F26-930E-84DA415935DD}</b:Guid>
    <b:Author>
      <b:Author>
        <b:Corporate>Oppland Fylkeskommune</b:Corporate>
      </b:Author>
    </b:Author>
    <b:Title>Fylkedelplan for Midt-Gudbrandsdal 2002-2006</b:Title>
    <b:Year>2001</b:Year>
    <b:RefOrder>2</b:RefOrder>
  </b:Source>
  <b:Source>
    <b:Tag>Rin081</b:Tag>
    <b:SourceType>Report</b:SourceType>
    <b:Guid>{C2ECFCAC-91B7-4428-B4A1-635EF66DD7AF}</b:Guid>
    <b:Author>
      <b:Author>
        <b:Corporate>Ringebu, Sør-Fron og Nord-Fron kommuner</b:Corporate>
      </b:Author>
    </b:Author>
    <b:Title>Kommunedelplan for idrett og fysisk aktivitet 2008 – 2011 for Ringebu, Sør-Fron og Nord-Fron kommunar</b:Title>
    <b:Year>2008</b:Year>
    <b:RefOrder>62</b:RefOrder>
  </b:Source>
  <b:Source>
    <b:Tag>Sta97</b:Tag>
    <b:SourceType>Report</b:SourceType>
    <b:Guid>{9287BFD6-B192-4CBD-8253-9C4E6BF8ABEB}</b:Guid>
    <b:Author>
      <b:Author>
        <b:Corporate>Statens vegvesen Region øst</b:Corporate>
      </b:Author>
    </b:Author>
    <b:Title>Prinsippskisse for planlegging og finansiering E6 Lillehammer-Otta</b:Title>
    <b:Year>2007</b:Year>
    <b:RefOrder>1</b:RefOrder>
  </b:Source>
  <b:Source>
    <b:Tag>Nor04</b:Tag>
    <b:SourceType>Report</b:SourceType>
    <b:Guid>{9D8FA7A6-A28F-4253-B7E1-415EFF6BBE9D}</b:Guid>
    <b:Author>
      <b:Author>
        <b:Corporate>Norges vassdrags- og energidirektorat</b:Corporate>
      </b:Author>
    </b:Author>
    <b:Title>Flomsonekart. Delprosjekt Ringebu/Fåvang</b:Title>
    <b:Year>2004</b:Year>
    <b:RefOrder>63</b:RefOrder>
  </b:Source>
  <b:Source>
    <b:Tag>Sta80</b:Tag>
    <b:SourceType>Report</b:SourceType>
    <b:Guid>{12D11305-0F9D-46D3-97E3-598956D1ED40}</b:Guid>
    <b:Author>
      <b:Author>
        <b:Corporate>Statens vegvesen Vegdirektoratet</b:Corporate>
      </b:Author>
    </b:Author>
    <b:Title>Jernbaneundergang ved Rankleiv. Grunnvannsforhold sommeren 1980</b:Title>
    <b:Year>1980</b:Year>
    <b:Publisher>Veglaboratoriet</b:Publisher>
    <b:RefOrder>64</b:RefOrder>
  </b:Source>
  <b:Source>
    <b:Tag>Sta801</b:Tag>
    <b:SourceType>Report</b:SourceType>
    <b:Guid>{618D47AE-B383-446D-A9A6-38941EFAAD2E}</b:Guid>
    <b:Author>
      <b:Author>
        <b:Corporate>Statens vegvesen Oppland</b:Corporate>
      </b:Author>
    </b:Author>
    <b:Title>Hovedplan for ny E6 i Ringebu. Parsell Elstad bru-Gunstadmoen</b:Title>
    <b:Year>1980</b:Year>
    <b:RefOrder>25</b:RefOrder>
  </b:Source>
  <b:Source>
    <b:Tag>Opp07</b:Tag>
    <b:SourceType>Report</b:SourceType>
    <b:Guid>{1DCC5CFD-00FD-4811-9754-6B190BBAF76F}</b:Guid>
    <b:Author>
      <b:Author>
        <b:Corporate>Oppland fylkeskommune</b:Corporate>
      </b:Author>
    </b:Author>
    <b:Title>Rapport fra arkivsøk. E6 mellom Ringbu og Otta. Rungebu, Sør-Fron, Nord-Fron og Sel kommuner</b:Title>
    <b:Year>2008</b:Year>
    <b:Publisher>Fageining kulturvern</b:Publisher>
    <b:RefOrder>65</b:RefOrder>
  </b:Source>
  <b:Source>
    <b:Tag>Det79</b:Tag>
    <b:SourceType>Report</b:SourceType>
    <b:Guid>{F26C0C27-B5BF-4ECB-9B8D-AF0F48C7075D}</b:Guid>
    <b:Author>
      <b:Author>
        <b:Corporate>Det norske jord- og myrselskap</b:Corporate>
      </b:Author>
    </b:Author>
    <b:Title>Areal langs Lågen. Elstad camping-Våla. Ringebu kommune</b:Title>
    <b:Year>1979</b:Year>
    <b:RefOrder>66</b:RefOrder>
  </b:Source>
  <b:Source>
    <b:Tag>Det791</b:Tag>
    <b:SourceType>Report</b:SourceType>
    <b:Guid>{A27EB17B-05CB-48BF-B535-5B4051B886D5}</b:Guid>
    <b:Author>
      <b:Author>
        <b:Corporate>Det norske jord- og myrselskap</b:Corporate>
      </b:Author>
    </b:Author>
    <b:Title>Areal langs Lågen. Våla-Frya. Ringbu kommune</b:Title>
    <b:Year>1979</b:Year>
    <b:RefOrder>67</b:RefOrder>
  </b:Source>
  <b:Source>
    <b:Tag>Rin021</b:Tag>
    <b:SourceType>Report</b:SourceType>
    <b:Guid>{85D385F6-2D46-4A75-9CCA-82CB52143052}</b:Guid>
    <b:Author>
      <b:Author>
        <b:Corporate>Ringebu kommune</b:Corporate>
      </b:Author>
    </b:Author>
    <b:Title>Kommunedelplan skogbruk</b:Title>
    <b:Year>2002</b:Year>
    <b:RefOrder>68</b:RefOrder>
  </b:Source>
  <b:Source>
    <b:Tag>Nor95</b:Tag>
    <b:SourceType>Report</b:SourceType>
    <b:Guid>{916118A7-FD7F-463E-B830-B4E96A286A5A}</b:Guid>
    <b:Author>
      <b:Author>
        <b:Corporate>Norsk Institutt for By- og Regionplanlegging</b:Corporate>
      </b:Author>
    </b:Author>
    <b:Title>Arealutvikling langs omkjøringsveier</b:Title>
    <b:Year>1995</b:Year>
    <b:RefOrder>69</b:RefOrder>
  </b:Source>
  <b:Source>
    <b:Tag>Nor07</b:Tag>
    <b:SourceType>Report</b:SourceType>
    <b:Guid>{E6062B4A-0AB4-40F7-8B9E-EBD122026884}</b:Guid>
    <b:Author>
      <b:Author>
        <b:Corporate>Norsk turistutvikling AS</b:Corporate>
      </b:Author>
    </b:Author>
    <b:Title>Camping i Oppland. Forbrukerundersøkelse sommer 206</b:Title>
    <b:Year>2007</b:Year>
    <b:RefOrder>70</b:RefOrder>
  </b:Source>
  <b:Source>
    <b:Tag>And93</b:Tag>
    <b:SourceType>Report</b:SourceType>
    <b:Guid>{1CA97508-6CAD-4522-9587-AA740DA5F1A0}</b:Guid>
    <b:Author>
      <b:Author>
        <b:NameList>
          <b:Person>
            <b:Last>Andersen</b:Last>
            <b:First>Mahmassani,</b:First>
            <b:Middle>Helaakoski, Euritt, Walton og Harrison</b:Middle>
          </b:Person>
        </b:NameList>
      </b:Author>
    </b:Author>
    <b:Title>Economic impact of highway bypasses</b:Title>
    <b:Year>1993</b:Year>
    <b:Publisher>Transportation Research Board</b:Publisher>
    <b:City>Austin, Texas, USA</b:City>
    <b:RefOrder>71</b:RefOrder>
  </b:Source>
  <b:Source>
    <b:Tag>Rin082</b:Tag>
    <b:SourceType>Report</b:SourceType>
    <b:Guid>{56092AC4-5B46-43FE-B68A-FEF73B512912}</b:Guid>
    <b:Author>
      <b:Author>
        <b:NameList>
          <b:Person>
            <b:Last>fjellstyre</b:Last>
            <b:First>Ringebu</b:First>
          </b:Person>
        </b:NameList>
      </b:Author>
    </b:Author>
    <b:Title>Årsmelding 2007</b:Title>
    <b:Year>2008</b:Year>
    <b:RefOrder>72</b:RefOrder>
  </b:Source>
  <b:Source>
    <b:Tag>NSB97</b:Tag>
    <b:SourceType>Report</b:SourceType>
    <b:Guid>{48D47F96-E6D6-4FA5-B5CF-02FEBDB0891C}</b:Guid>
    <b:Author>
      <b:Author>
        <b:Corporate>NSB Bane, Region nord</b:Corporate>
      </b:Author>
    </b:Author>
    <b:Title>Reguleringsplan Ringebu krysningsspor</b:Title>
    <b:Year>1997</b:Year>
    <b:Publisher>Reinertsen AS</b:Publisher>
    <b:RefOrder>12</b:RefOrder>
  </b:Source>
  <b:Source>
    <b:Tag>Opp041</b:Tag>
    <b:SourceType>Report</b:SourceType>
    <b:Guid>{F82779BD-3903-48F0-9B74-572B0DE52817}</b:Guid>
    <b:Author>
      <b:Author>
        <b:Corporate>Oppland fylkeskommune</b:Corporate>
      </b:Author>
    </b:Author>
    <b:Title>Forslag til fylkesdelplan for lokalisering av varehande i Oppland</b:Title>
    <b:Year>2004</b:Year>
    <b:RefOrder>7</b:RefOrder>
  </b:Source>
  <b:Source>
    <b:Tag>Opp06</b:Tag>
    <b:SourceType>Report</b:SourceType>
    <b:Guid>{59804A4F-58AE-4F03-A9AE-A8938342F00E}</b:Guid>
    <b:Author>
      <b:Author>
        <b:Corporate>Oppland fylkeskommune</b:Corporate>
      </b:Author>
    </b:Author>
    <b:Title>Fylkesdelplan for utvikling av sivilt beredskap 2006-2009. Risiko- og sårbarhetsanalyse for Oppland fylke</b:Title>
    <b:Year>2006</b:Year>
    <b:RefOrder>6</b:RefOrder>
  </b:Source>
  <b:Source>
    <b:Tag>Opp02</b:Tag>
    <b:SourceType>Report</b:SourceType>
    <b:Guid>{F90B9B2F-C797-49E0-B78D-B34FADADED0A}</b:Guid>
    <b:Author>
      <b:Author>
        <b:Corporate>Oppland fylkeskommune</b:Corporate>
      </b:Author>
    </b:Author>
    <b:Title>Fylkesdelplan for kulturminnevern 2002-05</b:Title>
    <b:Year>2001</b:Year>
    <b:RefOrder>73</b:RefOrder>
  </b:Source>
  <b:Source>
    <b:Tag>Opp05</b:Tag>
    <b:SourceType>Report</b:SourceType>
    <b:Guid>{B9974654-AADF-4B12-8CBC-CC46BD25E434}</b:Guid>
    <b:Author>
      <b:Author>
        <b:Corporate>Oppland fylkeskommune</b:Corporate>
      </b:Author>
    </b:Author>
    <b:Title>Mulighetenes Oppland. Fylkesplan 2005-2008</b:Title>
    <b:Year>2005</b:Year>
    <b:RefOrder>74</b:RefOrder>
  </b:Source>
  <b:Source>
    <b:Tag>Opp</b:Tag>
    <b:SourceType>Report</b:SourceType>
    <b:Guid>{03C72811-3EC1-4D65-B29C-E0881A1F8117}</b:Guid>
    <b:Author>
      <b:Author>
        <b:Corporate>Oppland fylkeskommune</b:Corporate>
      </b:Author>
    </b:Author>
    <b:Title>Handlingsprogram for kulturminnevern 2007-2010</b:Title>
    <b:RefOrder>75</b:RefOrder>
  </b:Source>
  <b:Source>
    <b:Tag>Sta083</b:Tag>
    <b:SourceType>Report</b:SourceType>
    <b:Guid>{39156708-D6A4-4FC3-A702-698E079145FB}</b:Guid>
    <b:Author>
      <b:Author>
        <b:Corporate>Statens vegvesen Region øst</b:Corporate>
      </b:Author>
    </b:Author>
    <b:Title>Trafikkundersøkelse og prognoser for E6 i Gudbrandsdalen</b:Title>
    <b:Year>2008</b:Year>
    <b:Publisher>COWI as</b:Publisher>
    <b:RefOrder>16</b:RefOrder>
  </b:Source>
  <b:Source>
    <b:Tag>Väg07</b:Tag>
    <b:SourceType>Report</b:SourceType>
    <b:Guid>{6A277E48-3749-411B-BC32-C0FCC8E87598}</b:Guid>
    <b:Author>
      <b:Author>
        <b:Corporate>Vägverket</b:Corporate>
      </b:Author>
    </b:Author>
    <b:Title>Beredskapsplanlegging för skydd av vattentäkt vid olycka med farligt gods - Handledning</b:Title>
    <b:Year>2007</b:Year>
    <b:City>Sverige</b:City>
    <b:RefOrder>76</b:RefOrder>
  </b:Source>
  <b:Source>
    <b:Tag>Sta072</b:Tag>
    <b:SourceType>Report</b:SourceType>
    <b:Guid>{98B65FF7-1900-4268-B05A-4048D49A4A94}</b:Guid>
    <b:Author>
      <b:Author>
        <b:Corporate>Statens vegvesen Region øst</b:Corporate>
      </b:Author>
    </b:Author>
    <b:Title>Verdianalyse E6 Elstad-Otta. Oppsummering og anbefaling</b:Title>
    <b:Year>2007</b:Year>
    <b:RefOrder>77</b:RefOrder>
  </b:Source>
  <b:Source>
    <b:Tag>Sta073</b:Tag>
    <b:SourceType>Report</b:SourceType>
    <b:Guid>{02219AD8-6C31-47D2-9DCE-34BC9E145849}</b:Guid>
    <b:Author>
      <b:Author>
        <b:Corporate>Statens vegvesen Region øst</b:Corporate>
      </b:Author>
    </b:Author>
    <b:Title>E6 Sannom, Lillehammer - overvåking av veisalt</b:Title>
    <b:Year>2007</b:Year>
    <b:Publisher>COWI</b:Publisher>
    <b:RefOrder>78</b:RefOrder>
  </b:Source>
  <b:Source>
    <b:Tag>WSP04</b:Tag>
    <b:SourceType>Report</b:SourceType>
    <b:Guid>{3F7A45A7-BACC-43B9-B4CB-53E5D5B26CF8}</b:Guid>
    <b:Author>
      <b:Author>
        <b:Corporate>WSP</b:Corporate>
      </b:Author>
    </b:Author>
    <b:Title>Väg 363-Skydd av Vindelälvsåsens vattentäkt, Principförslag av skyddsåtgärder mot olyckor med farligt gods</b:Title>
    <b:Year>2004</b:Year>
    <b:City>Luleå, Sverige</b:City>
    <b:RefOrder>79</b:RefOrder>
  </b:Source>
  <b:Source>
    <b:Tag>Viart</b:Tag>
    <b:SourceType>Report</b:SourceType>
    <b:Guid>{DC3D15CC-6AFE-49F2-A368-4AFB6C1E9BF6}</b:Guid>
    <b:Author>
      <b:Author>
        <b:Corporate>ViaCon</b:Corporate>
      </b:Author>
    </b:Author>
    <b:Title>Sikring av jord og grunnvann</b:Title>
    <b:Year>Udatert</b:Year>
    <b:Publisher>Brosjyre</b:Publisher>
    <b:RefOrder>80</b:RefOrder>
  </b:Source>
  <b:Source>
    <b:Tag>Sta061</b:Tag>
    <b:SourceType>Report</b:SourceType>
    <b:Guid>{78D09F8D-C86F-463D-B97D-B88CB7762A90}</b:Guid>
    <b:Author>
      <b:Author>
        <b:Corporate>Statens vegvesen Region øst</b:Corporate>
      </b:Author>
    </b:Author>
    <b:Title>E6 Lillehammer - virkninger av veisalting på grunnvannskvaliteten ved Korgen vannverk</b:Title>
    <b:Year>2006</b:Year>
    <b:RefOrder>81</b:RefOrder>
  </b:Source>
  <b:Source>
    <b:Tag>Asp01</b:Tag>
    <b:SourceType>Report</b:SourceType>
    <b:Guid>{493EDD2E-29AC-466A-9AFA-6B9B423B42EB}</b:Guid>
    <b:Author>
      <b:Author>
        <b:Corporate>Asplan Viak</b:Corporate>
      </b:Author>
    </b:Author>
    <b:Title>Ringebu vannverk. Forslag til beskyttelsestiltak for grunnvannkilden</b:Title>
    <b:Year>2001</b:Year>
    <b:RefOrder>15</b:RefOrder>
  </b:Source>
  <b:Source>
    <b:Tag>Ram07</b:Tag>
    <b:SourceType>Report</b:SourceType>
    <b:Guid>{7B7D7B24-6CA8-4E55-B9A0-4AC3F62EEC41}</b:Guid>
    <b:Author>
      <b:Author>
        <b:Corporate>Rambøll as</b:Corporate>
      </b:Author>
    </b:Author>
    <b:Title>Forhåndsvurdering om delfinansiering med bompenger</b:Title>
    <b:Year>2007</b:Year>
    <b:Publisher>Statens vegvesen Region øst</b:Publisher>
    <b:RefOrder>82</b:RefOrder>
  </b:Source>
  <b:Source>
    <b:Tag>Ber98</b:Tag>
    <b:SourceType>Report</b:SourceType>
    <b:Guid>{F4B25222-834C-4818-8EC7-91F0CAFC9A75}</b:Guid>
    <b:Author>
      <b:Author>
        <b:NameList>
          <b:Person>
            <b:Last>Berg</b:Last>
            <b:First>Christin,</b:First>
            <b:Middle>Gottfried Heinzerling</b:Middle>
          </b:Person>
        </b:NameList>
      </b:Author>
    </b:Author>
    <b:Title>E6 gjennom Gudbrandsdalen - Næringsundersøkelse</b:Title>
    <b:Year>1998</b:Year>
    <b:Publisher>Rogalandsforskning rapport 727/834812</b:Publisher>
    <b:RefOrder>83</b:RefOrder>
  </b:Source>
  <b:Source>
    <b:Tag>Dir08</b:Tag>
    <b:SourceType>Report</b:SourceType>
    <b:Guid>{BC375B01-1CBA-4B0A-B9FC-74879D43ABDC}</b:Guid>
    <b:Author>
      <b:Author>
        <b:Corporate>Direktoratet for naturforvaltning</b:Corporate>
      </b:Author>
    </b:Author>
    <b:Title>Naturbase: http://dnweb5.dirnat.no/nbinnsyn/</b:Title>
    <b:Year>2008</b:Year>
    <b:RefOrder>84</b:RefOrder>
  </b:Source>
  <b:Source>
    <b:Tag>Mat08</b:Tag>
    <b:SourceType>Report</b:SourceType>
    <b:Guid>{CF7AC108-E81B-475C-AAF6-172F7C77E4E2}</b:Guid>
    <b:Author>
      <b:Author>
        <b:Corporate>Mattilsynet</b:Corporate>
      </b:Author>
    </b:Author>
    <b:Title>Oversikt over vannverk - http://vannverk.mattilsynet.no/pubOversikt.mvv?0501</b:Title>
    <b:Year>2008</b:Year>
    <b:RefOrder>85</b:RefOrder>
  </b:Source>
  <b:Source>
    <b:Tag>Sta081</b:Tag>
    <b:SourceType>Report</b:SourceType>
    <b:Guid>{7F159F8A-46FD-42AF-9991-D6FB0AE13C5C}</b:Guid>
    <b:Author>
      <b:Author>
        <b:Corporate>Statistisk sentralbyrå</b:Corporate>
      </b:Author>
    </b:Author>
    <b:Title>Statistikkbanken, skogbruk</b:Title>
    <b:Year>2008</b:Year>
    <b:Publisher>http://statbank.ssb.no/statistikkbanken/Default_FR.asp?Productid=10.04&amp;PXSid=0&amp;nvl=true&amp;PLanguage=0&amp;tilside=selecttable/MenuSelP.asp&amp;SubjectCode=10</b:Publisher>
    <b:RefOrder>86</b:RefOrder>
  </b:Source>
  <b:Source>
    <b:Tag>Sta08</b:Tag>
    <b:SourceType>Report</b:SourceType>
    <b:Guid>{35D742C6-564A-4C07-B9CF-795C96E6FD3A}</b:Guid>
    <b:Author>
      <b:Author>
        <b:Corporate>Statens vegvesen Region øst</b:Corporate>
      </b:Author>
    </b:Author>
    <b:Title>E6 Biri-Otta. ”Vi byr på Gudbrandsdalen”. Formingsveileder Lillehammer nord – Otta. Forleøpig utgave13.2.2008</b:Title>
    <b:Year>2008</b:Year>
    <b:RefOrder>19</b:RefOrder>
  </b:Source>
  <b:Source>
    <b:Tag>Sta701</b:Tag>
    <b:SourceType>Report</b:SourceType>
    <b:Guid>{BDAD10DB-583A-418C-8F03-0DF904124A69}</b:Guid>
    <b:Author>
      <b:Author>
        <b:Corporate>Statens vegvesen Vegdirektoratet</b:Corporate>
      </b:Author>
    </b:Author>
    <b:Title>Grunnundersøkelser for E6 Hedmark grense-Sør-Trøndelag grense. Parsell Ringebu-Frya</b:Title>
    <b:Year>1970</b:Year>
    <b:Publisher>Veglaboratoriet</b:Publisher>
    <b:RefOrder>21</b:RefOrder>
  </b:Source>
  <b:Source>
    <b:Tag>Sta084</b:Tag>
    <b:SourceType>Report</b:SourceType>
    <b:Guid>{FB28B0F2-D6B0-47C9-9EDE-639E91E923E5}</b:Guid>
    <b:Author>
      <b:Author>
        <b:Corporate>Statens vegvesen Region øst</b:Corporate>
      </b:Author>
    </b:Author>
    <b:Title>Kommunedelplan - Silingsrapport, E6 Ringebu sør - Frya, Ringebu kommune</b:Title>
    <b:Year>2008</b:Year>
    <b:Publisher>Multiconsult AS</b:Publisher>
    <b:RefOrder>24</b:RefOrder>
  </b:Source>
  <b:Source>
    <b:Tag>Sør04</b:Tag>
    <b:SourceType>Report</b:SourceType>
    <b:Guid>{26FEB1C8-C6A4-4E6F-98B8-3881CF0740A5}</b:Guid>
    <b:Author>
      <b:Author>
        <b:Corporate>Sør Fron-kommune</b:Corporate>
      </b:Author>
    </b:Author>
    <b:Title>Kommuneplanens arealdel</b:Title>
    <b:Year>2004</b:Year>
    <b:Publisher>Sør-Fron kommune, vedtatt av kommunestyret 23.4.2004</b:Publisher>
    <b:RefOrder>5</b:RefOrder>
  </b:Source>
  <b:Source>
    <b:Tag>Mil051</b:Tag>
    <b:SourceType>Report</b:SourceType>
    <b:Guid>{4B59B723-15F1-40EA-B861-E7CDC93F56EB}</b:Guid>
    <b:Author>
      <b:Author>
        <b:Corporate>Miljøverndepartementet</b:Corporate>
      </b:Author>
    </b:Author>
    <b:Title>Retningslinje for behandling av støy i arealplanlegging (T-1442)</b:Title>
    <b:Year>2005</b:Year>
    <b:Publisher>www.sft.no/stoy</b:Publisher>
    <b:RefOrder>27</b:RefOrder>
  </b:Source>
  <b:Source>
    <b:Tag>Mil05</b:Tag>
    <b:SourceType>Report</b:SourceType>
    <b:Guid>{9C1DE8E4-309F-4B07-BAE0-BFAD4A968D96}</b:Guid>
    <b:Author>
      <b:Author>
        <b:Corporate>Miljøverndepartementet</b:Corporate>
      </b:Author>
    </b:Author>
    <b:Title>Forskrift om konsekvensutredninger.Forskrift nr. 275, 1.4.2005.</b:Title>
    <b:Year>2005</b:Year>
    <b:RefOrder>87</b:RefOrder>
  </b:Source>
  <b:Source>
    <b:Tag>SFT05</b:Tag>
    <b:SourceType>Report</b:SourceType>
    <b:Guid>{CFECB2D5-1D83-4333-867F-C10081E3AB5E}</b:Guid>
    <b:Author>
      <b:Author>
        <b:Corporate>SFT</b:Corporate>
      </b:Author>
    </b:Author>
    <b:Title>Veileder til støyretningslinjen (TA-2115)</b:Title>
    <b:Year>2005</b:Year>
    <b:Publisher>Statens forurensningstilsyn, www.sft.no/stoy</b:Publisher>
    <b:RefOrder>28</b:RefOrder>
  </b:Source>
  <b:Source>
    <b:Tag>Mul081</b:Tag>
    <b:SourceType>Report</b:SourceType>
    <b:Guid>{65EB4463-9BD2-466C-8001-0F3FAD0469D1}</b:Guid>
    <b:Author>
      <b:Author>
        <b:Corporate>Multiconsult</b:Corporate>
      </b:Author>
    </b:Author>
    <b:Title>E6 Ringebu sør - Frya: grunnvannsbeskyttelse</b:Title>
    <b:Year>2008</b:Year>
    <b:Publisher>Statens vegvesen Region øst</b:Publisher>
    <b:RefOrder>40</b:RefOrder>
  </b:Source>
  <b:Source>
    <b:Tag>Sta08Norm</b:Tag>
    <b:SourceType>Report</b:SourceType>
    <b:Guid>{F11C4F2C-0FC8-4FBF-9B1F-77885C4743F2}</b:Guid>
    <b:Author>
      <b:Author>
        <b:Corporate> Statens vegvesen vegdirektoratet</b:Corporate>
      </b:Author>
    </b:Author>
    <b:Title>Håndbok 017: Veg- og gateutforming</b:Title>
    <b:Year>2008</b:Year>
    <b:RefOrder>28</b:RefOrder>
  </b:Source>
  <b:Source>
    <b:Tag>Sam</b:Tag>
    <b:SourceType>Report</b:SourceType>
    <b:Guid>{693624F1-071F-42BD-8DBB-0D3D2632C369}</b:Guid>
    <b:LCID>nb-NO</b:LCID>
    <b:Author>
      <b:Author>
        <b:Corporate>St. mld. nr. 16 (2008-2009)</b:Corporate>
      </b:Author>
    </b:Author>
    <b:Title>Nasjonal Transportplan</b:Title>
    <b:Publisher>Samferdselsdepartementet</b:Publisher>
    <b:RefOrder>5</b:RefOrder>
  </b:Source>
</b:Sources>
</file>

<file path=customXml/itemProps1.xml><?xml version="1.0" encoding="utf-8"?>
<ds:datastoreItem xmlns:ds="http://schemas.openxmlformats.org/officeDocument/2006/customXml" ds:itemID="{810F4152-5F9B-400F-B7F1-9EB29FDCC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rappvar</Template>
  <TotalTime>24</TotalTime>
  <Pages>10</Pages>
  <Words>1743</Words>
  <Characters>9243</Characters>
  <Application>Microsoft Office Word</Application>
  <DocSecurity>0</DocSecurity>
  <Lines>77</Lines>
  <Paragraphs>21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Planbekskrivelse</vt:lpstr>
      <vt:lpstr>Silingsrapport</vt:lpstr>
    </vt:vector>
  </TitlesOfParts>
  <Manager>Vergard Meland</Manager>
  <Company>Multiconsult AS</Company>
  <LinksUpToDate>false</LinksUpToDate>
  <CharactersWithSpaces>10965</CharactersWithSpaces>
  <SharedDoc>false</SharedDoc>
  <HLinks>
    <vt:vector size="426" baseType="variant">
      <vt:variant>
        <vt:i4>6357109</vt:i4>
      </vt:variant>
      <vt:variant>
        <vt:i4>1830</vt:i4>
      </vt:variant>
      <vt:variant>
        <vt:i4>0</vt:i4>
      </vt:variant>
      <vt:variant>
        <vt:i4>5</vt:i4>
      </vt:variant>
      <vt:variant>
        <vt:lpwstr>http://www.nhm.uio.no/botanisk/mose</vt:lpwstr>
      </vt:variant>
      <vt:variant>
        <vt:lpwstr/>
      </vt:variant>
      <vt:variant>
        <vt:i4>5046376</vt:i4>
      </vt:variant>
      <vt:variant>
        <vt:i4>1827</vt:i4>
      </vt:variant>
      <vt:variant>
        <vt:i4>0</vt:i4>
      </vt:variant>
      <vt:variant>
        <vt:i4>5</vt:i4>
      </vt:variant>
      <vt:variant>
        <vt:lpwstr>http://statbank.ssb.no/statistikkbanken/Default_FR.asp?Productid=10.04&amp;PXSid=0&amp;nvl=true&amp;PLanguage=0&amp;tilside=selecttable/MenuSelP.asp&amp;SubjectCode=10</vt:lpwstr>
      </vt:variant>
      <vt:variant>
        <vt:lpwstr/>
      </vt:variant>
      <vt:variant>
        <vt:i4>7864357</vt:i4>
      </vt:variant>
      <vt:variant>
        <vt:i4>1824</vt:i4>
      </vt:variant>
      <vt:variant>
        <vt:i4>0</vt:i4>
      </vt:variant>
      <vt:variant>
        <vt:i4>5</vt:i4>
      </vt:variant>
      <vt:variant>
        <vt:lpwstr>http://kart4.skogoglandskap.no/karttjenester/jord/</vt:lpwstr>
      </vt:variant>
      <vt:variant>
        <vt:lpwstr/>
      </vt:variant>
      <vt:variant>
        <vt:i4>8126513</vt:i4>
      </vt:variant>
      <vt:variant>
        <vt:i4>1821</vt:i4>
      </vt:variant>
      <vt:variant>
        <vt:i4>0</vt:i4>
      </vt:variant>
      <vt:variant>
        <vt:i4>5</vt:i4>
      </vt:variant>
      <vt:variant>
        <vt:lpwstr>http://www.ngu.no/kart/mineralressurser/?Box=238962:6806935:255153:6817717</vt:lpwstr>
      </vt:variant>
      <vt:variant>
        <vt:lpwstr/>
      </vt:variant>
      <vt:variant>
        <vt:i4>6422584</vt:i4>
      </vt:variant>
      <vt:variant>
        <vt:i4>1818</vt:i4>
      </vt:variant>
      <vt:variant>
        <vt:i4>0</vt:i4>
      </vt:variant>
      <vt:variant>
        <vt:i4>5</vt:i4>
      </vt:variant>
      <vt:variant>
        <vt:lpwstr>http://www.ngu.no/kart/granada/</vt:lpwstr>
      </vt:variant>
      <vt:variant>
        <vt:lpwstr/>
      </vt:variant>
      <vt:variant>
        <vt:i4>6291563</vt:i4>
      </vt:variant>
      <vt:variant>
        <vt:i4>1815</vt:i4>
      </vt:variant>
      <vt:variant>
        <vt:i4>0</vt:i4>
      </vt:variant>
      <vt:variant>
        <vt:i4>5</vt:i4>
      </vt:variant>
      <vt:variant>
        <vt:lpwstr>http://www.sft.no/stoy</vt:lpwstr>
      </vt:variant>
      <vt:variant>
        <vt:lpwstr/>
      </vt:variant>
      <vt:variant>
        <vt:i4>8323130</vt:i4>
      </vt:variant>
      <vt:variant>
        <vt:i4>1812</vt:i4>
      </vt:variant>
      <vt:variant>
        <vt:i4>0</vt:i4>
      </vt:variant>
      <vt:variant>
        <vt:i4>5</vt:i4>
      </vt:variant>
      <vt:variant>
        <vt:lpwstr>http://www.sft.no/nyheter/dokumenter/retningslinje_stoy_arealplanlegging.pdf</vt:lpwstr>
      </vt:variant>
      <vt:variant>
        <vt:lpwstr/>
      </vt:variant>
      <vt:variant>
        <vt:i4>2949221</vt:i4>
      </vt:variant>
      <vt:variant>
        <vt:i4>1809</vt:i4>
      </vt:variant>
      <vt:variant>
        <vt:i4>0</vt:i4>
      </vt:variant>
      <vt:variant>
        <vt:i4>5</vt:i4>
      </vt:variant>
      <vt:variant>
        <vt:lpwstr>http://vannverk.mattilsynet.no/pubOversikt.mvv?0501</vt:lpwstr>
      </vt:variant>
      <vt:variant>
        <vt:lpwstr/>
      </vt:variant>
      <vt:variant>
        <vt:i4>589840</vt:i4>
      </vt:variant>
      <vt:variant>
        <vt:i4>1806</vt:i4>
      </vt:variant>
      <vt:variant>
        <vt:i4>0</vt:i4>
      </vt:variant>
      <vt:variant>
        <vt:i4>5</vt:i4>
      </vt:variant>
      <vt:variant>
        <vt:lpwstr>http://www.ngu.no/grusogpukk</vt:lpwstr>
      </vt:variant>
      <vt:variant>
        <vt:lpwstr/>
      </vt:variant>
      <vt:variant>
        <vt:i4>5701649</vt:i4>
      </vt:variant>
      <vt:variant>
        <vt:i4>1803</vt:i4>
      </vt:variant>
      <vt:variant>
        <vt:i4>0</vt:i4>
      </vt:variant>
      <vt:variant>
        <vt:i4>5</vt:i4>
      </vt:variant>
      <vt:variant>
        <vt:lpwstr>http://dnweb5.dirnat.no/nbinnsyn/</vt:lpwstr>
      </vt:variant>
      <vt:variant>
        <vt:lpwstr/>
      </vt:variant>
      <vt:variant>
        <vt:i4>2949168</vt:i4>
      </vt:variant>
      <vt:variant>
        <vt:i4>1800</vt:i4>
      </vt:variant>
      <vt:variant>
        <vt:i4>0</vt:i4>
      </vt:variant>
      <vt:variant>
        <vt:i4>5</vt:i4>
      </vt:variant>
      <vt:variant>
        <vt:lpwstr>http://artskart.artsdatabanken.no/</vt:lpwstr>
      </vt:variant>
      <vt:variant>
        <vt:lpwstr/>
      </vt:variant>
      <vt:variant>
        <vt:i4>8060976</vt:i4>
      </vt:variant>
      <vt:variant>
        <vt:i4>414</vt:i4>
      </vt:variant>
      <vt:variant>
        <vt:i4>0</vt:i4>
      </vt:variant>
      <vt:variant>
        <vt:i4>5</vt:i4>
      </vt:variant>
      <vt:variant>
        <vt:lpwstr>http://www.vegvesen.no/</vt:lpwstr>
      </vt:variant>
      <vt:variant>
        <vt:lpwstr/>
      </vt:variant>
      <vt:variant>
        <vt:i4>7405669</vt:i4>
      </vt:variant>
      <vt:variant>
        <vt:i4>372</vt:i4>
      </vt:variant>
      <vt:variant>
        <vt:i4>0</vt:i4>
      </vt:variant>
      <vt:variant>
        <vt:i4>5</vt:i4>
      </vt:variant>
      <vt:variant>
        <vt:lpwstr>http://www.sft.no/grunn</vt:lpwstr>
      </vt:variant>
      <vt:variant>
        <vt:lpwstr/>
      </vt:variant>
      <vt:variant>
        <vt:i4>7995489</vt:i4>
      </vt:variant>
      <vt:variant>
        <vt:i4>273</vt:i4>
      </vt:variant>
      <vt:variant>
        <vt:i4>0</vt:i4>
      </vt:variant>
      <vt:variant>
        <vt:i4>5</vt:i4>
      </vt:variant>
      <vt:variant>
        <vt:lpwstr>http://www.viskart.no/</vt:lpwstr>
      </vt:variant>
      <vt:variant>
        <vt:lpwstr/>
      </vt:variant>
      <vt:variant>
        <vt:i4>1703984</vt:i4>
      </vt:variant>
      <vt:variant>
        <vt:i4>179</vt:i4>
      </vt:variant>
      <vt:variant>
        <vt:i4>0</vt:i4>
      </vt:variant>
      <vt:variant>
        <vt:i4>5</vt:i4>
      </vt:variant>
      <vt:variant>
        <vt:lpwstr/>
      </vt:variant>
      <vt:variant>
        <vt:lpwstr>_Toc210623093</vt:lpwstr>
      </vt:variant>
      <vt:variant>
        <vt:i4>1703984</vt:i4>
      </vt:variant>
      <vt:variant>
        <vt:i4>173</vt:i4>
      </vt:variant>
      <vt:variant>
        <vt:i4>0</vt:i4>
      </vt:variant>
      <vt:variant>
        <vt:i4>5</vt:i4>
      </vt:variant>
      <vt:variant>
        <vt:lpwstr/>
      </vt:variant>
      <vt:variant>
        <vt:lpwstr>_Toc210623092</vt:lpwstr>
      </vt:variant>
      <vt:variant>
        <vt:i4>1703984</vt:i4>
      </vt:variant>
      <vt:variant>
        <vt:i4>167</vt:i4>
      </vt:variant>
      <vt:variant>
        <vt:i4>0</vt:i4>
      </vt:variant>
      <vt:variant>
        <vt:i4>5</vt:i4>
      </vt:variant>
      <vt:variant>
        <vt:lpwstr/>
      </vt:variant>
      <vt:variant>
        <vt:lpwstr>_Toc210623091</vt:lpwstr>
      </vt:variant>
      <vt:variant>
        <vt:i4>1703984</vt:i4>
      </vt:variant>
      <vt:variant>
        <vt:i4>161</vt:i4>
      </vt:variant>
      <vt:variant>
        <vt:i4>0</vt:i4>
      </vt:variant>
      <vt:variant>
        <vt:i4>5</vt:i4>
      </vt:variant>
      <vt:variant>
        <vt:lpwstr/>
      </vt:variant>
      <vt:variant>
        <vt:lpwstr>_Toc210623090</vt:lpwstr>
      </vt:variant>
      <vt:variant>
        <vt:i4>1769520</vt:i4>
      </vt:variant>
      <vt:variant>
        <vt:i4>155</vt:i4>
      </vt:variant>
      <vt:variant>
        <vt:i4>0</vt:i4>
      </vt:variant>
      <vt:variant>
        <vt:i4>5</vt:i4>
      </vt:variant>
      <vt:variant>
        <vt:lpwstr/>
      </vt:variant>
      <vt:variant>
        <vt:lpwstr>_Toc210623089</vt:lpwstr>
      </vt:variant>
      <vt:variant>
        <vt:i4>1769520</vt:i4>
      </vt:variant>
      <vt:variant>
        <vt:i4>149</vt:i4>
      </vt:variant>
      <vt:variant>
        <vt:i4>0</vt:i4>
      </vt:variant>
      <vt:variant>
        <vt:i4>5</vt:i4>
      </vt:variant>
      <vt:variant>
        <vt:lpwstr/>
      </vt:variant>
      <vt:variant>
        <vt:lpwstr>_Toc210623088</vt:lpwstr>
      </vt:variant>
      <vt:variant>
        <vt:i4>1769520</vt:i4>
      </vt:variant>
      <vt:variant>
        <vt:i4>143</vt:i4>
      </vt:variant>
      <vt:variant>
        <vt:i4>0</vt:i4>
      </vt:variant>
      <vt:variant>
        <vt:i4>5</vt:i4>
      </vt:variant>
      <vt:variant>
        <vt:lpwstr/>
      </vt:variant>
      <vt:variant>
        <vt:lpwstr>_Toc210623087</vt:lpwstr>
      </vt:variant>
      <vt:variant>
        <vt:i4>1769520</vt:i4>
      </vt:variant>
      <vt:variant>
        <vt:i4>137</vt:i4>
      </vt:variant>
      <vt:variant>
        <vt:i4>0</vt:i4>
      </vt:variant>
      <vt:variant>
        <vt:i4>5</vt:i4>
      </vt:variant>
      <vt:variant>
        <vt:lpwstr/>
      </vt:variant>
      <vt:variant>
        <vt:lpwstr>_Toc210623086</vt:lpwstr>
      </vt:variant>
      <vt:variant>
        <vt:i4>1769520</vt:i4>
      </vt:variant>
      <vt:variant>
        <vt:i4>131</vt:i4>
      </vt:variant>
      <vt:variant>
        <vt:i4>0</vt:i4>
      </vt:variant>
      <vt:variant>
        <vt:i4>5</vt:i4>
      </vt:variant>
      <vt:variant>
        <vt:lpwstr/>
      </vt:variant>
      <vt:variant>
        <vt:lpwstr>_Toc210623085</vt:lpwstr>
      </vt:variant>
      <vt:variant>
        <vt:i4>1769520</vt:i4>
      </vt:variant>
      <vt:variant>
        <vt:i4>125</vt:i4>
      </vt:variant>
      <vt:variant>
        <vt:i4>0</vt:i4>
      </vt:variant>
      <vt:variant>
        <vt:i4>5</vt:i4>
      </vt:variant>
      <vt:variant>
        <vt:lpwstr/>
      </vt:variant>
      <vt:variant>
        <vt:lpwstr>_Toc210623084</vt:lpwstr>
      </vt:variant>
      <vt:variant>
        <vt:i4>1769520</vt:i4>
      </vt:variant>
      <vt:variant>
        <vt:i4>119</vt:i4>
      </vt:variant>
      <vt:variant>
        <vt:i4>0</vt:i4>
      </vt:variant>
      <vt:variant>
        <vt:i4>5</vt:i4>
      </vt:variant>
      <vt:variant>
        <vt:lpwstr/>
      </vt:variant>
      <vt:variant>
        <vt:lpwstr>_Toc210623083</vt:lpwstr>
      </vt:variant>
      <vt:variant>
        <vt:i4>1769520</vt:i4>
      </vt:variant>
      <vt:variant>
        <vt:i4>113</vt:i4>
      </vt:variant>
      <vt:variant>
        <vt:i4>0</vt:i4>
      </vt:variant>
      <vt:variant>
        <vt:i4>5</vt:i4>
      </vt:variant>
      <vt:variant>
        <vt:lpwstr/>
      </vt:variant>
      <vt:variant>
        <vt:lpwstr>_Toc210623082</vt:lpwstr>
      </vt:variant>
      <vt:variant>
        <vt:i4>1769520</vt:i4>
      </vt:variant>
      <vt:variant>
        <vt:i4>107</vt:i4>
      </vt:variant>
      <vt:variant>
        <vt:i4>0</vt:i4>
      </vt:variant>
      <vt:variant>
        <vt:i4>5</vt:i4>
      </vt:variant>
      <vt:variant>
        <vt:lpwstr/>
      </vt:variant>
      <vt:variant>
        <vt:lpwstr>_Toc210623081</vt:lpwstr>
      </vt:variant>
      <vt:variant>
        <vt:i4>1769520</vt:i4>
      </vt:variant>
      <vt:variant>
        <vt:i4>101</vt:i4>
      </vt:variant>
      <vt:variant>
        <vt:i4>0</vt:i4>
      </vt:variant>
      <vt:variant>
        <vt:i4>5</vt:i4>
      </vt:variant>
      <vt:variant>
        <vt:lpwstr/>
      </vt:variant>
      <vt:variant>
        <vt:lpwstr>_Toc210623080</vt:lpwstr>
      </vt:variant>
      <vt:variant>
        <vt:i4>1310768</vt:i4>
      </vt:variant>
      <vt:variant>
        <vt:i4>95</vt:i4>
      </vt:variant>
      <vt:variant>
        <vt:i4>0</vt:i4>
      </vt:variant>
      <vt:variant>
        <vt:i4>5</vt:i4>
      </vt:variant>
      <vt:variant>
        <vt:lpwstr/>
      </vt:variant>
      <vt:variant>
        <vt:lpwstr>_Toc210623079</vt:lpwstr>
      </vt:variant>
      <vt:variant>
        <vt:i4>1310768</vt:i4>
      </vt:variant>
      <vt:variant>
        <vt:i4>89</vt:i4>
      </vt:variant>
      <vt:variant>
        <vt:i4>0</vt:i4>
      </vt:variant>
      <vt:variant>
        <vt:i4>5</vt:i4>
      </vt:variant>
      <vt:variant>
        <vt:lpwstr/>
      </vt:variant>
      <vt:variant>
        <vt:lpwstr>_Toc210623078</vt:lpwstr>
      </vt:variant>
      <vt:variant>
        <vt:i4>1310768</vt:i4>
      </vt:variant>
      <vt:variant>
        <vt:i4>83</vt:i4>
      </vt:variant>
      <vt:variant>
        <vt:i4>0</vt:i4>
      </vt:variant>
      <vt:variant>
        <vt:i4>5</vt:i4>
      </vt:variant>
      <vt:variant>
        <vt:lpwstr/>
      </vt:variant>
      <vt:variant>
        <vt:lpwstr>_Toc210623077</vt:lpwstr>
      </vt:variant>
      <vt:variant>
        <vt:i4>1310768</vt:i4>
      </vt:variant>
      <vt:variant>
        <vt:i4>77</vt:i4>
      </vt:variant>
      <vt:variant>
        <vt:i4>0</vt:i4>
      </vt:variant>
      <vt:variant>
        <vt:i4>5</vt:i4>
      </vt:variant>
      <vt:variant>
        <vt:lpwstr/>
      </vt:variant>
      <vt:variant>
        <vt:lpwstr>_Toc210623076</vt:lpwstr>
      </vt:variant>
      <vt:variant>
        <vt:i4>1310768</vt:i4>
      </vt:variant>
      <vt:variant>
        <vt:i4>71</vt:i4>
      </vt:variant>
      <vt:variant>
        <vt:i4>0</vt:i4>
      </vt:variant>
      <vt:variant>
        <vt:i4>5</vt:i4>
      </vt:variant>
      <vt:variant>
        <vt:lpwstr/>
      </vt:variant>
      <vt:variant>
        <vt:lpwstr>_Toc210623075</vt:lpwstr>
      </vt:variant>
      <vt:variant>
        <vt:i4>1310768</vt:i4>
      </vt:variant>
      <vt:variant>
        <vt:i4>65</vt:i4>
      </vt:variant>
      <vt:variant>
        <vt:i4>0</vt:i4>
      </vt:variant>
      <vt:variant>
        <vt:i4>5</vt:i4>
      </vt:variant>
      <vt:variant>
        <vt:lpwstr/>
      </vt:variant>
      <vt:variant>
        <vt:lpwstr>_Toc210623074</vt:lpwstr>
      </vt:variant>
      <vt:variant>
        <vt:i4>1310768</vt:i4>
      </vt:variant>
      <vt:variant>
        <vt:i4>59</vt:i4>
      </vt:variant>
      <vt:variant>
        <vt:i4>0</vt:i4>
      </vt:variant>
      <vt:variant>
        <vt:i4>5</vt:i4>
      </vt:variant>
      <vt:variant>
        <vt:lpwstr/>
      </vt:variant>
      <vt:variant>
        <vt:lpwstr>_Toc210623073</vt:lpwstr>
      </vt:variant>
      <vt:variant>
        <vt:i4>1310768</vt:i4>
      </vt:variant>
      <vt:variant>
        <vt:i4>53</vt:i4>
      </vt:variant>
      <vt:variant>
        <vt:i4>0</vt:i4>
      </vt:variant>
      <vt:variant>
        <vt:i4>5</vt:i4>
      </vt:variant>
      <vt:variant>
        <vt:lpwstr/>
      </vt:variant>
      <vt:variant>
        <vt:lpwstr>_Toc210623072</vt:lpwstr>
      </vt:variant>
      <vt:variant>
        <vt:i4>1310768</vt:i4>
      </vt:variant>
      <vt:variant>
        <vt:i4>47</vt:i4>
      </vt:variant>
      <vt:variant>
        <vt:i4>0</vt:i4>
      </vt:variant>
      <vt:variant>
        <vt:i4>5</vt:i4>
      </vt:variant>
      <vt:variant>
        <vt:lpwstr/>
      </vt:variant>
      <vt:variant>
        <vt:lpwstr>_Toc210623071</vt:lpwstr>
      </vt:variant>
      <vt:variant>
        <vt:i4>1310768</vt:i4>
      </vt:variant>
      <vt:variant>
        <vt:i4>41</vt:i4>
      </vt:variant>
      <vt:variant>
        <vt:i4>0</vt:i4>
      </vt:variant>
      <vt:variant>
        <vt:i4>5</vt:i4>
      </vt:variant>
      <vt:variant>
        <vt:lpwstr/>
      </vt:variant>
      <vt:variant>
        <vt:lpwstr>_Toc210623070</vt:lpwstr>
      </vt:variant>
      <vt:variant>
        <vt:i4>1376304</vt:i4>
      </vt:variant>
      <vt:variant>
        <vt:i4>35</vt:i4>
      </vt:variant>
      <vt:variant>
        <vt:i4>0</vt:i4>
      </vt:variant>
      <vt:variant>
        <vt:i4>5</vt:i4>
      </vt:variant>
      <vt:variant>
        <vt:lpwstr/>
      </vt:variant>
      <vt:variant>
        <vt:lpwstr>_Toc210623069</vt:lpwstr>
      </vt:variant>
      <vt:variant>
        <vt:i4>1376304</vt:i4>
      </vt:variant>
      <vt:variant>
        <vt:i4>29</vt:i4>
      </vt:variant>
      <vt:variant>
        <vt:i4>0</vt:i4>
      </vt:variant>
      <vt:variant>
        <vt:i4>5</vt:i4>
      </vt:variant>
      <vt:variant>
        <vt:lpwstr/>
      </vt:variant>
      <vt:variant>
        <vt:lpwstr>_Toc210623068</vt:lpwstr>
      </vt:variant>
      <vt:variant>
        <vt:i4>1376304</vt:i4>
      </vt:variant>
      <vt:variant>
        <vt:i4>23</vt:i4>
      </vt:variant>
      <vt:variant>
        <vt:i4>0</vt:i4>
      </vt:variant>
      <vt:variant>
        <vt:i4>5</vt:i4>
      </vt:variant>
      <vt:variant>
        <vt:lpwstr/>
      </vt:variant>
      <vt:variant>
        <vt:lpwstr>_Toc210623067</vt:lpwstr>
      </vt:variant>
      <vt:variant>
        <vt:i4>1376304</vt:i4>
      </vt:variant>
      <vt:variant>
        <vt:i4>17</vt:i4>
      </vt:variant>
      <vt:variant>
        <vt:i4>0</vt:i4>
      </vt:variant>
      <vt:variant>
        <vt:i4>5</vt:i4>
      </vt:variant>
      <vt:variant>
        <vt:lpwstr/>
      </vt:variant>
      <vt:variant>
        <vt:lpwstr>_Toc210623066</vt:lpwstr>
      </vt:variant>
      <vt:variant>
        <vt:i4>262262</vt:i4>
      </vt:variant>
      <vt:variant>
        <vt:i4>12</vt:i4>
      </vt:variant>
      <vt:variant>
        <vt:i4>0</vt:i4>
      </vt:variant>
      <vt:variant>
        <vt:i4>5</vt:i4>
      </vt:variant>
      <vt:variant>
        <vt:lpwstr>mailto:asbjorn.nybakken@sor-fron.kommune.no</vt:lpwstr>
      </vt:variant>
      <vt:variant>
        <vt:lpwstr/>
      </vt:variant>
      <vt:variant>
        <vt:i4>6357084</vt:i4>
      </vt:variant>
      <vt:variant>
        <vt:i4>9</vt:i4>
      </vt:variant>
      <vt:variant>
        <vt:i4>0</vt:i4>
      </vt:variant>
      <vt:variant>
        <vt:i4>5</vt:i4>
      </vt:variant>
      <vt:variant>
        <vt:lpwstr>mailto:svein.jetlund@ringebu.kommune.no</vt:lpwstr>
      </vt:variant>
      <vt:variant>
        <vt:lpwstr/>
      </vt:variant>
      <vt:variant>
        <vt:i4>2162760</vt:i4>
      </vt:variant>
      <vt:variant>
        <vt:i4>6</vt:i4>
      </vt:variant>
      <vt:variant>
        <vt:i4>0</vt:i4>
      </vt:variant>
      <vt:variant>
        <vt:i4>5</vt:i4>
      </vt:variant>
      <vt:variant>
        <vt:lpwstr>mailto:bjorn.hjelmstad@vegvesen.no</vt:lpwstr>
      </vt:variant>
      <vt:variant>
        <vt:lpwstr/>
      </vt:variant>
      <vt:variant>
        <vt:i4>7274535</vt:i4>
      </vt:variant>
      <vt:variant>
        <vt:i4>2147</vt:i4>
      </vt:variant>
      <vt:variant>
        <vt:i4>1025</vt:i4>
      </vt:variant>
      <vt:variant>
        <vt:i4>1</vt:i4>
      </vt:variant>
      <vt:variant>
        <vt:lpwstr>X:\PLAN\LOGO\Vegvesenet profil\Logo_regioner\SVfms.eps</vt:lpwstr>
      </vt:variant>
      <vt:variant>
        <vt:lpwstr/>
      </vt:variant>
      <vt:variant>
        <vt:i4>7209086</vt:i4>
      </vt:variant>
      <vt:variant>
        <vt:i4>2273</vt:i4>
      </vt:variant>
      <vt:variant>
        <vt:i4>1026</vt:i4>
      </vt:variant>
      <vt:variant>
        <vt:i4>1</vt:i4>
      </vt:variant>
      <vt:variant>
        <vt:lpwstr>Figurer/Flyfoto%20Ringebu2.jpg</vt:lpwstr>
      </vt:variant>
      <vt:variant>
        <vt:lpwstr/>
      </vt:variant>
      <vt:variant>
        <vt:i4>11796535</vt:i4>
      </vt:variant>
      <vt:variant>
        <vt:i4>9934</vt:i4>
      </vt:variant>
      <vt:variant>
        <vt:i4>1027</vt:i4>
      </vt:variant>
      <vt:variant>
        <vt:i4>1</vt:i4>
      </vt:variant>
      <vt:variant>
        <vt:lpwstr>Figurer/Planområde.jpg</vt:lpwstr>
      </vt:variant>
      <vt:variant>
        <vt:lpwstr/>
      </vt:variant>
      <vt:variant>
        <vt:i4>3866642</vt:i4>
      </vt:variant>
      <vt:variant>
        <vt:i4>15168</vt:i4>
      </vt:variant>
      <vt:variant>
        <vt:i4>1231</vt:i4>
      </vt:variant>
      <vt:variant>
        <vt:i4>1</vt:i4>
      </vt:variant>
      <vt:variant>
        <vt:lpwstr>Figurer/Dagens_trafikk.jpg</vt:lpwstr>
      </vt:variant>
      <vt:variant>
        <vt:lpwstr/>
      </vt:variant>
      <vt:variant>
        <vt:i4>262270</vt:i4>
      </vt:variant>
      <vt:variant>
        <vt:i4>22199</vt:i4>
      </vt:variant>
      <vt:variant>
        <vt:i4>1230</vt:i4>
      </vt:variant>
      <vt:variant>
        <vt:i4>1</vt:i4>
      </vt:variant>
      <vt:variant>
        <vt:lpwstr>../Figurer/ADT_VISVEG.jpg</vt:lpwstr>
      </vt:variant>
      <vt:variant>
        <vt:lpwstr/>
      </vt:variant>
      <vt:variant>
        <vt:i4>5374201</vt:i4>
      </vt:variant>
      <vt:variant>
        <vt:i4>23254</vt:i4>
      </vt:variant>
      <vt:variant>
        <vt:i4>1033</vt:i4>
      </vt:variant>
      <vt:variant>
        <vt:i4>1</vt:i4>
      </vt:variant>
      <vt:variant>
        <vt:lpwstr>\\mc-fil6\Prosjekt3\117750\117756 E6 Ringebu-Frya\07 Rapporter\KU\Figurer\ÅDT2006_E6_alt0_Ringebu_v3-2.tif</vt:lpwstr>
      </vt:variant>
      <vt:variant>
        <vt:lpwstr/>
      </vt:variant>
      <vt:variant>
        <vt:i4>3801247</vt:i4>
      </vt:variant>
      <vt:variant>
        <vt:i4>25358</vt:i4>
      </vt:variant>
      <vt:variant>
        <vt:i4>1034</vt:i4>
      </vt:variant>
      <vt:variant>
        <vt:i4>1</vt:i4>
      </vt:variant>
      <vt:variant>
        <vt:lpwstr>\\mc-fil6\Prosjekt3\117750\117756 E6 Ringebu-Frya\07 Rapporter\KU\Figurer\ÅDT2006_E6_Ringebu2_midtkryss_v2-2.tif</vt:lpwstr>
      </vt:variant>
      <vt:variant>
        <vt:lpwstr/>
      </vt:variant>
      <vt:variant>
        <vt:i4>4653146</vt:i4>
      </vt:variant>
      <vt:variant>
        <vt:i4>27588</vt:i4>
      </vt:variant>
      <vt:variant>
        <vt:i4>1036</vt:i4>
      </vt:variant>
      <vt:variant>
        <vt:i4>1</vt:i4>
      </vt:variant>
      <vt:variant>
        <vt:lpwstr>Figurer/Tverrprofil_S5_125.jpg</vt:lpwstr>
      </vt:variant>
      <vt:variant>
        <vt:lpwstr/>
      </vt:variant>
      <vt:variant>
        <vt:i4>196621</vt:i4>
      </vt:variant>
      <vt:variant>
        <vt:i4>48450</vt:i4>
      </vt:variant>
      <vt:variant>
        <vt:i4>1042</vt:i4>
      </vt:variant>
      <vt:variant>
        <vt:i4>1</vt:i4>
      </vt:variant>
      <vt:variant>
        <vt:lpwstr>Figurer/Flomsoner.jpg</vt:lpwstr>
      </vt:variant>
      <vt:variant>
        <vt:lpwstr/>
      </vt:variant>
      <vt:variant>
        <vt:i4>2556032</vt:i4>
      </vt:variant>
      <vt:variant>
        <vt:i4>49964</vt:i4>
      </vt:variant>
      <vt:variant>
        <vt:i4>1043</vt:i4>
      </vt:variant>
      <vt:variant>
        <vt:i4>1</vt:i4>
      </vt:variant>
      <vt:variant>
        <vt:lpwstr>\\mc-fil6\Prosjekt3\117750\117756 E6 Ringebu-Frya\05 Grunnlag\Skrabilder\Flyfoto Ringebu sør_Elstad7.jpg</vt:lpwstr>
      </vt:variant>
      <vt:variant>
        <vt:lpwstr/>
      </vt:variant>
      <vt:variant>
        <vt:i4>8192089</vt:i4>
      </vt:variant>
      <vt:variant>
        <vt:i4>91571</vt:i4>
      </vt:variant>
      <vt:variant>
        <vt:i4>1087</vt:i4>
      </vt:variant>
      <vt:variant>
        <vt:i4>1</vt:i4>
      </vt:variant>
      <vt:variant>
        <vt:lpwstr>Figurer/DSC_9288.JPG</vt:lpwstr>
      </vt:variant>
      <vt:variant>
        <vt:lpwstr/>
      </vt:variant>
      <vt:variant>
        <vt:i4>7471192</vt:i4>
      </vt:variant>
      <vt:variant>
        <vt:i4>91635</vt:i4>
      </vt:variant>
      <vt:variant>
        <vt:i4>1088</vt:i4>
      </vt:variant>
      <vt:variant>
        <vt:i4>1</vt:i4>
      </vt:variant>
      <vt:variant>
        <vt:lpwstr>Figurer/DSC_9297.JPG</vt:lpwstr>
      </vt:variant>
      <vt:variant>
        <vt:lpwstr/>
      </vt:variant>
      <vt:variant>
        <vt:i4>7864408</vt:i4>
      </vt:variant>
      <vt:variant>
        <vt:i4>91969</vt:i4>
      </vt:variant>
      <vt:variant>
        <vt:i4>1089</vt:i4>
      </vt:variant>
      <vt:variant>
        <vt:i4>1</vt:i4>
      </vt:variant>
      <vt:variant>
        <vt:lpwstr>Figurer/DSC_8986.JPG</vt:lpwstr>
      </vt:variant>
      <vt:variant>
        <vt:lpwstr/>
      </vt:variant>
      <vt:variant>
        <vt:i4>8323155</vt:i4>
      </vt:variant>
      <vt:variant>
        <vt:i4>92033</vt:i4>
      </vt:variant>
      <vt:variant>
        <vt:i4>1090</vt:i4>
      </vt:variant>
      <vt:variant>
        <vt:i4>1</vt:i4>
      </vt:variant>
      <vt:variant>
        <vt:lpwstr>Figurer/DSC_9028.JPG</vt:lpwstr>
      </vt:variant>
      <vt:variant>
        <vt:lpwstr/>
      </vt:variant>
      <vt:variant>
        <vt:i4>4522221</vt:i4>
      </vt:variant>
      <vt:variant>
        <vt:i4>100722</vt:i4>
      </vt:variant>
      <vt:variant>
        <vt:i4>1092</vt:i4>
      </vt:variant>
      <vt:variant>
        <vt:i4>1</vt:i4>
      </vt:variant>
      <vt:variant>
        <vt:lpwstr>Figurer/Grunnkretser_vålebru.jpg</vt:lpwstr>
      </vt:variant>
      <vt:variant>
        <vt:lpwstr/>
      </vt:variant>
      <vt:variant>
        <vt:i4>4456563</vt:i4>
      </vt:variant>
      <vt:variant>
        <vt:i4>100810</vt:i4>
      </vt:variant>
      <vt:variant>
        <vt:i4>1093</vt:i4>
      </vt:variant>
      <vt:variant>
        <vt:i4>1</vt:i4>
      </vt:variant>
      <vt:variant>
        <vt:lpwstr>Figurer/Grunnkretser_Ringebu.jpg</vt:lpwstr>
      </vt:variant>
      <vt:variant>
        <vt:lpwstr/>
      </vt:variant>
      <vt:variant>
        <vt:i4>5308538</vt:i4>
      </vt:variant>
      <vt:variant>
        <vt:i4>110317</vt:i4>
      </vt:variant>
      <vt:variant>
        <vt:i4>1112</vt:i4>
      </vt:variant>
      <vt:variant>
        <vt:i4>1</vt:i4>
      </vt:variant>
      <vt:variant>
        <vt:lpwstr>Figurer/Nærmiljø_reg.jpg</vt:lpwstr>
      </vt:variant>
      <vt:variant>
        <vt:lpwstr/>
      </vt:variant>
      <vt:variant>
        <vt:i4>7471197</vt:i4>
      </vt:variant>
      <vt:variant>
        <vt:i4>111359</vt:i4>
      </vt:variant>
      <vt:variant>
        <vt:i4>1113</vt:i4>
      </vt:variant>
      <vt:variant>
        <vt:i4>1</vt:i4>
      </vt:variant>
      <vt:variant>
        <vt:lpwstr>Figurer/DSC_0356.JPG</vt:lpwstr>
      </vt:variant>
      <vt:variant>
        <vt:lpwstr/>
      </vt:variant>
      <vt:variant>
        <vt:i4>7798876</vt:i4>
      </vt:variant>
      <vt:variant>
        <vt:i4>111756</vt:i4>
      </vt:variant>
      <vt:variant>
        <vt:i4>1115</vt:i4>
      </vt:variant>
      <vt:variant>
        <vt:i4>1</vt:i4>
      </vt:variant>
      <vt:variant>
        <vt:lpwstr>Figurer/DSC_0343.JPG</vt:lpwstr>
      </vt:variant>
      <vt:variant>
        <vt:lpwstr/>
      </vt:variant>
      <vt:variant>
        <vt:i4>7667804</vt:i4>
      </vt:variant>
      <vt:variant>
        <vt:i4>111896</vt:i4>
      </vt:variant>
      <vt:variant>
        <vt:i4>1116</vt:i4>
      </vt:variant>
      <vt:variant>
        <vt:i4>1</vt:i4>
      </vt:variant>
      <vt:variant>
        <vt:lpwstr>Figurer/DSC_0341.JPG</vt:lpwstr>
      </vt:variant>
      <vt:variant>
        <vt:lpwstr/>
      </vt:variant>
      <vt:variant>
        <vt:i4>8126558</vt:i4>
      </vt:variant>
      <vt:variant>
        <vt:i4>113269</vt:i4>
      </vt:variant>
      <vt:variant>
        <vt:i4>1118</vt:i4>
      </vt:variant>
      <vt:variant>
        <vt:i4>1</vt:i4>
      </vt:variant>
      <vt:variant>
        <vt:lpwstr>Figurer/DSC_0368.JPG</vt:lpwstr>
      </vt:variant>
      <vt:variant>
        <vt:lpwstr/>
      </vt:variant>
      <vt:variant>
        <vt:i4>7536733</vt:i4>
      </vt:variant>
      <vt:variant>
        <vt:i4>113987</vt:i4>
      </vt:variant>
      <vt:variant>
        <vt:i4>1121</vt:i4>
      </vt:variant>
      <vt:variant>
        <vt:i4>1</vt:i4>
      </vt:variant>
      <vt:variant>
        <vt:lpwstr>Figurer/DSC_0357.JPG</vt:lpwstr>
      </vt:variant>
      <vt:variant>
        <vt:lpwstr/>
      </vt:variant>
      <vt:variant>
        <vt:i4>7798878</vt:i4>
      </vt:variant>
      <vt:variant>
        <vt:i4>114599</vt:i4>
      </vt:variant>
      <vt:variant>
        <vt:i4>1123</vt:i4>
      </vt:variant>
      <vt:variant>
        <vt:i4>1</vt:i4>
      </vt:variant>
      <vt:variant>
        <vt:lpwstr>Figurer/DSC_0363.JPG</vt:lpwstr>
      </vt:variant>
      <vt:variant>
        <vt:lpwstr/>
      </vt:variant>
      <vt:variant>
        <vt:i4>7209086</vt:i4>
      </vt:variant>
      <vt:variant>
        <vt:i4>115432</vt:i4>
      </vt:variant>
      <vt:variant>
        <vt:i4>1125</vt:i4>
      </vt:variant>
      <vt:variant>
        <vt:i4>1</vt:i4>
      </vt:variant>
      <vt:variant>
        <vt:lpwstr>Figurer/Flyfoto%20Ringebu2.jpg</vt:lpwstr>
      </vt:variant>
      <vt:variant>
        <vt:lpwstr/>
      </vt:variant>
      <vt:variant>
        <vt:i4>5242976</vt:i4>
      </vt:variant>
      <vt:variant>
        <vt:i4>167908</vt:i4>
      </vt:variant>
      <vt:variant>
        <vt:i4>1190</vt:i4>
      </vt:variant>
      <vt:variant>
        <vt:i4>1</vt:i4>
      </vt:variant>
      <vt:variant>
        <vt:lpwstr>Figurer/Ressurs_bonitet.jpg</vt:lpwstr>
      </vt:variant>
      <vt:variant>
        <vt:lpwstr/>
      </vt:variant>
      <vt:variant>
        <vt:i4>1572950</vt:i4>
      </vt:variant>
      <vt:variant>
        <vt:i4>191965</vt:i4>
      </vt:variant>
      <vt:variant>
        <vt:i4>1219</vt:i4>
      </vt:variant>
      <vt:variant>
        <vt:i4>1</vt:i4>
      </vt:variant>
      <vt:variant>
        <vt:lpwstr>http://tsh.toi.no/images/f-4-28-1.gif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Planbekskrivelse</dc:title>
  <dc:subject>Siling, planprogram, kommunedelplan, konsekvensutredning</dc:subject>
  <dc:creator>Multiconsult AS</dc:creator>
  <cp:keywords>E18</cp:keywords>
  <cp:lastModifiedBy>Valborg Leivestad</cp:lastModifiedBy>
  <cp:revision>4</cp:revision>
  <cp:lastPrinted>2012-11-14T13:17:00Z</cp:lastPrinted>
  <dcterms:created xsi:type="dcterms:W3CDTF">2013-08-30T11:47:00Z</dcterms:created>
  <dcterms:modified xsi:type="dcterms:W3CDTF">2013-08-30T13:51:00Z</dcterms:modified>
</cp:coreProperties>
</file>